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567" w:type="dxa"/>
        <w:tblLayout w:type="fixed"/>
        <w:tblLook w:val="0000"/>
      </w:tblPr>
      <w:tblGrid>
        <w:gridCol w:w="4253"/>
        <w:gridCol w:w="1134"/>
        <w:gridCol w:w="4360"/>
      </w:tblGrid>
      <w:tr w:rsidR="009E6543" w:rsidRPr="00E22F72" w:rsidTr="007C09DD">
        <w:trPr>
          <w:trHeight w:val="2699"/>
        </w:trPr>
        <w:tc>
          <w:tcPr>
            <w:tcW w:w="4253" w:type="dxa"/>
          </w:tcPr>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2360AC" w:rsidRDefault="002360AC" w:rsidP="007C09DD">
            <w:pPr>
              <w:keepNext/>
              <w:ind w:firstLine="0"/>
              <w:jc w:val="center"/>
              <w:outlineLvl w:val="0"/>
              <w:rPr>
                <w:rFonts w:ascii="Times New Roman" w:hAnsi="Times New Roman" w:cs="Times New Roman"/>
                <w:b/>
                <w:bCs/>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Default="009E6543" w:rsidP="007C09DD">
            <w:pPr>
              <w:ind w:firstLine="0"/>
              <w:jc w:val="center"/>
              <w:rPr>
                <w:rFonts w:ascii="Times New Roman" w:hAnsi="Times New Roman" w:cs="Times New Roman"/>
                <w:b/>
                <w:color w:val="000000"/>
              </w:rPr>
            </w:pPr>
          </w:p>
          <w:p w:rsidR="00DD40FF" w:rsidRPr="00E22F72" w:rsidRDefault="00DD40FF"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2360AC">
            <w:pPr>
              <w:ind w:hanging="783"/>
              <w:rPr>
                <w:rFonts w:ascii="Times New Roman" w:hAnsi="Times New Roman" w:cs="Times New Roman"/>
                <w:color w:val="000000"/>
              </w:rPr>
            </w:pPr>
            <w:r w:rsidRPr="00E22F72">
              <w:rPr>
                <w:rFonts w:ascii="Times New Roman" w:hAnsi="Times New Roman" w:cs="Times New Roman"/>
                <w:color w:val="000000"/>
              </w:rPr>
              <w:t xml:space="preserve">               </w:t>
            </w:r>
            <w:r w:rsidR="00E22F72">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DD40FF" w:rsidRDefault="00DD40FF" w:rsidP="007C09DD">
            <w:pPr>
              <w:ind w:firstLine="176"/>
              <w:jc w:val="center"/>
              <w:rPr>
                <w:rFonts w:ascii="Times New Roman" w:hAnsi="Times New Roman" w:cs="Times New Roman"/>
                <w:b/>
                <w:color w:val="000000"/>
              </w:rPr>
            </w:pPr>
          </w:p>
          <w:p w:rsidR="009E6543" w:rsidRPr="00E22F72" w:rsidRDefault="00DD40FF" w:rsidP="007C09DD">
            <w:pPr>
              <w:ind w:firstLine="176"/>
              <w:jc w:val="center"/>
              <w:rPr>
                <w:rFonts w:ascii="Times New Roman" w:hAnsi="Times New Roman" w:cs="Times New Roman"/>
                <w:b/>
                <w:color w:val="000000"/>
              </w:rPr>
            </w:pPr>
            <w:r>
              <w:rPr>
                <w:rFonts w:ascii="Times New Roman" w:hAnsi="Times New Roman" w:cs="Times New Roman"/>
                <w:b/>
                <w:color w:val="000000"/>
              </w:rPr>
              <w:t>21.03.2023г.</w:t>
            </w:r>
            <w:r w:rsidR="009E6543" w:rsidRPr="00E22F72">
              <w:rPr>
                <w:rFonts w:ascii="Times New Roman" w:hAnsi="Times New Roman" w:cs="Times New Roman"/>
                <w:b/>
                <w:color w:val="000000"/>
              </w:rPr>
              <w:t xml:space="preserve">  № </w:t>
            </w:r>
            <w:r>
              <w:rPr>
                <w:rFonts w:ascii="Times New Roman" w:hAnsi="Times New Roman" w:cs="Times New Roman"/>
                <w:b/>
                <w:color w:val="000000"/>
              </w:rPr>
              <w:t>281</w:t>
            </w:r>
          </w:p>
          <w:p w:rsidR="00DD40FF" w:rsidRDefault="00DD40FF" w:rsidP="007C09DD">
            <w:pPr>
              <w:ind w:firstLine="176"/>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r w:rsidR="009E6543" w:rsidRPr="00E22F72" w:rsidTr="002360AC">
        <w:trPr>
          <w:trHeight w:val="359"/>
        </w:trPr>
        <w:tc>
          <w:tcPr>
            <w:tcW w:w="5387" w:type="dxa"/>
            <w:gridSpan w:val="2"/>
          </w:tcPr>
          <w:p w:rsidR="009E6543" w:rsidRDefault="009E6543" w:rsidP="00E22F72">
            <w:pPr>
              <w:ind w:firstLine="0"/>
              <w:rPr>
                <w:rFonts w:ascii="Times New Roman" w:hAnsi="Times New Roman" w:cs="Times New Roman"/>
                <w:b/>
                <w:color w:val="000000"/>
              </w:rPr>
            </w:pPr>
          </w:p>
          <w:p w:rsidR="00D81FDA" w:rsidRPr="00E22F72" w:rsidRDefault="00D81FDA" w:rsidP="00E22F72">
            <w:pPr>
              <w:ind w:firstLine="0"/>
              <w:rPr>
                <w:rFonts w:ascii="Times New Roman" w:hAnsi="Times New Roman" w:cs="Times New Roman"/>
                <w:b/>
                <w:color w:val="000000"/>
              </w:rPr>
            </w:pPr>
            <w:bookmarkStart w:id="0" w:name="_GoBack"/>
            <w:bookmarkEnd w:id="0"/>
          </w:p>
        </w:tc>
        <w:tc>
          <w:tcPr>
            <w:tcW w:w="4360" w:type="dxa"/>
          </w:tcPr>
          <w:p w:rsidR="009E6543" w:rsidRPr="00E22F72" w:rsidRDefault="009E6543" w:rsidP="00E22F72">
            <w:pPr>
              <w:jc w:val="center"/>
              <w:rPr>
                <w:rFonts w:ascii="Times New Roman" w:hAnsi="Times New Roman" w:cs="Times New Roman"/>
                <w:b/>
                <w:color w:val="000000"/>
              </w:rPr>
            </w:pPr>
          </w:p>
        </w:tc>
      </w:tr>
    </w:tbl>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«Об утверждении Положения об организации учёта детей,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подлежащих обучению по образовательным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программам дошкольного, начального общего,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основного общего и среднего общего образования, </w:t>
      </w:r>
    </w:p>
    <w:p w:rsidR="002360AC" w:rsidRPr="002360AC" w:rsidRDefault="002360AC" w:rsidP="002360AC">
      <w:pPr>
        <w:widowControl/>
        <w:autoSpaceDE/>
        <w:autoSpaceDN/>
        <w:adjustRightInd/>
        <w:ind w:left="426" w:firstLine="0"/>
        <w:jc w:val="left"/>
        <w:rPr>
          <w:rFonts w:cs="Times New Roman"/>
          <w:b/>
          <w:sz w:val="26"/>
          <w:szCs w:val="26"/>
        </w:rPr>
      </w:pPr>
      <w:r w:rsidRPr="002360AC">
        <w:rPr>
          <w:rFonts w:cs="Times New Roman"/>
          <w:b/>
          <w:sz w:val="26"/>
          <w:szCs w:val="26"/>
        </w:rPr>
        <w:t xml:space="preserve">на территории Мариинско-Посадского </w:t>
      </w:r>
      <w:r w:rsidR="00C13864" w:rsidRPr="00C13864">
        <w:rPr>
          <w:b/>
          <w:sz w:val="26"/>
          <w:szCs w:val="26"/>
        </w:rPr>
        <w:t>муниципального округа</w:t>
      </w:r>
      <w:r w:rsidRPr="002360AC">
        <w:rPr>
          <w:rFonts w:cs="Times New Roman"/>
          <w:b/>
          <w:sz w:val="26"/>
          <w:szCs w:val="26"/>
        </w:rPr>
        <w:t>»</w:t>
      </w:r>
    </w:p>
    <w:p w:rsidR="002360AC" w:rsidRPr="002360AC" w:rsidRDefault="002360AC" w:rsidP="002360AC">
      <w:pPr>
        <w:widowControl/>
        <w:autoSpaceDE/>
        <w:autoSpaceDN/>
        <w:adjustRightInd/>
        <w:ind w:firstLine="709"/>
        <w:jc w:val="left"/>
        <w:rPr>
          <w:rFonts w:cs="Times New Roman"/>
          <w:b/>
          <w:i/>
          <w:sz w:val="26"/>
          <w:szCs w:val="26"/>
        </w:rPr>
      </w:pPr>
    </w:p>
    <w:p w:rsidR="002360AC" w:rsidRPr="002360AC" w:rsidRDefault="002360AC" w:rsidP="002360AC">
      <w:pPr>
        <w:ind w:left="426" w:firstLine="708"/>
        <w:rPr>
          <w:sz w:val="26"/>
          <w:szCs w:val="26"/>
        </w:rPr>
      </w:pPr>
      <w:r w:rsidRPr="002360AC">
        <w:rPr>
          <w:sz w:val="26"/>
          <w:szCs w:val="26"/>
        </w:rPr>
        <w:t xml:space="preserve">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E717B9">
        <w:rPr>
          <w:sz w:val="26"/>
          <w:szCs w:val="26"/>
        </w:rPr>
        <w:t>муниципального округа</w:t>
      </w:r>
      <w:r w:rsidRPr="002360AC">
        <w:rPr>
          <w:sz w:val="26"/>
          <w:szCs w:val="26"/>
        </w:rPr>
        <w:t xml:space="preserve">, а также определения порядка взаимодействия органов, учреждений и организаций, участвующих в проведении учета детей, руководствуясь </w:t>
      </w:r>
      <w:hyperlink r:id="rId8" w:history="1">
        <w:r w:rsidRPr="002360AC">
          <w:rPr>
            <w:sz w:val="26"/>
            <w:szCs w:val="26"/>
          </w:rPr>
          <w:t>п.</w:t>
        </w:r>
        <w:r w:rsidR="00D81FDA">
          <w:rPr>
            <w:sz w:val="26"/>
            <w:szCs w:val="26"/>
          </w:rPr>
          <w:t xml:space="preserve"> </w:t>
        </w:r>
        <w:r w:rsidRPr="002360AC">
          <w:rPr>
            <w:sz w:val="26"/>
            <w:szCs w:val="26"/>
          </w:rPr>
          <w:t>6</w:t>
        </w:r>
        <w:r w:rsidR="00D81FDA">
          <w:rPr>
            <w:sz w:val="26"/>
            <w:szCs w:val="26"/>
          </w:rPr>
          <w:t xml:space="preserve"> </w:t>
        </w:r>
        <w:r w:rsidRPr="002360AC">
          <w:rPr>
            <w:sz w:val="26"/>
            <w:szCs w:val="26"/>
          </w:rPr>
          <w:t>ч.</w:t>
        </w:r>
        <w:r w:rsidR="00D81FDA">
          <w:rPr>
            <w:sz w:val="26"/>
            <w:szCs w:val="26"/>
          </w:rPr>
          <w:t xml:space="preserve"> </w:t>
        </w:r>
        <w:r w:rsidRPr="002360AC">
          <w:rPr>
            <w:sz w:val="26"/>
            <w:szCs w:val="26"/>
          </w:rPr>
          <w:t>1 ст.</w:t>
        </w:r>
        <w:r w:rsidR="00D81FDA">
          <w:rPr>
            <w:sz w:val="26"/>
            <w:szCs w:val="26"/>
          </w:rPr>
          <w:t xml:space="preserve"> </w:t>
        </w:r>
        <w:r w:rsidRPr="002360AC">
          <w:rPr>
            <w:sz w:val="26"/>
            <w:szCs w:val="26"/>
          </w:rPr>
          <w:t>9</w:t>
        </w:r>
      </w:hyperlink>
      <w:r w:rsidRPr="002360AC">
        <w:rPr>
          <w:sz w:val="26"/>
          <w:szCs w:val="26"/>
        </w:rPr>
        <w:t xml:space="preserve"> Закона "Об образовании в Российской Федерации" от 29 декабря 2012 года N 273-ФЗ администрация Мариинско-Посадского </w:t>
      </w:r>
      <w:r w:rsidR="007D6137">
        <w:rPr>
          <w:sz w:val="26"/>
          <w:szCs w:val="26"/>
        </w:rPr>
        <w:t>муниципального округа Чувашской Республики,</w:t>
      </w:r>
      <w:r w:rsidRPr="002360AC">
        <w:rPr>
          <w:sz w:val="26"/>
          <w:szCs w:val="26"/>
        </w:rPr>
        <w:t xml:space="preserve"> п</w:t>
      </w:r>
      <w:r w:rsidR="007D6137">
        <w:rPr>
          <w:sz w:val="26"/>
          <w:szCs w:val="26"/>
        </w:rPr>
        <w:t xml:space="preserve"> </w:t>
      </w:r>
      <w:r w:rsidRPr="002360AC">
        <w:rPr>
          <w:sz w:val="26"/>
          <w:szCs w:val="26"/>
        </w:rPr>
        <w:t>о</w:t>
      </w:r>
      <w:r w:rsidR="007D6137">
        <w:rPr>
          <w:sz w:val="26"/>
          <w:szCs w:val="26"/>
        </w:rPr>
        <w:t xml:space="preserve"> </w:t>
      </w:r>
      <w:r w:rsidRPr="002360AC">
        <w:rPr>
          <w:sz w:val="26"/>
          <w:szCs w:val="26"/>
        </w:rPr>
        <w:t>с</w:t>
      </w:r>
      <w:r w:rsidR="007D6137">
        <w:rPr>
          <w:sz w:val="26"/>
          <w:szCs w:val="26"/>
        </w:rPr>
        <w:t xml:space="preserve"> </w:t>
      </w:r>
      <w:r w:rsidRPr="002360AC">
        <w:rPr>
          <w:sz w:val="26"/>
          <w:szCs w:val="26"/>
        </w:rPr>
        <w:t>т</w:t>
      </w:r>
      <w:r w:rsidR="007D6137">
        <w:rPr>
          <w:sz w:val="26"/>
          <w:szCs w:val="26"/>
        </w:rPr>
        <w:t xml:space="preserve"> </w:t>
      </w:r>
      <w:r w:rsidRPr="002360AC">
        <w:rPr>
          <w:sz w:val="26"/>
          <w:szCs w:val="26"/>
        </w:rPr>
        <w:t>а</w:t>
      </w:r>
      <w:r w:rsidR="007D6137">
        <w:rPr>
          <w:sz w:val="26"/>
          <w:szCs w:val="26"/>
        </w:rPr>
        <w:t xml:space="preserve"> </w:t>
      </w:r>
      <w:r w:rsidRPr="002360AC">
        <w:rPr>
          <w:sz w:val="26"/>
          <w:szCs w:val="26"/>
        </w:rPr>
        <w:t>н</w:t>
      </w:r>
      <w:r w:rsidR="007D6137">
        <w:rPr>
          <w:sz w:val="26"/>
          <w:szCs w:val="26"/>
        </w:rPr>
        <w:t xml:space="preserve"> </w:t>
      </w:r>
      <w:r w:rsidRPr="002360AC">
        <w:rPr>
          <w:sz w:val="26"/>
          <w:szCs w:val="26"/>
        </w:rPr>
        <w:t>о</w:t>
      </w:r>
      <w:r w:rsidR="007D6137">
        <w:rPr>
          <w:sz w:val="26"/>
          <w:szCs w:val="26"/>
        </w:rPr>
        <w:t xml:space="preserve"> </w:t>
      </w:r>
      <w:r w:rsidRPr="002360AC">
        <w:rPr>
          <w:sz w:val="26"/>
          <w:szCs w:val="26"/>
        </w:rPr>
        <w:t>в</w:t>
      </w:r>
      <w:r w:rsidR="007D6137">
        <w:rPr>
          <w:sz w:val="26"/>
          <w:szCs w:val="26"/>
        </w:rPr>
        <w:t xml:space="preserve"> </w:t>
      </w:r>
      <w:r w:rsidRPr="002360AC">
        <w:rPr>
          <w:sz w:val="26"/>
          <w:szCs w:val="26"/>
        </w:rPr>
        <w:t>л</w:t>
      </w:r>
      <w:r w:rsidR="007D6137">
        <w:rPr>
          <w:sz w:val="26"/>
          <w:szCs w:val="26"/>
        </w:rPr>
        <w:t xml:space="preserve"> </w:t>
      </w:r>
      <w:r w:rsidRPr="002360AC">
        <w:rPr>
          <w:sz w:val="26"/>
          <w:szCs w:val="26"/>
        </w:rPr>
        <w:t>я</w:t>
      </w:r>
      <w:r w:rsidR="007D6137">
        <w:rPr>
          <w:sz w:val="26"/>
          <w:szCs w:val="26"/>
        </w:rPr>
        <w:t xml:space="preserve"> </w:t>
      </w:r>
      <w:r w:rsidRPr="002360AC">
        <w:rPr>
          <w:sz w:val="26"/>
          <w:szCs w:val="26"/>
        </w:rPr>
        <w:t>е</w:t>
      </w:r>
      <w:r w:rsidR="007D6137">
        <w:rPr>
          <w:sz w:val="26"/>
          <w:szCs w:val="26"/>
        </w:rPr>
        <w:t xml:space="preserve"> </w:t>
      </w:r>
      <w:r w:rsidRPr="002360AC">
        <w:rPr>
          <w:sz w:val="26"/>
          <w:szCs w:val="26"/>
        </w:rPr>
        <w:t>т:</w:t>
      </w:r>
    </w:p>
    <w:p w:rsidR="002360AC" w:rsidRPr="002360AC" w:rsidRDefault="002360AC" w:rsidP="002360AC">
      <w:pPr>
        <w:ind w:left="426" w:firstLine="708"/>
        <w:rPr>
          <w:sz w:val="26"/>
          <w:szCs w:val="26"/>
        </w:rPr>
      </w:pPr>
      <w:bookmarkStart w:id="1" w:name="sub_1"/>
      <w:r w:rsidRPr="002360AC">
        <w:rPr>
          <w:sz w:val="26"/>
          <w:szCs w:val="26"/>
        </w:rPr>
        <w:t>1. Утвердить:</w:t>
      </w:r>
    </w:p>
    <w:p w:rsidR="002360AC" w:rsidRPr="002360AC" w:rsidRDefault="002360AC" w:rsidP="002360AC">
      <w:pPr>
        <w:ind w:left="426" w:firstLine="708"/>
        <w:rPr>
          <w:sz w:val="26"/>
          <w:szCs w:val="26"/>
        </w:rPr>
      </w:pPr>
      <w:bookmarkStart w:id="2" w:name="sub_101"/>
      <w:bookmarkEnd w:id="1"/>
      <w:r w:rsidRPr="002360AC">
        <w:rPr>
          <w:sz w:val="26"/>
          <w:szCs w:val="26"/>
        </w:rPr>
        <w:t xml:space="preserve">1.1. Прилагаемое </w:t>
      </w:r>
      <w:hyperlink w:anchor="sub_1000" w:history="1">
        <w:r w:rsidRPr="002360AC">
          <w:rPr>
            <w:sz w:val="26"/>
            <w:szCs w:val="26"/>
          </w:rPr>
          <w:t>Положение</w:t>
        </w:r>
      </w:hyperlink>
      <w:r w:rsidRPr="002360AC">
        <w:rPr>
          <w:sz w:val="26"/>
          <w:szCs w:val="26"/>
        </w:rPr>
        <w:t xml:space="preserve">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муниципального округа</w:t>
      </w:r>
      <w:r w:rsidR="00572CA6">
        <w:rPr>
          <w:sz w:val="26"/>
          <w:szCs w:val="26"/>
        </w:rPr>
        <w:t xml:space="preserve"> (приложение 1)</w:t>
      </w:r>
      <w:r w:rsidRPr="002360AC">
        <w:rPr>
          <w:sz w:val="26"/>
          <w:szCs w:val="26"/>
        </w:rPr>
        <w:t>.</w:t>
      </w:r>
    </w:p>
    <w:p w:rsidR="002360AC" w:rsidRPr="002360AC" w:rsidRDefault="002360AC" w:rsidP="002360AC">
      <w:pPr>
        <w:ind w:left="426" w:firstLine="708"/>
        <w:rPr>
          <w:sz w:val="26"/>
          <w:szCs w:val="26"/>
        </w:rPr>
      </w:pPr>
      <w:bookmarkStart w:id="3" w:name="sub_102"/>
      <w:bookmarkEnd w:id="2"/>
      <w:r w:rsidRPr="002360AC">
        <w:rPr>
          <w:sz w:val="26"/>
          <w:szCs w:val="26"/>
        </w:rPr>
        <w:t xml:space="preserve">1.2. </w:t>
      </w:r>
      <w:hyperlink w:anchor="sub_2000" w:history="1">
        <w:r w:rsidRPr="002360AC">
          <w:rPr>
            <w:sz w:val="26"/>
            <w:szCs w:val="26"/>
          </w:rPr>
          <w:t>Перечень</w:t>
        </w:r>
      </w:hyperlink>
      <w:r w:rsidRPr="002360AC">
        <w:rPr>
          <w:sz w:val="26"/>
          <w:szCs w:val="26"/>
        </w:rPr>
        <w:t xml:space="preserve"> территорий, закрепленных за образовательными организациями Мариинско-Посадского </w:t>
      </w:r>
      <w:r w:rsidR="007D6137">
        <w:rPr>
          <w:sz w:val="26"/>
          <w:szCs w:val="26"/>
        </w:rPr>
        <w:t>муниципального округа</w:t>
      </w:r>
      <w:r w:rsidRPr="002360AC">
        <w:rPr>
          <w:sz w:val="26"/>
          <w:szCs w:val="26"/>
        </w:rPr>
        <w:t xml:space="preserve"> для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муниципального округа</w:t>
      </w:r>
      <w:r w:rsidR="00572CA6">
        <w:rPr>
          <w:sz w:val="26"/>
          <w:szCs w:val="26"/>
        </w:rPr>
        <w:t xml:space="preserve"> (приложение 2)</w:t>
      </w:r>
      <w:r w:rsidRPr="002360AC">
        <w:rPr>
          <w:sz w:val="26"/>
          <w:szCs w:val="26"/>
        </w:rPr>
        <w:t>.</w:t>
      </w:r>
    </w:p>
    <w:p w:rsidR="002360AC" w:rsidRPr="002360AC" w:rsidRDefault="002360AC" w:rsidP="002360AC">
      <w:pPr>
        <w:ind w:left="426" w:firstLine="708"/>
        <w:rPr>
          <w:sz w:val="26"/>
          <w:szCs w:val="26"/>
        </w:rPr>
      </w:pPr>
      <w:bookmarkStart w:id="4" w:name="sub_2"/>
      <w:bookmarkEnd w:id="3"/>
      <w:r w:rsidRPr="002360AC">
        <w:rPr>
          <w:sz w:val="26"/>
          <w:szCs w:val="26"/>
        </w:rPr>
        <w:t xml:space="preserve">2. Закрепить населенные пункты за муниципальными образовательными организациями Мариинско-Посадского </w:t>
      </w:r>
      <w:r w:rsidR="007D6137">
        <w:rPr>
          <w:sz w:val="26"/>
          <w:szCs w:val="26"/>
        </w:rPr>
        <w:t>муниципального округа</w:t>
      </w:r>
      <w:r w:rsidRPr="002360AC">
        <w:rPr>
          <w:sz w:val="26"/>
          <w:szCs w:val="26"/>
        </w:rPr>
        <w:t xml:space="preserve"> для учета детей, подлежащих обучению по образовательным программам дошкольного, начального общего, основного общего, среднего общего образования.</w:t>
      </w:r>
    </w:p>
    <w:p w:rsidR="002360AC" w:rsidRPr="002360AC" w:rsidRDefault="002360AC" w:rsidP="002360AC">
      <w:pPr>
        <w:ind w:left="426" w:firstLine="708"/>
        <w:rPr>
          <w:sz w:val="26"/>
          <w:szCs w:val="26"/>
        </w:rPr>
      </w:pPr>
      <w:bookmarkStart w:id="5" w:name="sub_3"/>
      <w:bookmarkEnd w:id="4"/>
      <w:r w:rsidRPr="002360AC">
        <w:rPr>
          <w:sz w:val="26"/>
          <w:szCs w:val="26"/>
        </w:rPr>
        <w:t xml:space="preserve">3. </w:t>
      </w:r>
      <w:r w:rsidR="0068190E">
        <w:rPr>
          <w:sz w:val="26"/>
          <w:szCs w:val="26"/>
        </w:rPr>
        <w:t>Образовательным организациям муниципального округа, о</w:t>
      </w:r>
      <w:r w:rsidRPr="002360AC">
        <w:rPr>
          <w:sz w:val="26"/>
          <w:szCs w:val="26"/>
        </w:rPr>
        <w:t>тделу образования</w:t>
      </w:r>
      <w:r w:rsidR="007D6137">
        <w:rPr>
          <w:sz w:val="26"/>
          <w:szCs w:val="26"/>
        </w:rPr>
        <w:t>,</w:t>
      </w:r>
      <w:r w:rsidRPr="002360AC">
        <w:rPr>
          <w:sz w:val="26"/>
          <w:szCs w:val="26"/>
        </w:rPr>
        <w:t xml:space="preserve"> молодежной политики</w:t>
      </w:r>
      <w:r w:rsidR="007D6137">
        <w:rPr>
          <w:sz w:val="26"/>
          <w:szCs w:val="26"/>
        </w:rPr>
        <w:t xml:space="preserve"> и спорта</w:t>
      </w:r>
      <w:r w:rsidRPr="002360AC">
        <w:rPr>
          <w:sz w:val="26"/>
          <w:szCs w:val="26"/>
        </w:rPr>
        <w:t xml:space="preserve"> администрации Мариинско-Посадского </w:t>
      </w:r>
      <w:r w:rsidR="007D6137">
        <w:rPr>
          <w:sz w:val="26"/>
          <w:szCs w:val="26"/>
        </w:rPr>
        <w:t>муниципального округа</w:t>
      </w:r>
      <w:r w:rsidRPr="002360AC">
        <w:rPr>
          <w:sz w:val="26"/>
          <w:szCs w:val="26"/>
        </w:rPr>
        <w:t xml:space="preserve"> ввести учет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 xml:space="preserve">муниципального округа </w:t>
      </w:r>
      <w:r w:rsidRPr="002360AC">
        <w:rPr>
          <w:sz w:val="26"/>
          <w:szCs w:val="26"/>
        </w:rPr>
        <w:t xml:space="preserve">в соответствии с прилагаемым </w:t>
      </w:r>
      <w:hyperlink w:anchor="sub_1000" w:history="1">
        <w:r w:rsidRPr="002360AC">
          <w:rPr>
            <w:sz w:val="26"/>
            <w:szCs w:val="26"/>
          </w:rPr>
          <w:t>Положением</w:t>
        </w:r>
      </w:hyperlink>
      <w:r w:rsidRPr="002360AC">
        <w:rPr>
          <w:sz w:val="26"/>
          <w:szCs w:val="26"/>
        </w:rPr>
        <w:t>.</w:t>
      </w:r>
    </w:p>
    <w:p w:rsidR="002360AC" w:rsidRPr="002360AC" w:rsidRDefault="002360AC" w:rsidP="002360AC">
      <w:pPr>
        <w:ind w:left="426" w:firstLine="708"/>
        <w:rPr>
          <w:sz w:val="26"/>
          <w:szCs w:val="26"/>
        </w:rPr>
      </w:pPr>
      <w:bookmarkStart w:id="6" w:name="sub_4"/>
      <w:bookmarkEnd w:id="5"/>
      <w:r w:rsidRPr="002360AC">
        <w:rPr>
          <w:sz w:val="26"/>
          <w:szCs w:val="26"/>
        </w:rPr>
        <w:t xml:space="preserve">4. Рекомендовать БУ "Мариинско-Посадская ЦРБ им. Н.А. Геркена", </w:t>
      </w:r>
      <w:r w:rsidR="00C13864">
        <w:rPr>
          <w:sz w:val="26"/>
          <w:szCs w:val="26"/>
        </w:rPr>
        <w:t>ОМВД</w:t>
      </w:r>
      <w:r w:rsidRPr="002360AC">
        <w:rPr>
          <w:sz w:val="26"/>
          <w:szCs w:val="26"/>
        </w:rPr>
        <w:t xml:space="preserve"> </w:t>
      </w:r>
      <w:r w:rsidR="007D6137">
        <w:rPr>
          <w:sz w:val="26"/>
          <w:szCs w:val="26"/>
        </w:rPr>
        <w:t xml:space="preserve">России </w:t>
      </w:r>
      <w:r w:rsidRPr="002360AC">
        <w:rPr>
          <w:sz w:val="26"/>
          <w:szCs w:val="26"/>
        </w:rPr>
        <w:t xml:space="preserve">по Мариинско-Посадскому району Чувашской Республики, </w:t>
      </w:r>
      <w:r w:rsidR="00C13864">
        <w:rPr>
          <w:sz w:val="26"/>
          <w:szCs w:val="26"/>
        </w:rPr>
        <w:t xml:space="preserve">начальникам </w:t>
      </w:r>
      <w:r w:rsidRPr="002360AC">
        <w:rPr>
          <w:sz w:val="26"/>
          <w:szCs w:val="26"/>
        </w:rPr>
        <w:lastRenderedPageBreak/>
        <w:t>городско</w:t>
      </w:r>
      <w:r w:rsidR="00C13864">
        <w:rPr>
          <w:sz w:val="26"/>
          <w:szCs w:val="26"/>
        </w:rPr>
        <w:t>го</w:t>
      </w:r>
      <w:r w:rsidRPr="002360AC">
        <w:rPr>
          <w:sz w:val="26"/>
          <w:szCs w:val="26"/>
        </w:rPr>
        <w:t xml:space="preserve"> и сельски</w:t>
      </w:r>
      <w:r w:rsidR="00C13864">
        <w:rPr>
          <w:sz w:val="26"/>
          <w:szCs w:val="26"/>
        </w:rPr>
        <w:t>х</w:t>
      </w:r>
      <w:r w:rsidRPr="002360AC">
        <w:rPr>
          <w:sz w:val="26"/>
          <w:szCs w:val="26"/>
        </w:rPr>
        <w:t xml:space="preserve"> </w:t>
      </w:r>
      <w:r w:rsidR="007D6137">
        <w:rPr>
          <w:sz w:val="26"/>
          <w:szCs w:val="26"/>
        </w:rPr>
        <w:t>территориальны</w:t>
      </w:r>
      <w:r w:rsidR="00C13864">
        <w:rPr>
          <w:sz w:val="26"/>
          <w:szCs w:val="26"/>
        </w:rPr>
        <w:t>х</w:t>
      </w:r>
      <w:r w:rsidR="007D6137">
        <w:rPr>
          <w:sz w:val="26"/>
          <w:szCs w:val="26"/>
        </w:rPr>
        <w:t xml:space="preserve"> отдел</w:t>
      </w:r>
      <w:r w:rsidR="00C13864">
        <w:rPr>
          <w:sz w:val="26"/>
          <w:szCs w:val="26"/>
        </w:rPr>
        <w:t>ов</w:t>
      </w:r>
      <w:r w:rsidRPr="002360AC">
        <w:rPr>
          <w:sz w:val="26"/>
          <w:szCs w:val="26"/>
        </w:rPr>
        <w:t xml:space="preserve"> в рамках их полномочий оказывать всестороннюю практическую помощь образовательным организациям, отделу образования</w:t>
      </w:r>
      <w:r w:rsidR="007D6137">
        <w:rPr>
          <w:sz w:val="26"/>
          <w:szCs w:val="26"/>
        </w:rPr>
        <w:t>,</w:t>
      </w:r>
      <w:r w:rsidRPr="002360AC">
        <w:rPr>
          <w:sz w:val="26"/>
          <w:szCs w:val="26"/>
        </w:rPr>
        <w:t xml:space="preserve"> молодежной политики</w:t>
      </w:r>
      <w:r w:rsidR="007D6137">
        <w:rPr>
          <w:sz w:val="26"/>
          <w:szCs w:val="26"/>
        </w:rPr>
        <w:t xml:space="preserve"> и спорта </w:t>
      </w:r>
      <w:r w:rsidRPr="002360AC">
        <w:rPr>
          <w:sz w:val="26"/>
          <w:szCs w:val="26"/>
        </w:rPr>
        <w:t xml:space="preserve">администрации Мариинско-Посадского </w:t>
      </w:r>
      <w:r w:rsidR="007D6137">
        <w:rPr>
          <w:sz w:val="26"/>
          <w:szCs w:val="26"/>
        </w:rPr>
        <w:t>муниципального округа</w:t>
      </w:r>
      <w:r w:rsidRPr="002360AC">
        <w:rPr>
          <w:sz w:val="26"/>
          <w:szCs w:val="26"/>
        </w:rPr>
        <w:t xml:space="preserve"> в осуществлении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7D6137">
        <w:rPr>
          <w:sz w:val="26"/>
          <w:szCs w:val="26"/>
        </w:rPr>
        <w:t>муниципального округа</w:t>
      </w:r>
      <w:r w:rsidRPr="002360AC">
        <w:rPr>
          <w:sz w:val="26"/>
          <w:szCs w:val="26"/>
        </w:rPr>
        <w:t>.</w:t>
      </w:r>
    </w:p>
    <w:p w:rsidR="002360AC" w:rsidRPr="002360AC" w:rsidRDefault="002360AC" w:rsidP="002360AC">
      <w:pPr>
        <w:ind w:left="426" w:firstLine="708"/>
        <w:rPr>
          <w:sz w:val="26"/>
          <w:szCs w:val="26"/>
        </w:rPr>
      </w:pPr>
      <w:bookmarkStart w:id="7" w:name="sub_5"/>
      <w:bookmarkEnd w:id="6"/>
      <w:r w:rsidRPr="002360AC">
        <w:rPr>
          <w:sz w:val="26"/>
          <w:szCs w:val="26"/>
        </w:rPr>
        <w:t xml:space="preserve">5. Руководителям образовательных организаций </w:t>
      </w:r>
      <w:r w:rsidR="0068190E" w:rsidRPr="002360AC">
        <w:rPr>
          <w:sz w:val="26"/>
          <w:szCs w:val="26"/>
        </w:rPr>
        <w:t xml:space="preserve">своевременно </w:t>
      </w:r>
      <w:r w:rsidRPr="002360AC">
        <w:rPr>
          <w:sz w:val="26"/>
          <w:szCs w:val="26"/>
        </w:rPr>
        <w:t>предоставлять сведения по учету детей, подлежащих обучению по образовательным программы дошкольного, начального общего, основного общего и среднего общего образования в отдел образования</w:t>
      </w:r>
      <w:r w:rsidR="007D6137">
        <w:rPr>
          <w:sz w:val="26"/>
          <w:szCs w:val="26"/>
        </w:rPr>
        <w:t>,</w:t>
      </w:r>
      <w:r w:rsidRPr="002360AC">
        <w:rPr>
          <w:sz w:val="26"/>
          <w:szCs w:val="26"/>
        </w:rPr>
        <w:t xml:space="preserve"> молодежной политики </w:t>
      </w:r>
      <w:r w:rsidR="007D6137">
        <w:rPr>
          <w:sz w:val="26"/>
          <w:szCs w:val="26"/>
        </w:rPr>
        <w:t xml:space="preserve">и спорта </w:t>
      </w:r>
      <w:r w:rsidRPr="002360AC">
        <w:rPr>
          <w:sz w:val="26"/>
          <w:szCs w:val="26"/>
        </w:rPr>
        <w:t xml:space="preserve">администрации Мариинско-Посадского </w:t>
      </w:r>
      <w:r w:rsidR="007D6137">
        <w:rPr>
          <w:sz w:val="26"/>
          <w:szCs w:val="26"/>
        </w:rPr>
        <w:t>муниципального округа</w:t>
      </w:r>
      <w:r w:rsidRPr="002360AC">
        <w:rPr>
          <w:sz w:val="26"/>
          <w:szCs w:val="26"/>
        </w:rPr>
        <w:t xml:space="preserve"> в соответствии с прилагаемым </w:t>
      </w:r>
      <w:hyperlink w:anchor="sub_1000" w:history="1">
        <w:r w:rsidRPr="002360AC">
          <w:rPr>
            <w:sz w:val="26"/>
            <w:szCs w:val="26"/>
          </w:rPr>
          <w:t>Положением</w:t>
        </w:r>
      </w:hyperlink>
      <w:r w:rsidRPr="002360AC">
        <w:rPr>
          <w:sz w:val="26"/>
          <w:szCs w:val="26"/>
        </w:rPr>
        <w:t>.</w:t>
      </w:r>
    </w:p>
    <w:p w:rsidR="002360AC" w:rsidRPr="002360AC" w:rsidRDefault="002360AC" w:rsidP="002360AC">
      <w:pPr>
        <w:ind w:left="426" w:firstLine="708"/>
        <w:rPr>
          <w:sz w:val="26"/>
          <w:szCs w:val="26"/>
        </w:rPr>
      </w:pPr>
      <w:bookmarkStart w:id="8" w:name="sub_6"/>
      <w:bookmarkEnd w:id="7"/>
      <w:r w:rsidRPr="002360AC">
        <w:rPr>
          <w:sz w:val="26"/>
          <w:szCs w:val="26"/>
        </w:rPr>
        <w:t>6. Рекомендовать органам и учреждениям системы профилактики безнадзорности и правонарушений (БУ "Мариинско-Посадская ЦРБ им.</w:t>
      </w:r>
      <w:r w:rsidR="007D6137">
        <w:rPr>
          <w:sz w:val="26"/>
          <w:szCs w:val="26"/>
        </w:rPr>
        <w:t xml:space="preserve"> </w:t>
      </w:r>
      <w:r w:rsidRPr="002360AC">
        <w:rPr>
          <w:sz w:val="26"/>
          <w:szCs w:val="26"/>
        </w:rPr>
        <w:t>Н.А.</w:t>
      </w:r>
      <w:r w:rsidR="007D6137">
        <w:rPr>
          <w:sz w:val="26"/>
          <w:szCs w:val="26"/>
        </w:rPr>
        <w:t xml:space="preserve"> </w:t>
      </w:r>
      <w:r w:rsidRPr="002360AC">
        <w:rPr>
          <w:sz w:val="26"/>
          <w:szCs w:val="26"/>
        </w:rPr>
        <w:t xml:space="preserve">Геркена", комиссия по делам несовершеннолетних и защите их прав при администрации Мариинско-Посадского </w:t>
      </w:r>
      <w:r w:rsidR="007D6137">
        <w:rPr>
          <w:sz w:val="26"/>
          <w:szCs w:val="26"/>
        </w:rPr>
        <w:t>муниципального округа</w:t>
      </w:r>
      <w:r w:rsidRPr="002360AC">
        <w:rPr>
          <w:sz w:val="26"/>
          <w:szCs w:val="26"/>
        </w:rPr>
        <w:t xml:space="preserve">, </w:t>
      </w:r>
      <w:r w:rsidR="007D6137">
        <w:rPr>
          <w:sz w:val="26"/>
          <w:szCs w:val="26"/>
        </w:rPr>
        <w:t>сектор</w:t>
      </w:r>
      <w:r w:rsidRPr="002360AC">
        <w:rPr>
          <w:sz w:val="26"/>
          <w:szCs w:val="26"/>
        </w:rPr>
        <w:t xml:space="preserve"> опеки и попечительства отдела образования</w:t>
      </w:r>
      <w:r w:rsidR="007D6137">
        <w:rPr>
          <w:sz w:val="26"/>
          <w:szCs w:val="26"/>
        </w:rPr>
        <w:t>,</w:t>
      </w:r>
      <w:r w:rsidRPr="002360AC">
        <w:rPr>
          <w:sz w:val="26"/>
          <w:szCs w:val="26"/>
        </w:rPr>
        <w:t xml:space="preserve"> молодежной политики </w:t>
      </w:r>
      <w:r w:rsidR="007D6137">
        <w:rPr>
          <w:sz w:val="26"/>
          <w:szCs w:val="26"/>
        </w:rPr>
        <w:t xml:space="preserve">и спорта </w:t>
      </w:r>
      <w:r w:rsidRPr="002360AC">
        <w:rPr>
          <w:sz w:val="26"/>
          <w:szCs w:val="26"/>
        </w:rPr>
        <w:t xml:space="preserve">администрации Мариинско-Посадского </w:t>
      </w:r>
      <w:r w:rsidR="007D6137">
        <w:rPr>
          <w:sz w:val="26"/>
          <w:szCs w:val="26"/>
        </w:rPr>
        <w:t>муниципального округа</w:t>
      </w:r>
      <w:r w:rsidRPr="002360AC">
        <w:rPr>
          <w:sz w:val="26"/>
          <w:szCs w:val="26"/>
        </w:rPr>
        <w:t xml:space="preserve">, </w:t>
      </w:r>
      <w:r w:rsidR="007D6137">
        <w:rPr>
          <w:sz w:val="26"/>
          <w:szCs w:val="26"/>
        </w:rPr>
        <w:t xml:space="preserve">отделу </w:t>
      </w:r>
      <w:r w:rsidRPr="002360AC">
        <w:rPr>
          <w:sz w:val="26"/>
          <w:szCs w:val="26"/>
        </w:rPr>
        <w:t xml:space="preserve">ПДН </w:t>
      </w:r>
      <w:r w:rsidR="007D6137">
        <w:rPr>
          <w:sz w:val="26"/>
          <w:szCs w:val="26"/>
        </w:rPr>
        <w:t>ОМВД России</w:t>
      </w:r>
      <w:r w:rsidRPr="002360AC">
        <w:rPr>
          <w:sz w:val="26"/>
          <w:szCs w:val="26"/>
        </w:rPr>
        <w:t xml:space="preserve"> по Мариинско-Посадскому району Чувашской Республики):</w:t>
      </w:r>
    </w:p>
    <w:p w:rsidR="002360AC" w:rsidRPr="002360AC" w:rsidRDefault="002360AC" w:rsidP="002360AC">
      <w:pPr>
        <w:ind w:left="426" w:firstLine="708"/>
        <w:rPr>
          <w:sz w:val="26"/>
          <w:szCs w:val="26"/>
        </w:rPr>
      </w:pPr>
      <w:bookmarkStart w:id="9" w:name="sub_601"/>
      <w:bookmarkEnd w:id="8"/>
      <w:r w:rsidRPr="002360AC">
        <w:rPr>
          <w:sz w:val="26"/>
          <w:szCs w:val="26"/>
        </w:rPr>
        <w:t xml:space="preserve">6.1. Взаимодействовать по вопросам выявления и учета детей и в соответствии с прилагаемым </w:t>
      </w:r>
      <w:hyperlink w:anchor="sub_1000" w:history="1">
        <w:r w:rsidRPr="002360AC">
          <w:rPr>
            <w:sz w:val="26"/>
            <w:szCs w:val="26"/>
          </w:rPr>
          <w:t>Положением</w:t>
        </w:r>
      </w:hyperlink>
      <w:r w:rsidRPr="002360AC">
        <w:rPr>
          <w:sz w:val="26"/>
          <w:szCs w:val="26"/>
        </w:rPr>
        <w:t xml:space="preserve"> ежегодно представлять в отдел образования</w:t>
      </w:r>
      <w:r w:rsidR="007D6137">
        <w:rPr>
          <w:sz w:val="26"/>
          <w:szCs w:val="26"/>
        </w:rPr>
        <w:t>,</w:t>
      </w:r>
      <w:r w:rsidRPr="002360AC">
        <w:rPr>
          <w:sz w:val="26"/>
          <w:szCs w:val="26"/>
        </w:rPr>
        <w:t xml:space="preserve"> молодежной политики </w:t>
      </w:r>
      <w:r w:rsidR="007D6137">
        <w:rPr>
          <w:sz w:val="26"/>
          <w:szCs w:val="26"/>
        </w:rPr>
        <w:t xml:space="preserve">и спорта </w:t>
      </w:r>
      <w:r w:rsidRPr="002360AC">
        <w:rPr>
          <w:sz w:val="26"/>
          <w:szCs w:val="26"/>
        </w:rPr>
        <w:t xml:space="preserve">администрации Мариинско-Посадского </w:t>
      </w:r>
      <w:r w:rsidR="007D6137" w:rsidRPr="007D6137">
        <w:rPr>
          <w:sz w:val="26"/>
          <w:szCs w:val="26"/>
        </w:rPr>
        <w:t>муниципального округа</w:t>
      </w:r>
      <w:r w:rsidRPr="002360AC">
        <w:rPr>
          <w:sz w:val="26"/>
          <w:szCs w:val="26"/>
        </w:rPr>
        <w:t xml:space="preserve"> имеющиеся сведения о детях, наблюдающихся и (или) содержащихся в соответствующих учреждениях и </w:t>
      </w:r>
      <w:r w:rsidR="0068190E">
        <w:rPr>
          <w:sz w:val="26"/>
          <w:szCs w:val="26"/>
        </w:rPr>
        <w:t>организациях</w:t>
      </w:r>
      <w:r w:rsidRPr="002360AC">
        <w:rPr>
          <w:sz w:val="26"/>
          <w:szCs w:val="26"/>
        </w:rPr>
        <w:t>.</w:t>
      </w:r>
    </w:p>
    <w:p w:rsidR="002360AC" w:rsidRPr="002360AC" w:rsidRDefault="002360AC" w:rsidP="002360AC">
      <w:pPr>
        <w:ind w:left="426" w:firstLine="708"/>
        <w:rPr>
          <w:sz w:val="26"/>
          <w:szCs w:val="26"/>
        </w:rPr>
      </w:pPr>
      <w:bookmarkStart w:id="10" w:name="sub_602"/>
      <w:bookmarkEnd w:id="9"/>
      <w:r w:rsidRPr="002360AC">
        <w:rPr>
          <w:sz w:val="26"/>
          <w:szCs w:val="26"/>
        </w:rPr>
        <w:t>6.2. Незамедлительно принимать своевременные меры по возвращению не обучающихся детей в образовательные организации.</w:t>
      </w:r>
    </w:p>
    <w:p w:rsidR="002360AC" w:rsidRDefault="002360AC" w:rsidP="002360AC">
      <w:pPr>
        <w:ind w:left="426" w:firstLine="708"/>
        <w:rPr>
          <w:sz w:val="26"/>
          <w:szCs w:val="26"/>
        </w:rPr>
      </w:pPr>
      <w:bookmarkStart w:id="11" w:name="sub_7"/>
      <w:bookmarkEnd w:id="10"/>
      <w:r w:rsidRPr="002360AC">
        <w:rPr>
          <w:sz w:val="26"/>
          <w:szCs w:val="26"/>
        </w:rPr>
        <w:t xml:space="preserve">7. Признать утратившим силу </w:t>
      </w:r>
      <w:hyperlink r:id="rId9" w:history="1">
        <w:r w:rsidRPr="002360AC">
          <w:rPr>
            <w:sz w:val="26"/>
            <w:szCs w:val="26"/>
          </w:rPr>
          <w:t>постановлени</w:t>
        </w:r>
      </w:hyperlink>
      <w:r w:rsidR="00572CA6">
        <w:rPr>
          <w:sz w:val="26"/>
          <w:szCs w:val="26"/>
        </w:rPr>
        <w:t>е</w:t>
      </w:r>
      <w:r w:rsidR="007D6137" w:rsidRPr="007D6137">
        <w:rPr>
          <w:sz w:val="26"/>
          <w:szCs w:val="26"/>
        </w:rPr>
        <w:t xml:space="preserve"> администрации</w:t>
      </w:r>
      <w:r w:rsidRPr="002360AC">
        <w:rPr>
          <w:sz w:val="26"/>
          <w:szCs w:val="26"/>
        </w:rPr>
        <w:t xml:space="preserve"> </w:t>
      </w:r>
      <w:r w:rsidR="00C13864">
        <w:rPr>
          <w:sz w:val="26"/>
          <w:szCs w:val="26"/>
        </w:rPr>
        <w:t xml:space="preserve">Мариинско-Посадского района </w:t>
      </w:r>
      <w:r w:rsidR="007D6137" w:rsidRPr="007D6137">
        <w:rPr>
          <w:sz w:val="26"/>
          <w:szCs w:val="26"/>
        </w:rPr>
        <w:t>от</w:t>
      </w:r>
      <w:r w:rsidR="007D6137">
        <w:rPr>
          <w:sz w:val="26"/>
          <w:szCs w:val="26"/>
        </w:rPr>
        <w:t xml:space="preserve"> </w:t>
      </w:r>
      <w:r w:rsidR="007D6137" w:rsidRPr="007D6137">
        <w:rPr>
          <w:sz w:val="26"/>
          <w:szCs w:val="26"/>
        </w:rPr>
        <w:t>27</w:t>
      </w:r>
      <w:r w:rsidR="007D6137">
        <w:rPr>
          <w:sz w:val="26"/>
          <w:szCs w:val="26"/>
        </w:rPr>
        <w:t xml:space="preserve"> </w:t>
      </w:r>
      <w:r w:rsidR="007D6137" w:rsidRPr="007D6137">
        <w:rPr>
          <w:sz w:val="26"/>
          <w:szCs w:val="26"/>
        </w:rPr>
        <w:t>марта</w:t>
      </w:r>
      <w:r w:rsidR="007D6137">
        <w:rPr>
          <w:sz w:val="26"/>
          <w:szCs w:val="26"/>
        </w:rPr>
        <w:t xml:space="preserve"> </w:t>
      </w:r>
      <w:r w:rsidR="007D6137" w:rsidRPr="007D6137">
        <w:rPr>
          <w:sz w:val="26"/>
          <w:szCs w:val="26"/>
        </w:rPr>
        <w:t>2014</w:t>
      </w:r>
      <w:r w:rsidR="007D6137">
        <w:rPr>
          <w:sz w:val="26"/>
          <w:szCs w:val="26"/>
        </w:rPr>
        <w:t xml:space="preserve"> </w:t>
      </w:r>
      <w:r w:rsidR="007D6137" w:rsidRPr="007D6137">
        <w:rPr>
          <w:sz w:val="26"/>
          <w:szCs w:val="26"/>
        </w:rPr>
        <w:t xml:space="preserve">г. </w:t>
      </w:r>
      <w:r w:rsidR="00C13864">
        <w:rPr>
          <w:sz w:val="26"/>
          <w:szCs w:val="26"/>
        </w:rPr>
        <w:t>№</w:t>
      </w:r>
      <w:r w:rsidR="007D6137">
        <w:rPr>
          <w:sz w:val="26"/>
          <w:szCs w:val="26"/>
        </w:rPr>
        <w:t xml:space="preserve"> </w:t>
      </w:r>
      <w:r w:rsidR="007D6137" w:rsidRPr="007D6137">
        <w:rPr>
          <w:sz w:val="26"/>
          <w:szCs w:val="26"/>
        </w:rPr>
        <w:t xml:space="preserve">193 </w:t>
      </w:r>
      <w:r w:rsidRPr="002360AC">
        <w:rPr>
          <w:sz w:val="26"/>
          <w:szCs w:val="26"/>
        </w:rPr>
        <w:t>"Об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Мариинско-Посадского района".</w:t>
      </w:r>
    </w:p>
    <w:p w:rsidR="002360AC" w:rsidRPr="002360AC" w:rsidRDefault="002360AC" w:rsidP="002360AC">
      <w:pPr>
        <w:ind w:left="426" w:firstLine="708"/>
        <w:rPr>
          <w:sz w:val="26"/>
          <w:szCs w:val="26"/>
        </w:rPr>
      </w:pPr>
      <w:bookmarkStart w:id="12" w:name="sub_8"/>
      <w:bookmarkEnd w:id="11"/>
      <w:r w:rsidRPr="002360AC">
        <w:rPr>
          <w:sz w:val="26"/>
          <w:szCs w:val="26"/>
        </w:rPr>
        <w:t xml:space="preserve">8. </w:t>
      </w:r>
      <w:r w:rsidR="00572CA6">
        <w:rPr>
          <w:sz w:val="26"/>
          <w:szCs w:val="26"/>
        </w:rPr>
        <w:t>О</w:t>
      </w:r>
      <w:r w:rsidRPr="002360AC">
        <w:rPr>
          <w:sz w:val="26"/>
          <w:szCs w:val="26"/>
        </w:rPr>
        <w:t>тдел</w:t>
      </w:r>
      <w:r w:rsidR="00572CA6">
        <w:rPr>
          <w:sz w:val="26"/>
          <w:szCs w:val="26"/>
        </w:rPr>
        <w:t>у</w:t>
      </w:r>
      <w:r w:rsidRPr="002360AC">
        <w:rPr>
          <w:sz w:val="26"/>
          <w:szCs w:val="26"/>
        </w:rPr>
        <w:t xml:space="preserve"> образования</w:t>
      </w:r>
      <w:r w:rsidR="00572CA6">
        <w:rPr>
          <w:sz w:val="26"/>
          <w:szCs w:val="26"/>
        </w:rPr>
        <w:t>,</w:t>
      </w:r>
      <w:r w:rsidRPr="002360AC">
        <w:rPr>
          <w:sz w:val="26"/>
          <w:szCs w:val="26"/>
        </w:rPr>
        <w:t xml:space="preserve"> молодежной политики</w:t>
      </w:r>
      <w:r w:rsidR="00572CA6">
        <w:rPr>
          <w:sz w:val="26"/>
          <w:szCs w:val="26"/>
        </w:rPr>
        <w:t xml:space="preserve"> и спорта</w:t>
      </w:r>
      <w:r w:rsidRPr="002360AC">
        <w:rPr>
          <w:sz w:val="26"/>
          <w:szCs w:val="26"/>
        </w:rPr>
        <w:t xml:space="preserve"> администрации Мариинско-Посадского </w:t>
      </w:r>
      <w:r w:rsidR="00572CA6">
        <w:rPr>
          <w:sz w:val="26"/>
          <w:szCs w:val="26"/>
        </w:rPr>
        <w:t>муниципального округа</w:t>
      </w:r>
      <w:r w:rsidRPr="002360AC">
        <w:rPr>
          <w:sz w:val="26"/>
          <w:szCs w:val="26"/>
        </w:rPr>
        <w:t xml:space="preserve"> направить копию настоящего постановления в БУ "Мариинско-Посадская ЦРБ им. Н.А. Геркена", </w:t>
      </w:r>
      <w:r w:rsidR="00C13864">
        <w:rPr>
          <w:sz w:val="26"/>
          <w:szCs w:val="26"/>
        </w:rPr>
        <w:t>ОМВД</w:t>
      </w:r>
      <w:r w:rsidR="00572CA6">
        <w:rPr>
          <w:sz w:val="26"/>
          <w:szCs w:val="26"/>
        </w:rPr>
        <w:t xml:space="preserve"> России</w:t>
      </w:r>
      <w:r w:rsidRPr="002360AC">
        <w:rPr>
          <w:sz w:val="26"/>
          <w:szCs w:val="26"/>
        </w:rPr>
        <w:t xml:space="preserve"> по Мариинско-Посадскому району Чувашской Республики, </w:t>
      </w:r>
      <w:r w:rsidR="00C13864">
        <w:rPr>
          <w:sz w:val="26"/>
          <w:szCs w:val="26"/>
        </w:rPr>
        <w:t xml:space="preserve">в </w:t>
      </w:r>
      <w:r w:rsidRPr="002360AC">
        <w:rPr>
          <w:sz w:val="26"/>
          <w:szCs w:val="26"/>
        </w:rPr>
        <w:t xml:space="preserve">комиссию по делам несовершеннолетних и защите их прав при администрации Мариинско-Посадского </w:t>
      </w:r>
      <w:r w:rsidR="00572CA6">
        <w:rPr>
          <w:sz w:val="26"/>
          <w:szCs w:val="26"/>
        </w:rPr>
        <w:t>муниципального округа</w:t>
      </w:r>
      <w:r w:rsidRPr="002360AC">
        <w:rPr>
          <w:sz w:val="26"/>
          <w:szCs w:val="26"/>
        </w:rPr>
        <w:t xml:space="preserve">, </w:t>
      </w:r>
      <w:r w:rsidR="00572CA6">
        <w:rPr>
          <w:sz w:val="26"/>
          <w:szCs w:val="26"/>
        </w:rPr>
        <w:t>начальникам</w:t>
      </w:r>
      <w:r w:rsidRPr="002360AC">
        <w:rPr>
          <w:sz w:val="26"/>
          <w:szCs w:val="26"/>
        </w:rPr>
        <w:t xml:space="preserve"> городского и сельских </w:t>
      </w:r>
      <w:r w:rsidR="00572CA6">
        <w:rPr>
          <w:sz w:val="26"/>
          <w:szCs w:val="26"/>
        </w:rPr>
        <w:t>территориальных отделов</w:t>
      </w:r>
      <w:r w:rsidRPr="002360AC">
        <w:rPr>
          <w:sz w:val="26"/>
          <w:szCs w:val="26"/>
        </w:rPr>
        <w:t xml:space="preserve"> Мариинско-Посадского </w:t>
      </w:r>
      <w:r w:rsidR="00572CA6">
        <w:rPr>
          <w:sz w:val="26"/>
          <w:szCs w:val="26"/>
        </w:rPr>
        <w:t>муниципального округа</w:t>
      </w:r>
      <w:r w:rsidRPr="002360AC">
        <w:rPr>
          <w:sz w:val="26"/>
          <w:szCs w:val="26"/>
        </w:rPr>
        <w:t>.</w:t>
      </w:r>
    </w:p>
    <w:p w:rsidR="002360AC" w:rsidRPr="002360AC" w:rsidRDefault="002360AC" w:rsidP="002360AC">
      <w:pPr>
        <w:ind w:left="426" w:firstLine="708"/>
        <w:rPr>
          <w:sz w:val="26"/>
          <w:szCs w:val="26"/>
        </w:rPr>
      </w:pPr>
      <w:bookmarkStart w:id="13" w:name="sub_9"/>
      <w:bookmarkEnd w:id="12"/>
      <w:r w:rsidRPr="002360AC">
        <w:rPr>
          <w:sz w:val="26"/>
          <w:szCs w:val="26"/>
        </w:rPr>
        <w:t xml:space="preserve">9. Контроль за исполнением настоящего постановления возложить на </w:t>
      </w:r>
      <w:r w:rsidR="00572CA6">
        <w:rPr>
          <w:sz w:val="26"/>
          <w:szCs w:val="26"/>
        </w:rPr>
        <w:t xml:space="preserve">заместителя главы администрации - </w:t>
      </w:r>
      <w:r w:rsidRPr="002360AC">
        <w:rPr>
          <w:sz w:val="26"/>
          <w:szCs w:val="26"/>
        </w:rPr>
        <w:t>начальника отдела образования</w:t>
      </w:r>
      <w:r w:rsidR="00572CA6">
        <w:rPr>
          <w:sz w:val="26"/>
          <w:szCs w:val="26"/>
        </w:rPr>
        <w:t>,</w:t>
      </w:r>
      <w:r w:rsidRPr="002360AC">
        <w:rPr>
          <w:sz w:val="26"/>
          <w:szCs w:val="26"/>
        </w:rPr>
        <w:t xml:space="preserve"> молодежной политики </w:t>
      </w:r>
      <w:r w:rsidR="00572CA6">
        <w:rPr>
          <w:sz w:val="26"/>
          <w:szCs w:val="26"/>
        </w:rPr>
        <w:t>и спорта С.В. Арсентьеву.</w:t>
      </w:r>
    </w:p>
    <w:bookmarkEnd w:id="13"/>
    <w:p w:rsidR="00C471FF" w:rsidRPr="002360AC" w:rsidRDefault="00C471FF" w:rsidP="007C09DD">
      <w:pPr>
        <w:ind w:left="851"/>
        <w:rPr>
          <w:rFonts w:cs="Times New Roman"/>
          <w:color w:val="000000"/>
          <w:sz w:val="26"/>
          <w:szCs w:val="26"/>
        </w:rPr>
      </w:pPr>
    </w:p>
    <w:p w:rsidR="003E3F41" w:rsidRPr="002360AC" w:rsidRDefault="003E3F41" w:rsidP="007C09DD">
      <w:pPr>
        <w:ind w:left="851"/>
        <w:rPr>
          <w:rFonts w:cs="Times New Roman"/>
          <w:color w:val="000000"/>
          <w:sz w:val="26"/>
          <w:szCs w:val="26"/>
        </w:rPr>
      </w:pPr>
    </w:p>
    <w:p w:rsidR="002360AC" w:rsidRPr="002360AC" w:rsidRDefault="002360AC" w:rsidP="007C09DD">
      <w:pPr>
        <w:ind w:left="851"/>
        <w:rPr>
          <w:rFonts w:cs="Times New Roman"/>
          <w:color w:val="000000"/>
          <w:sz w:val="26"/>
          <w:szCs w:val="26"/>
        </w:rPr>
      </w:pPr>
    </w:p>
    <w:p w:rsidR="00D84268" w:rsidRPr="002360AC" w:rsidRDefault="003E3F41" w:rsidP="002360AC">
      <w:pPr>
        <w:ind w:left="426" w:firstLine="0"/>
        <w:rPr>
          <w:rFonts w:cs="Times New Roman"/>
          <w:color w:val="000000"/>
          <w:sz w:val="26"/>
          <w:szCs w:val="26"/>
        </w:rPr>
      </w:pPr>
      <w:r w:rsidRPr="002360AC">
        <w:rPr>
          <w:rFonts w:cs="Times New Roman"/>
          <w:color w:val="000000"/>
          <w:sz w:val="26"/>
          <w:szCs w:val="26"/>
        </w:rPr>
        <w:t xml:space="preserve">Глава Мариинско-Посадского </w:t>
      </w:r>
    </w:p>
    <w:p w:rsidR="003E3F41" w:rsidRPr="002360AC" w:rsidRDefault="003E3F41" w:rsidP="002360AC">
      <w:pPr>
        <w:ind w:left="426" w:firstLine="0"/>
        <w:rPr>
          <w:rFonts w:cs="Times New Roman"/>
          <w:color w:val="000000"/>
          <w:sz w:val="26"/>
          <w:szCs w:val="26"/>
        </w:rPr>
      </w:pPr>
      <w:r w:rsidRPr="002360AC">
        <w:rPr>
          <w:rFonts w:cs="Times New Roman"/>
          <w:color w:val="000000"/>
          <w:sz w:val="26"/>
          <w:szCs w:val="26"/>
        </w:rPr>
        <w:t>муниципального</w:t>
      </w:r>
      <w:r w:rsidR="00D84268" w:rsidRPr="002360AC">
        <w:rPr>
          <w:rFonts w:cs="Times New Roman"/>
          <w:color w:val="000000"/>
          <w:sz w:val="26"/>
          <w:szCs w:val="26"/>
        </w:rPr>
        <w:t xml:space="preserve"> </w:t>
      </w:r>
      <w:r w:rsidRPr="002360AC">
        <w:rPr>
          <w:rFonts w:cs="Times New Roman"/>
          <w:color w:val="000000"/>
          <w:sz w:val="26"/>
          <w:szCs w:val="26"/>
        </w:rPr>
        <w:t xml:space="preserve">округа </w:t>
      </w:r>
      <w:r w:rsidR="00D84268" w:rsidRPr="002360AC">
        <w:rPr>
          <w:rFonts w:cs="Times New Roman"/>
          <w:color w:val="000000"/>
          <w:sz w:val="26"/>
          <w:szCs w:val="26"/>
        </w:rPr>
        <w:t xml:space="preserve">                                             </w:t>
      </w:r>
      <w:r w:rsidR="00C219BE" w:rsidRPr="002360AC">
        <w:rPr>
          <w:rFonts w:cs="Times New Roman"/>
          <w:color w:val="000000"/>
          <w:sz w:val="26"/>
          <w:szCs w:val="26"/>
        </w:rPr>
        <w:t xml:space="preserve">                                      </w:t>
      </w:r>
      <w:r w:rsidR="00D84268" w:rsidRPr="002360AC">
        <w:rPr>
          <w:rFonts w:cs="Times New Roman"/>
          <w:color w:val="000000"/>
          <w:sz w:val="26"/>
          <w:szCs w:val="26"/>
        </w:rPr>
        <w:t xml:space="preserve">  </w:t>
      </w:r>
      <w:r w:rsidRPr="002360AC">
        <w:rPr>
          <w:rFonts w:cs="Times New Roman"/>
          <w:color w:val="000000"/>
          <w:sz w:val="26"/>
          <w:szCs w:val="26"/>
        </w:rPr>
        <w:t>В.В. Петров</w:t>
      </w:r>
    </w:p>
    <w:p w:rsidR="003E3F41" w:rsidRPr="002360AC" w:rsidRDefault="003E3F41" w:rsidP="002360AC">
      <w:pPr>
        <w:ind w:left="426" w:firstLine="0"/>
        <w:rPr>
          <w:rFonts w:cs="Arial"/>
          <w:color w:val="000000"/>
          <w:sz w:val="26"/>
          <w:szCs w:val="26"/>
        </w:rPr>
      </w:pPr>
    </w:p>
    <w:p w:rsidR="00C471FF" w:rsidRPr="002360AC" w:rsidRDefault="00C471FF" w:rsidP="002360AC">
      <w:pPr>
        <w:ind w:left="426" w:firstLine="0"/>
        <w:rPr>
          <w:rFonts w:cs="Arial"/>
          <w:color w:val="000000"/>
          <w:sz w:val="26"/>
          <w:szCs w:val="26"/>
        </w:rPr>
      </w:pPr>
    </w:p>
    <w:p w:rsidR="00FE6550" w:rsidRDefault="00FE6550" w:rsidP="00E22F72">
      <w:pPr>
        <w:jc w:val="right"/>
        <w:rPr>
          <w:rStyle w:val="a3"/>
          <w:rFonts w:ascii="Arial" w:hAnsi="Arial" w:cs="Arial"/>
          <w:b w:val="0"/>
          <w:bCs/>
          <w:color w:val="000000"/>
          <w:sz w:val="20"/>
        </w:rPr>
      </w:pPr>
      <w:bookmarkStart w:id="14" w:name="sub_1000"/>
      <w:bookmarkEnd w:id="14"/>
    </w:p>
    <w:p w:rsidR="0068190E" w:rsidRDefault="0068190E" w:rsidP="00E22F72">
      <w:pPr>
        <w:jc w:val="right"/>
        <w:rPr>
          <w:rStyle w:val="a3"/>
          <w:rFonts w:ascii="Arial" w:hAnsi="Arial" w:cs="Arial"/>
          <w:b w:val="0"/>
          <w:bCs/>
          <w:color w:val="000000"/>
          <w:sz w:val="20"/>
        </w:rPr>
      </w:pPr>
    </w:p>
    <w:p w:rsidR="00572CA6" w:rsidRPr="00572CA6" w:rsidRDefault="00572CA6" w:rsidP="00572CA6">
      <w:pPr>
        <w:ind w:firstLine="0"/>
        <w:jc w:val="right"/>
      </w:pPr>
      <w:r w:rsidRPr="00572CA6">
        <w:rPr>
          <w:bCs/>
        </w:rPr>
        <w:t>Приложение N 1</w:t>
      </w:r>
      <w:r w:rsidRPr="00572CA6">
        <w:rPr>
          <w:bCs/>
        </w:rPr>
        <w:br/>
        <w:t xml:space="preserve">к </w:t>
      </w:r>
      <w:hyperlink w:anchor="sub_0" w:history="1">
        <w:r w:rsidRPr="00572CA6">
          <w:t>постановлению</w:t>
        </w:r>
      </w:hyperlink>
      <w:r w:rsidRPr="00572CA6">
        <w:rPr>
          <w:bCs/>
        </w:rPr>
        <w:t xml:space="preserve"> администрации</w:t>
      </w:r>
      <w:r w:rsidRPr="00572CA6">
        <w:rPr>
          <w:bCs/>
        </w:rPr>
        <w:br/>
        <w:t>Мариинско-Посадского района</w:t>
      </w:r>
      <w:r w:rsidRPr="00572CA6">
        <w:rPr>
          <w:bCs/>
        </w:rPr>
        <w:br/>
        <w:t>Чувашской Республики</w:t>
      </w:r>
      <w:r w:rsidRPr="00572CA6">
        <w:rPr>
          <w:bCs/>
        </w:rPr>
        <w:br/>
        <w:t xml:space="preserve">от </w:t>
      </w:r>
      <w:r w:rsidR="009C49B6">
        <w:rPr>
          <w:bCs/>
        </w:rPr>
        <w:t>21.03.2023</w:t>
      </w:r>
      <w:r w:rsidRPr="00572CA6">
        <w:rPr>
          <w:bCs/>
        </w:rPr>
        <w:t xml:space="preserve"> N </w:t>
      </w:r>
      <w:r w:rsidR="009C49B6">
        <w:rPr>
          <w:bCs/>
        </w:rPr>
        <w:t>281</w:t>
      </w:r>
    </w:p>
    <w:p w:rsidR="00572CA6" w:rsidRPr="00572CA6" w:rsidRDefault="00572CA6" w:rsidP="00572CA6"/>
    <w:p w:rsidR="00572CA6" w:rsidRPr="00572CA6" w:rsidRDefault="00572CA6" w:rsidP="00572CA6">
      <w:pPr>
        <w:spacing w:before="108" w:after="108"/>
        <w:ind w:firstLine="0"/>
        <w:jc w:val="center"/>
        <w:outlineLvl w:val="0"/>
        <w:rPr>
          <w:b/>
          <w:bCs/>
        </w:rPr>
      </w:pPr>
      <w:r w:rsidRPr="00572CA6">
        <w:rPr>
          <w:b/>
          <w:bCs/>
        </w:rPr>
        <w:t>Положение</w:t>
      </w:r>
      <w:r w:rsidRPr="00572CA6">
        <w:rPr>
          <w:b/>
          <w:bCs/>
        </w:rPr>
        <w:br/>
        <w:t xml:space="preserve">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Pr>
          <w:b/>
          <w:bCs/>
        </w:rPr>
        <w:t>муниципального округа</w:t>
      </w:r>
    </w:p>
    <w:p w:rsidR="00572CA6" w:rsidRPr="00572CA6" w:rsidRDefault="00572CA6" w:rsidP="00572CA6">
      <w:pPr>
        <w:spacing w:before="108" w:after="108"/>
        <w:ind w:firstLine="0"/>
        <w:jc w:val="center"/>
        <w:outlineLvl w:val="0"/>
        <w:rPr>
          <w:b/>
          <w:bCs/>
        </w:rPr>
      </w:pPr>
      <w:bookmarkStart w:id="15" w:name="sub_1001"/>
      <w:r w:rsidRPr="00572CA6">
        <w:rPr>
          <w:b/>
          <w:bCs/>
        </w:rPr>
        <w:t>1. Общие положения</w:t>
      </w:r>
    </w:p>
    <w:p w:rsidR="00572CA6" w:rsidRPr="00572CA6" w:rsidRDefault="00572CA6" w:rsidP="00572CA6">
      <w:bookmarkStart w:id="16" w:name="sub_11"/>
      <w:bookmarkEnd w:id="15"/>
      <w:r w:rsidRPr="00572CA6">
        <w:t xml:space="preserve">1.1. Настоящее Положение разработано в соответствии с </w:t>
      </w:r>
      <w:hyperlink r:id="rId10" w:history="1">
        <w:r w:rsidRPr="00572CA6">
          <w:t>Конституцией</w:t>
        </w:r>
      </w:hyperlink>
      <w:r w:rsidRPr="00572CA6">
        <w:t xml:space="preserve"> Российской Федерации, </w:t>
      </w:r>
      <w:hyperlink r:id="rId11" w:history="1">
        <w:r w:rsidRPr="00572CA6">
          <w:t>Законом</w:t>
        </w:r>
      </w:hyperlink>
      <w:r w:rsidRPr="00572CA6">
        <w:t xml:space="preserve"> Об образовании в Российской Федерации от 29 декабря 2012 года N 273-ФЗ, </w:t>
      </w:r>
      <w:hyperlink r:id="rId12" w:history="1">
        <w:r w:rsidRPr="00572CA6">
          <w:t>Федеральным законом</w:t>
        </w:r>
      </w:hyperlink>
      <w:r w:rsidRPr="00572CA6">
        <w:t xml:space="preserve"> от 24 июня 1999 года N 120-ФЗ "Об основах профилактики безнадзорности и правонарушений несовершеннолетних", </w:t>
      </w:r>
      <w:hyperlink r:id="rId13" w:history="1">
        <w:r w:rsidRPr="00572CA6">
          <w:t>Законом</w:t>
        </w:r>
      </w:hyperlink>
      <w:r w:rsidRPr="00572CA6">
        <w:t xml:space="preserve"> ЧР "Об образовании в Чувашской Республике" от 23 июля 2013 года и 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(далее - учет детей) на территории Мариинско-Посадского </w:t>
      </w:r>
      <w:r>
        <w:t>муниципального округа</w:t>
      </w:r>
      <w:r w:rsidRPr="00572CA6">
        <w:t>, а также определения порядка взаимодействия органов, учреждений и организаций, участвующих в проведении учета детей.</w:t>
      </w:r>
    </w:p>
    <w:p w:rsidR="00572CA6" w:rsidRPr="00572CA6" w:rsidRDefault="00572CA6" w:rsidP="00572CA6">
      <w:bookmarkStart w:id="17" w:name="sub_12"/>
      <w:bookmarkEnd w:id="16"/>
      <w:r w:rsidRPr="00572CA6">
        <w:t xml:space="preserve">1.2. Настоящее Положение определяет порядок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t>муниципального округа</w:t>
      </w:r>
      <w:r w:rsidRPr="00572CA6">
        <w:t xml:space="preserve">. Обязательному учету подлежат все дети в возрасте от 2 месяцев до 18 лет, проживающие (постоянно или временно) или пребывающие на территории Мариинско-Посадского </w:t>
      </w:r>
      <w:r>
        <w:t>муниципального округа</w:t>
      </w:r>
      <w:r w:rsidRPr="00572CA6">
        <w:t>, независимо от наличия (отсутствия) регистрации по месту жительства (пребывания) в целях получения гарантированного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p w:rsidR="00572CA6" w:rsidRPr="00572CA6" w:rsidRDefault="00572CA6" w:rsidP="00572CA6">
      <w:bookmarkStart w:id="18" w:name="sub_13"/>
      <w:bookmarkEnd w:id="17"/>
      <w:r w:rsidRPr="00572CA6">
        <w:t>1.3. Выявление и Учет детей осуществляется в рамках взаимодействия органов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rsidR="00572CA6" w:rsidRPr="00572CA6" w:rsidRDefault="00572CA6" w:rsidP="00572CA6">
      <w:bookmarkStart w:id="19" w:name="sub_14"/>
      <w:bookmarkEnd w:id="18"/>
      <w:r w:rsidRPr="00572CA6">
        <w:t xml:space="preserve">1.4. Информация по Учету детей, собираемая в соответствии с настоящим Положением, подлежит сбору, передаче, хранению и использованию в порядке, обеспечивающем ее конфиденциальность, в соответствии с требованиями </w:t>
      </w:r>
      <w:hyperlink r:id="rId14" w:history="1">
        <w:r w:rsidRPr="00572CA6">
          <w:t>Федерального закона</w:t>
        </w:r>
      </w:hyperlink>
      <w:r w:rsidRPr="00572CA6">
        <w:t xml:space="preserve"> от 27.07.2006 N 149-ФЗ "Об информации, информационных технологиях и о защите информации".</w:t>
      </w:r>
    </w:p>
    <w:bookmarkEnd w:id="19"/>
    <w:p w:rsidR="00572CA6" w:rsidRPr="00572CA6" w:rsidRDefault="00572CA6" w:rsidP="00572CA6"/>
    <w:p w:rsidR="00572CA6" w:rsidRPr="00572CA6" w:rsidRDefault="00572CA6" w:rsidP="00572CA6">
      <w:pPr>
        <w:spacing w:before="108" w:after="108"/>
        <w:ind w:firstLine="0"/>
        <w:jc w:val="center"/>
        <w:outlineLvl w:val="0"/>
        <w:rPr>
          <w:b/>
          <w:bCs/>
        </w:rPr>
      </w:pPr>
      <w:bookmarkStart w:id="20" w:name="sub_1002"/>
      <w:r w:rsidRPr="00572CA6">
        <w:rPr>
          <w:b/>
          <w:bCs/>
        </w:rPr>
        <w:t>2. Организация работы по учету детей</w:t>
      </w:r>
    </w:p>
    <w:p w:rsidR="00572CA6" w:rsidRPr="00572CA6" w:rsidRDefault="00572CA6" w:rsidP="00572CA6">
      <w:bookmarkStart w:id="21" w:name="sub_21"/>
      <w:bookmarkEnd w:id="20"/>
      <w:r w:rsidRPr="00572CA6">
        <w:t xml:space="preserve">2.1. Организацию работы по Учету детей осуществляет </w:t>
      </w:r>
      <w:r>
        <w:t>отдел образования, молодёжной политики и спорта администрации Мариинско-Посадского</w:t>
      </w:r>
      <w:r w:rsidRPr="00572CA6">
        <w:t xml:space="preserve"> </w:t>
      </w:r>
      <w:r>
        <w:t>муниципального округа</w:t>
      </w:r>
      <w:r w:rsidRPr="00572CA6">
        <w:t xml:space="preserve"> (далее - Отдел образования).</w:t>
      </w:r>
    </w:p>
    <w:p w:rsidR="00572CA6" w:rsidRPr="00572CA6" w:rsidRDefault="00572CA6" w:rsidP="00572CA6">
      <w:bookmarkStart w:id="22" w:name="sub_22"/>
      <w:bookmarkEnd w:id="21"/>
      <w:r w:rsidRPr="00572CA6">
        <w:t xml:space="preserve">2.2. </w:t>
      </w:r>
      <w:bookmarkStart w:id="23" w:name="sub_23"/>
      <w:bookmarkEnd w:id="22"/>
      <w:r w:rsidRPr="00572CA6">
        <w:t xml:space="preserve"> В учете детей участвуют:</w:t>
      </w:r>
    </w:p>
    <w:bookmarkEnd w:id="23"/>
    <w:p w:rsidR="00572CA6" w:rsidRPr="00572CA6" w:rsidRDefault="00572CA6" w:rsidP="00572CA6">
      <w:r w:rsidRPr="00572CA6">
        <w:t>- Образовательные организации, реализующие программы дошкольного, начального общего, основного общего образования и среднего общего образования;</w:t>
      </w:r>
    </w:p>
    <w:p w:rsidR="00572CA6" w:rsidRPr="00572CA6" w:rsidRDefault="00572CA6" w:rsidP="00572CA6">
      <w:r w:rsidRPr="00572CA6">
        <w:t>- БУ "Мариинско-Посадская ЦРБ им. Н.А. Геркена" Минздравсоцразвития Чувашии (по согласованию);</w:t>
      </w:r>
    </w:p>
    <w:p w:rsidR="00572CA6" w:rsidRPr="00572CA6" w:rsidRDefault="00572CA6" w:rsidP="00572CA6">
      <w:r w:rsidRPr="00572CA6">
        <w:t>- городск</w:t>
      </w:r>
      <w:r>
        <w:t>ое</w:t>
      </w:r>
      <w:r w:rsidRPr="00572CA6">
        <w:t xml:space="preserve"> и сельски</w:t>
      </w:r>
      <w:r>
        <w:t>е</w:t>
      </w:r>
      <w:r w:rsidRPr="00572CA6">
        <w:t xml:space="preserve"> </w:t>
      </w:r>
      <w:r>
        <w:t>территориальные отделы</w:t>
      </w:r>
      <w:r w:rsidRPr="00572CA6">
        <w:t xml:space="preserve"> (по согласованию);</w:t>
      </w:r>
    </w:p>
    <w:p w:rsidR="00572CA6" w:rsidRPr="00572CA6" w:rsidRDefault="00572CA6" w:rsidP="00572CA6">
      <w:r w:rsidRPr="00572CA6">
        <w:t>- органы и учреждения системы профилактики безнадзорности и правонарушений несовершеннолетних (в пределах своей компетенции, по согласованию).</w:t>
      </w:r>
    </w:p>
    <w:p w:rsidR="00572CA6" w:rsidRPr="00572CA6" w:rsidRDefault="00572CA6" w:rsidP="00572CA6">
      <w:bookmarkStart w:id="24" w:name="sub_24"/>
      <w:r w:rsidRPr="00572CA6">
        <w:lastRenderedPageBreak/>
        <w:t>2.</w:t>
      </w:r>
      <w:r w:rsidR="00E802CF">
        <w:t>3</w:t>
      </w:r>
      <w:r w:rsidRPr="00572CA6">
        <w:t>. Источниками формирования единой, информационной базы данных служат:</w:t>
      </w:r>
    </w:p>
    <w:p w:rsidR="00572CA6" w:rsidRPr="00572CA6" w:rsidRDefault="00572CA6" w:rsidP="00572CA6">
      <w:bookmarkStart w:id="25" w:name="sub_241"/>
      <w:bookmarkEnd w:id="24"/>
      <w:r w:rsidRPr="00572CA6">
        <w:t>2.</w:t>
      </w:r>
      <w:r w:rsidR="00E802CF">
        <w:t>3</w:t>
      </w:r>
      <w:r w:rsidRPr="00572CA6">
        <w:t>.1. Данные образовательных организаций о детях:</w:t>
      </w:r>
    </w:p>
    <w:bookmarkEnd w:id="25"/>
    <w:p w:rsidR="00572CA6" w:rsidRPr="00572CA6" w:rsidRDefault="00572CA6" w:rsidP="00572CA6">
      <w:r w:rsidRPr="00572CA6">
        <w:t>- обучающихся в данном образовательном учреждении, вне зависимости от места их проживания;</w:t>
      </w:r>
    </w:p>
    <w:p w:rsidR="00572CA6" w:rsidRPr="00572CA6" w:rsidRDefault="00572CA6" w:rsidP="00572CA6">
      <w:r w:rsidRPr="00572CA6">
        <w:t>- не получающих образование по состоянию здоровья;</w:t>
      </w:r>
    </w:p>
    <w:p w:rsidR="00572CA6" w:rsidRPr="00572CA6" w:rsidRDefault="00572CA6" w:rsidP="00572CA6">
      <w:r w:rsidRPr="00572CA6">
        <w:t>- не имеющих общего образования и не обучающихся в нарушение закона;</w:t>
      </w:r>
    </w:p>
    <w:p w:rsidR="00572CA6" w:rsidRPr="00572CA6" w:rsidRDefault="00572CA6" w:rsidP="00572CA6">
      <w:r w:rsidRPr="00572CA6">
        <w:t>- не посещающих или систематически пропускающих по неуважительным причинам учебные занятия.</w:t>
      </w:r>
    </w:p>
    <w:p w:rsidR="00572CA6" w:rsidRPr="00572CA6" w:rsidRDefault="00572CA6" w:rsidP="00572CA6">
      <w:bookmarkStart w:id="26" w:name="sub_242"/>
      <w:r w:rsidRPr="00572CA6">
        <w:t>2.</w:t>
      </w:r>
      <w:r w:rsidR="00E802CF">
        <w:t>3</w:t>
      </w:r>
      <w:r w:rsidRPr="00572CA6">
        <w:t>.2. Данные БУ "Мариинско-Посадская ЦРБ им. Н.А. Геркена" Минздравсоцразвития Чувашии о детском населении, в том числе о детях, не зарегистрированных по месту жительства, но фактически проживающих на соответствующей территории.</w:t>
      </w:r>
    </w:p>
    <w:p w:rsidR="00572CA6" w:rsidRPr="00572CA6" w:rsidRDefault="00572CA6" w:rsidP="00572CA6">
      <w:bookmarkStart w:id="27" w:name="sub_243"/>
      <w:bookmarkEnd w:id="26"/>
      <w:r w:rsidRPr="00572CA6">
        <w:t>2.</w:t>
      </w:r>
      <w:r w:rsidR="00E802CF">
        <w:t>3</w:t>
      </w:r>
      <w:r w:rsidRPr="00572CA6">
        <w:t>.3. Сведения о детях, полученные в результате обработки участковыми уполномоченными органов внутренних дел, в том числе о детях, не зарегистрированных по месту жительства, но фактически проживающих на соответствующей территории (по согласованию).</w:t>
      </w:r>
    </w:p>
    <w:bookmarkEnd w:id="27"/>
    <w:p w:rsidR="00572CA6" w:rsidRPr="00572CA6" w:rsidRDefault="00572CA6" w:rsidP="00572CA6">
      <w:r w:rsidRPr="00572CA6">
        <w:t xml:space="preserve">Указанные сведения предоставляются руководителями учреждений (организаций), перечисленных в </w:t>
      </w:r>
      <w:hyperlink w:anchor="sub_23" w:history="1">
        <w:r w:rsidRPr="00572CA6">
          <w:t>пункте 2.</w:t>
        </w:r>
        <w:r w:rsidR="00E802CF">
          <w:t>2</w:t>
        </w:r>
      </w:hyperlink>
      <w:r w:rsidRPr="00572CA6">
        <w:t xml:space="preserve"> настоящего Положения, в Отдел образования в электронном виде и на бумажном носителе, заверенные подписью руководителя учреждения (организации) и печатью учреждения.</w:t>
      </w:r>
    </w:p>
    <w:p w:rsidR="00572CA6" w:rsidRPr="00572CA6" w:rsidRDefault="00572CA6" w:rsidP="00572CA6"/>
    <w:p w:rsidR="00572CA6" w:rsidRPr="00572CA6" w:rsidRDefault="00572CA6" w:rsidP="00572CA6">
      <w:pPr>
        <w:spacing w:before="108" w:after="108"/>
        <w:ind w:firstLine="0"/>
        <w:jc w:val="center"/>
        <w:outlineLvl w:val="0"/>
        <w:rPr>
          <w:b/>
          <w:bCs/>
        </w:rPr>
      </w:pPr>
      <w:bookmarkStart w:id="28" w:name="sub_1003"/>
      <w:r w:rsidRPr="00572CA6">
        <w:rPr>
          <w:b/>
          <w:bCs/>
        </w:rPr>
        <w:t>3. Организация учета детей в образовательных учреждениях</w:t>
      </w:r>
    </w:p>
    <w:p w:rsidR="00572CA6" w:rsidRPr="00572CA6" w:rsidRDefault="00572CA6" w:rsidP="00572CA6">
      <w:bookmarkStart w:id="29" w:name="sub_31"/>
      <w:bookmarkEnd w:id="28"/>
      <w:r w:rsidRPr="00572CA6">
        <w:t>3.1. Образовательные организации ежегодно организуют и осуществляют текущий Учет детей. Общие сведения о контингенте обучающихся оформляются образовательными организациями и предоставляются в Отдел образования по установленной форме (</w:t>
      </w:r>
      <w:hyperlink w:anchor="sub_1100" w:history="1">
        <w:r w:rsidRPr="00572CA6">
          <w:t>приложение 1</w:t>
        </w:r>
      </w:hyperlink>
      <w:r w:rsidRPr="00572CA6">
        <w:t xml:space="preserve"> к настоящему Положению) ежегодно:</w:t>
      </w:r>
    </w:p>
    <w:bookmarkEnd w:id="29"/>
    <w:p w:rsidR="00572CA6" w:rsidRPr="00572CA6" w:rsidRDefault="00572CA6" w:rsidP="00572CA6">
      <w:r w:rsidRPr="00572CA6">
        <w:t>по состоянию на 1 апреля.</w:t>
      </w:r>
    </w:p>
    <w:p w:rsidR="00572CA6" w:rsidRPr="00572CA6" w:rsidRDefault="00572CA6" w:rsidP="00572CA6">
      <w:bookmarkStart w:id="30" w:name="sub_32"/>
      <w:r w:rsidRPr="00572CA6">
        <w:t>3.2. Образовательные организации отдельно ведут учет обучающихся, не посещающих или систематически пропускающих по неуважительным причинам занятия в организации.</w:t>
      </w:r>
    </w:p>
    <w:p w:rsidR="00572CA6" w:rsidRPr="00572CA6" w:rsidRDefault="00572CA6" w:rsidP="00572CA6">
      <w:bookmarkStart w:id="31" w:name="sub_33"/>
      <w:bookmarkEnd w:id="30"/>
      <w:r w:rsidRPr="00572CA6">
        <w:t xml:space="preserve">3.3. Сведения о детях, принимаемых в образовательную организацию или выбывающих из него в течение учебного года, представляются образовательными организациями в Отдел образования 1 раз в год в сентябре при сдаче статистической отчётности по </w:t>
      </w:r>
      <w:hyperlink r:id="rId15" w:history="1">
        <w:r w:rsidRPr="00572CA6">
          <w:t>форме ОО-1</w:t>
        </w:r>
      </w:hyperlink>
      <w:r w:rsidRPr="00572CA6">
        <w:t xml:space="preserve">, согласно </w:t>
      </w:r>
      <w:hyperlink w:anchor="sub_1200" w:history="1">
        <w:r w:rsidRPr="00572CA6">
          <w:t>приложению 2</w:t>
        </w:r>
      </w:hyperlink>
      <w:r w:rsidRPr="00572CA6">
        <w:t xml:space="preserve"> к данному положению.</w:t>
      </w:r>
    </w:p>
    <w:p w:rsidR="00572CA6" w:rsidRPr="00572CA6" w:rsidRDefault="00572CA6" w:rsidP="00572CA6">
      <w:bookmarkStart w:id="32" w:name="sub_34"/>
      <w:bookmarkEnd w:id="31"/>
      <w:r w:rsidRPr="00572CA6">
        <w:t>3.4. Образовательные организации организуют прием информации от граждан о детях, проживающих на закрепленных за образовательной организацией территории и подлежащих обязательному обучению.</w:t>
      </w:r>
    </w:p>
    <w:bookmarkEnd w:id="32"/>
    <w:p w:rsidR="00572CA6" w:rsidRPr="00572CA6" w:rsidRDefault="00572CA6" w:rsidP="00572CA6">
      <w:r w:rsidRPr="00572CA6">
        <w:t>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образовательная организация:</w:t>
      </w:r>
    </w:p>
    <w:p w:rsidR="00572CA6" w:rsidRPr="00572CA6" w:rsidRDefault="00572CA6" w:rsidP="00572CA6">
      <w:r w:rsidRPr="00572CA6">
        <w:t>- незамедлительно принимает меры по взаимодействию с родителями (законными представителями) для организации обучения несовершеннолетних;</w:t>
      </w:r>
    </w:p>
    <w:p w:rsidR="00572CA6" w:rsidRPr="00572CA6" w:rsidRDefault="00572CA6" w:rsidP="00572CA6">
      <w:r w:rsidRPr="00572CA6">
        <w:t xml:space="preserve">- информирует об этом комиссию по делам несовершеннолетних и защите их прав при администрации Мариинско-Посадского </w:t>
      </w:r>
      <w:r>
        <w:t>муниципального округа</w:t>
      </w:r>
      <w:r w:rsidRPr="00572CA6">
        <w:t xml:space="preserve"> для принятия мер воздействия в соответствии с действующим законодательством;</w:t>
      </w:r>
    </w:p>
    <w:p w:rsidR="00572CA6" w:rsidRPr="00572CA6" w:rsidRDefault="00572CA6" w:rsidP="00572CA6">
      <w:r w:rsidRPr="00572CA6">
        <w:t>- информирует Отдел образования о выявленных детях и принятых мерах по организации обучения для указанных детей (с какого числа, какой класс, форма обучения).</w:t>
      </w:r>
    </w:p>
    <w:p w:rsidR="00572CA6" w:rsidRPr="00572CA6" w:rsidRDefault="00572CA6" w:rsidP="00572CA6"/>
    <w:p w:rsidR="00572CA6" w:rsidRPr="00572CA6" w:rsidRDefault="00572CA6" w:rsidP="00572CA6">
      <w:pPr>
        <w:spacing w:before="108" w:after="108"/>
        <w:ind w:firstLine="0"/>
        <w:jc w:val="center"/>
        <w:outlineLvl w:val="0"/>
        <w:rPr>
          <w:b/>
          <w:bCs/>
        </w:rPr>
      </w:pPr>
      <w:bookmarkStart w:id="33" w:name="sub_1004"/>
      <w:r w:rsidRPr="00572CA6">
        <w:rPr>
          <w:b/>
          <w:bCs/>
        </w:rPr>
        <w:t>4. Компетенция учреждений и организаций по обеспечению учета детей</w:t>
      </w:r>
    </w:p>
    <w:p w:rsidR="00572CA6" w:rsidRPr="00572CA6" w:rsidRDefault="00572CA6" w:rsidP="00572CA6">
      <w:bookmarkStart w:id="34" w:name="sub_41"/>
      <w:bookmarkEnd w:id="33"/>
      <w:r w:rsidRPr="00572CA6">
        <w:t>4.1. Отдел образования:</w:t>
      </w:r>
    </w:p>
    <w:p w:rsidR="00572CA6" w:rsidRPr="00572CA6" w:rsidRDefault="00572CA6" w:rsidP="00572CA6">
      <w:bookmarkStart w:id="35" w:name="sub_411"/>
      <w:bookmarkEnd w:id="34"/>
      <w:r w:rsidRPr="00572CA6">
        <w:t xml:space="preserve">4.1.1. Введет учет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t>муниципального округа</w:t>
      </w:r>
      <w:r w:rsidRPr="00572CA6">
        <w:t>.</w:t>
      </w:r>
    </w:p>
    <w:p w:rsidR="00572CA6" w:rsidRPr="00572CA6" w:rsidRDefault="00572CA6" w:rsidP="00572CA6">
      <w:bookmarkStart w:id="36" w:name="sub_412"/>
      <w:bookmarkEnd w:id="35"/>
      <w:r w:rsidRPr="00572CA6">
        <w:t>4.1.2. Осуществляет организационное и методическое руководство работой по Учету детей.</w:t>
      </w:r>
    </w:p>
    <w:p w:rsidR="00572CA6" w:rsidRPr="00572CA6" w:rsidRDefault="00572CA6" w:rsidP="00572CA6">
      <w:bookmarkStart w:id="37" w:name="sub_413"/>
      <w:bookmarkEnd w:id="36"/>
      <w:r w:rsidRPr="00572CA6">
        <w:lastRenderedPageBreak/>
        <w:t>4.1.3. Принимает от учреждений и организаций,</w:t>
      </w:r>
      <w:r w:rsidR="00B3001E">
        <w:t xml:space="preserve"> сведения о детях</w:t>
      </w:r>
      <w:r w:rsidRPr="00572CA6">
        <w:t>.</w:t>
      </w:r>
    </w:p>
    <w:p w:rsidR="00572CA6" w:rsidRPr="00572CA6" w:rsidRDefault="00572CA6" w:rsidP="00572CA6">
      <w:bookmarkStart w:id="38" w:name="sub_414"/>
      <w:bookmarkEnd w:id="37"/>
      <w:r w:rsidRPr="00572CA6">
        <w:t>4.1.4. Организует регулярный прием информации о детях, своевременно осуществляет ее корректировку в соответствии с информацией, получен</w:t>
      </w:r>
      <w:r w:rsidR="00B3001E">
        <w:t>ной от учреждений и организаций</w:t>
      </w:r>
      <w:r w:rsidRPr="00572CA6">
        <w:t>.</w:t>
      </w:r>
    </w:p>
    <w:p w:rsidR="00572CA6" w:rsidRPr="00572CA6" w:rsidRDefault="00572CA6" w:rsidP="00572CA6">
      <w:bookmarkStart w:id="39" w:name="sub_415"/>
      <w:bookmarkEnd w:id="38"/>
      <w:r w:rsidRPr="00572CA6">
        <w:t>4.1.5. Принимает меры к устройству детей, не получающих обязательного общего образования, на обучение в подведомственные образовательные организации.</w:t>
      </w:r>
    </w:p>
    <w:p w:rsidR="00572CA6" w:rsidRPr="00572CA6" w:rsidRDefault="00572CA6" w:rsidP="00572CA6">
      <w:bookmarkStart w:id="40" w:name="sub_416"/>
      <w:bookmarkEnd w:id="39"/>
      <w:r w:rsidRPr="00572CA6">
        <w:t>4.1.6. Контролирует устройство на обучение выявленных не обучающихся детей и вносит соответствующие изменения в единую информационную базу данных.</w:t>
      </w:r>
    </w:p>
    <w:p w:rsidR="00572CA6" w:rsidRPr="00572CA6" w:rsidRDefault="00572CA6" w:rsidP="00572CA6">
      <w:bookmarkStart w:id="41" w:name="sub_417"/>
      <w:bookmarkEnd w:id="40"/>
      <w:r w:rsidRPr="00572CA6">
        <w:t>4.1.7. Осуществляет контроль деятельности образовательных организаций по организации обучения детей и принятием образовательными организациями мер по сохранению контингента обучающихся.</w:t>
      </w:r>
    </w:p>
    <w:p w:rsidR="00572CA6" w:rsidRPr="00572CA6" w:rsidRDefault="00572CA6" w:rsidP="00572CA6">
      <w:bookmarkStart w:id="42" w:name="sub_418"/>
      <w:bookmarkEnd w:id="41"/>
      <w:r w:rsidRPr="00572CA6">
        <w:t>4.1.8. Контролирует деятельность подведомственных образовательных организаций по ведению документации по Учету детей.</w:t>
      </w:r>
    </w:p>
    <w:p w:rsidR="00572CA6" w:rsidRPr="00572CA6" w:rsidRDefault="00572CA6" w:rsidP="00572CA6">
      <w:bookmarkStart w:id="43" w:name="sub_42"/>
      <w:bookmarkEnd w:id="42"/>
      <w:r w:rsidRPr="00572CA6">
        <w:t>4.2. Образовательные организации:</w:t>
      </w:r>
    </w:p>
    <w:p w:rsidR="00572CA6" w:rsidRPr="00572CA6" w:rsidRDefault="00572CA6" w:rsidP="00572CA6">
      <w:bookmarkStart w:id="44" w:name="sub_421"/>
      <w:bookmarkEnd w:id="43"/>
      <w:r w:rsidRPr="00572CA6">
        <w:t>4.2.1. Организуют сбор сведений по Учету детей в возрасте от 2 месяцев до 18 лет, подлежащих обязательному обучению, и представляют в Отдел образования</w:t>
      </w:r>
      <w:r w:rsidR="00B3001E">
        <w:t>,</w:t>
      </w:r>
      <w:r w:rsidRPr="00572CA6">
        <w:t xml:space="preserve"> молодежной политики </w:t>
      </w:r>
      <w:r w:rsidR="00B3001E">
        <w:t xml:space="preserve">и спорта </w:t>
      </w:r>
      <w:r w:rsidRPr="00572CA6">
        <w:t xml:space="preserve">администрации Мариинско-Посадского </w:t>
      </w:r>
      <w:r>
        <w:t>муниципального округа</w:t>
      </w:r>
      <w:r w:rsidRPr="00572CA6">
        <w:t xml:space="preserve"> информацию в соответствии с </w:t>
      </w:r>
      <w:hyperlink w:anchor="sub_1003" w:history="1">
        <w:r w:rsidRPr="00572CA6">
          <w:t>разделом 3</w:t>
        </w:r>
      </w:hyperlink>
      <w:r w:rsidRPr="00572CA6">
        <w:t xml:space="preserve"> настоящего Положения.</w:t>
      </w:r>
    </w:p>
    <w:p w:rsidR="00572CA6" w:rsidRPr="00572CA6" w:rsidRDefault="00572CA6" w:rsidP="00572CA6">
      <w:bookmarkStart w:id="45" w:name="sub_422"/>
      <w:bookmarkEnd w:id="44"/>
      <w:r w:rsidRPr="00572CA6">
        <w:t>4.2.2. Осуществляют систематический контроль за посещением занятий обучающимися, ведут индивидуальную профилактическую работу с обучающимися, имеющими проблемы в поведении, обучении, развитии и социальной адаптации.</w:t>
      </w:r>
    </w:p>
    <w:p w:rsidR="00572CA6" w:rsidRPr="00572CA6" w:rsidRDefault="00572CA6" w:rsidP="00572CA6">
      <w:bookmarkStart w:id="46" w:name="sub_423"/>
      <w:bookmarkEnd w:id="45"/>
      <w:r w:rsidRPr="00572CA6">
        <w:t xml:space="preserve">4.2.3. Информируют комиссию по делам несовершеннолетних и защите их прав при администрации Мариинско-Посадского </w:t>
      </w:r>
      <w:r>
        <w:t>муниципального округа</w:t>
      </w:r>
      <w:r w:rsidRPr="00572CA6">
        <w:t xml:space="preserve"> о детях, прекративших обучение.</w:t>
      </w:r>
    </w:p>
    <w:p w:rsidR="00572CA6" w:rsidRPr="00572CA6" w:rsidRDefault="00572CA6" w:rsidP="00572CA6">
      <w:bookmarkStart w:id="47" w:name="sub_424"/>
      <w:bookmarkEnd w:id="46"/>
      <w:r w:rsidRPr="00572CA6">
        <w:t xml:space="preserve">4.2.4. Обеспечивают надлежащую защиту сведений, содержащих персональные данные о детях, в соответствии с требованиями </w:t>
      </w:r>
      <w:hyperlink r:id="rId16" w:history="1">
        <w:r w:rsidRPr="00572CA6">
          <w:t>Федерального закона</w:t>
        </w:r>
      </w:hyperlink>
      <w:r w:rsidRPr="00572CA6">
        <w:t xml:space="preserve"> от 27.07.2006 N 152-ФЗ "О персональных данных".</w:t>
      </w:r>
    </w:p>
    <w:p w:rsidR="00572CA6" w:rsidRPr="00572CA6" w:rsidRDefault="00572CA6" w:rsidP="00572CA6">
      <w:bookmarkStart w:id="48" w:name="sub_43"/>
      <w:bookmarkEnd w:id="47"/>
      <w:r w:rsidRPr="00572CA6">
        <w:t xml:space="preserve">4.3. БУ "Мариинско-Посадская ЦРБ им. Н.А. Геркена" Минздравсоцразвития Чувашии, Отдел внутренних дел по Мариинско-Посадскому району Чувашской Республики администрации городского и сельских </w:t>
      </w:r>
      <w:r w:rsidR="004A750B">
        <w:t>территориальных отделов</w:t>
      </w:r>
      <w:r w:rsidRPr="00572CA6">
        <w:t xml:space="preserve"> (в рамках своей компетенции, по согласованию):</w:t>
      </w:r>
    </w:p>
    <w:p w:rsidR="00572CA6" w:rsidRPr="00572CA6" w:rsidRDefault="00572CA6" w:rsidP="00572CA6">
      <w:bookmarkStart w:id="49" w:name="sub_431"/>
      <w:bookmarkEnd w:id="48"/>
      <w:r w:rsidRPr="00572CA6">
        <w:t>4.3.1. Организуют сбор сведений по Учету детей.</w:t>
      </w:r>
    </w:p>
    <w:p w:rsidR="00572CA6" w:rsidRPr="00572CA6" w:rsidRDefault="00572CA6" w:rsidP="00572CA6">
      <w:bookmarkStart w:id="50" w:name="sub_432"/>
      <w:bookmarkEnd w:id="49"/>
      <w:r w:rsidRPr="00572CA6">
        <w:t>4.3.2. Проводят информационно-разъяснительную работу с населением о необходимости взаимодействия при проведении работы по Учету детей.</w:t>
      </w:r>
    </w:p>
    <w:p w:rsidR="00572CA6" w:rsidRPr="00572CA6" w:rsidRDefault="00572CA6" w:rsidP="00572CA6">
      <w:bookmarkStart w:id="51" w:name="sub_433"/>
      <w:bookmarkEnd w:id="50"/>
      <w:r w:rsidRPr="00572CA6">
        <w:t xml:space="preserve">4.3.3. Обеспечивают прием информации о детях, подлежащих обучению, своевременно направляют сведения о выявленных детях в образовательные организации, Отдел образования и комиссию по делам несовершеннолетних и защите их прав при администрации Мариинско-Посадского </w:t>
      </w:r>
      <w:r>
        <w:t>муниципального округа</w:t>
      </w:r>
      <w:r w:rsidRPr="00572CA6">
        <w:t>.</w:t>
      </w:r>
    </w:p>
    <w:p w:rsidR="00572CA6" w:rsidRPr="00572CA6" w:rsidRDefault="00572CA6" w:rsidP="00572CA6">
      <w:bookmarkStart w:id="52" w:name="sub_434"/>
      <w:bookmarkEnd w:id="51"/>
      <w:r w:rsidRPr="00572CA6">
        <w:t xml:space="preserve">4.3.4. Обеспечивают надлежащую защиту сведений, содержащих персональные данные о детях, в соответствии с требованиями </w:t>
      </w:r>
      <w:hyperlink r:id="rId17" w:history="1">
        <w:r w:rsidRPr="00572CA6">
          <w:t>Федерального закона</w:t>
        </w:r>
      </w:hyperlink>
      <w:r w:rsidRPr="00572CA6">
        <w:t xml:space="preserve"> от 27.07.2006 N 152-ФЗ "О персональных данных".</w:t>
      </w:r>
    </w:p>
    <w:bookmarkEnd w:id="52"/>
    <w:p w:rsidR="00572CA6" w:rsidRPr="00572CA6" w:rsidRDefault="00572CA6" w:rsidP="00572CA6"/>
    <w:p w:rsidR="00572CA6" w:rsidRPr="00572CA6" w:rsidRDefault="00572CA6" w:rsidP="00572CA6">
      <w:pPr>
        <w:spacing w:before="108" w:after="108"/>
        <w:ind w:firstLine="0"/>
        <w:jc w:val="center"/>
        <w:outlineLvl w:val="0"/>
        <w:rPr>
          <w:b/>
          <w:bCs/>
        </w:rPr>
      </w:pPr>
      <w:bookmarkStart w:id="53" w:name="sub_1005"/>
      <w:r w:rsidRPr="00572CA6">
        <w:rPr>
          <w:b/>
          <w:bCs/>
        </w:rPr>
        <w:t>5. Взаимодействие с органами и учреждениями системы профилактики безнадзорности и правонарушений несовершеннолетних по выявлению и учету детей</w:t>
      </w:r>
    </w:p>
    <w:bookmarkEnd w:id="53"/>
    <w:p w:rsidR="00572CA6" w:rsidRPr="00572CA6" w:rsidRDefault="00572CA6" w:rsidP="00572CA6"/>
    <w:p w:rsidR="00572CA6" w:rsidRPr="00572CA6" w:rsidRDefault="00572CA6" w:rsidP="00572CA6">
      <w:bookmarkStart w:id="54" w:name="sub_51"/>
      <w:r w:rsidRPr="00572CA6">
        <w:t>5.1. Органы и учреждения системы профилактики безнадзорности и правонарушений несовершеннолетних в рамках своей компетенции (по согласованию) направляют в Отдел образования информацию о детях, подлежащих обучению по образовательным программам дошкольного, начального общего, основного общего, среднего общего образования.</w:t>
      </w:r>
    </w:p>
    <w:p w:rsidR="00572CA6" w:rsidRPr="00572CA6" w:rsidRDefault="00572CA6" w:rsidP="00572CA6">
      <w:bookmarkStart w:id="55" w:name="sub_52"/>
      <w:bookmarkEnd w:id="54"/>
      <w:r w:rsidRPr="00572CA6">
        <w:t xml:space="preserve">5.2. Информация, полученная Отделом образования в соответствии с </w:t>
      </w:r>
      <w:hyperlink w:anchor="sub_51" w:history="1">
        <w:r w:rsidRPr="00572CA6">
          <w:t>пунктом 5.1</w:t>
        </w:r>
      </w:hyperlink>
      <w:r w:rsidRPr="00572CA6">
        <w:t>, используется для формирования и корректировки единой информационной базы данных в соответствии с настоящим Положением.</w:t>
      </w:r>
    </w:p>
    <w:bookmarkEnd w:id="55"/>
    <w:p w:rsidR="00572CA6" w:rsidRPr="00572CA6" w:rsidRDefault="00572CA6" w:rsidP="00572CA6"/>
    <w:p w:rsidR="00AC5DEF" w:rsidRDefault="00AC5DEF" w:rsidP="00572CA6">
      <w:pPr>
        <w:ind w:firstLine="0"/>
        <w:jc w:val="right"/>
        <w:rPr>
          <w:b/>
          <w:bCs/>
        </w:rPr>
      </w:pPr>
      <w:bookmarkStart w:id="56" w:name="sub_1100"/>
    </w:p>
    <w:p w:rsidR="004A750B" w:rsidRDefault="004A750B" w:rsidP="00572CA6">
      <w:pPr>
        <w:ind w:firstLine="0"/>
        <w:jc w:val="right"/>
        <w:rPr>
          <w:b/>
          <w:bCs/>
        </w:rPr>
      </w:pPr>
    </w:p>
    <w:p w:rsidR="004A750B" w:rsidRDefault="004A750B" w:rsidP="00572CA6">
      <w:pPr>
        <w:ind w:firstLine="0"/>
        <w:jc w:val="right"/>
        <w:rPr>
          <w:b/>
          <w:bCs/>
        </w:rPr>
      </w:pPr>
    </w:p>
    <w:p w:rsidR="004A750B" w:rsidRDefault="004A750B" w:rsidP="00572CA6">
      <w:pPr>
        <w:ind w:firstLine="0"/>
        <w:jc w:val="right"/>
        <w:rPr>
          <w:b/>
          <w:bCs/>
        </w:rPr>
      </w:pPr>
    </w:p>
    <w:p w:rsidR="00572CA6" w:rsidRPr="00572CA6" w:rsidRDefault="00572CA6" w:rsidP="00572CA6">
      <w:pPr>
        <w:ind w:firstLine="0"/>
        <w:jc w:val="right"/>
      </w:pPr>
      <w:r w:rsidRPr="00572CA6">
        <w:rPr>
          <w:b/>
          <w:bCs/>
        </w:rPr>
        <w:t>Приложение N 1</w:t>
      </w:r>
      <w:r w:rsidRPr="00572CA6">
        <w:rPr>
          <w:b/>
          <w:bCs/>
        </w:rPr>
        <w:br/>
        <w:t xml:space="preserve">к </w:t>
      </w:r>
      <w:hyperlink w:anchor="sub_1000" w:history="1">
        <w:r w:rsidRPr="00AC5DEF">
          <w:rPr>
            <w:b/>
          </w:rPr>
          <w:t>Положению</w:t>
        </w:r>
      </w:hyperlink>
      <w:r w:rsidRPr="00AC5DEF">
        <w:rPr>
          <w:b/>
          <w:bCs/>
        </w:rPr>
        <w:t xml:space="preserve"> </w:t>
      </w:r>
      <w:r w:rsidRPr="00572CA6">
        <w:rPr>
          <w:b/>
          <w:bCs/>
        </w:rPr>
        <w:t>об организации</w:t>
      </w:r>
      <w:r w:rsidRPr="00572CA6">
        <w:rPr>
          <w:b/>
          <w:bCs/>
        </w:rPr>
        <w:br/>
        <w:t>учета детей, подлежащих обучению</w:t>
      </w:r>
      <w:r w:rsidRPr="00572CA6">
        <w:rPr>
          <w:b/>
          <w:bCs/>
        </w:rPr>
        <w:br/>
        <w:t>по образовательным программам</w:t>
      </w:r>
      <w:r w:rsidRPr="00572CA6">
        <w:rPr>
          <w:b/>
          <w:bCs/>
        </w:rPr>
        <w:br/>
        <w:t>дошкольного, начального общего,</w:t>
      </w:r>
      <w:r w:rsidRPr="00572CA6">
        <w:rPr>
          <w:b/>
          <w:bCs/>
        </w:rPr>
        <w:br/>
        <w:t>основного общего и среднего общего</w:t>
      </w:r>
      <w:r w:rsidRPr="00572CA6">
        <w:rPr>
          <w:b/>
          <w:bCs/>
        </w:rPr>
        <w:br/>
        <w:t>образования, на территории</w:t>
      </w:r>
      <w:r w:rsidRPr="00572CA6">
        <w:rPr>
          <w:b/>
          <w:bCs/>
        </w:rPr>
        <w:br/>
        <w:t xml:space="preserve">Мариинско-Посадского </w:t>
      </w:r>
      <w:r>
        <w:rPr>
          <w:b/>
          <w:bCs/>
        </w:rPr>
        <w:t>муниципального округа</w:t>
      </w:r>
    </w:p>
    <w:bookmarkEnd w:id="56"/>
    <w:p w:rsidR="00572CA6" w:rsidRPr="00572CA6" w:rsidRDefault="00572CA6" w:rsidP="00572CA6"/>
    <w:p w:rsidR="00572CA6" w:rsidRPr="00572CA6" w:rsidRDefault="00572CA6" w:rsidP="00572CA6">
      <w:pPr>
        <w:spacing w:before="108" w:after="108"/>
        <w:ind w:firstLine="0"/>
        <w:jc w:val="center"/>
        <w:outlineLvl w:val="0"/>
        <w:rPr>
          <w:b/>
          <w:bCs/>
        </w:rPr>
      </w:pPr>
      <w:r w:rsidRPr="00572CA6">
        <w:rPr>
          <w:b/>
          <w:bCs/>
        </w:rPr>
        <w:t>Сведения</w:t>
      </w:r>
      <w:r w:rsidRPr="00572CA6">
        <w:rPr>
          <w:b/>
          <w:bCs/>
        </w:rPr>
        <w:br/>
        <w:t>о детях, обучающихся в образовательной организации МБОУ "______________"</w:t>
      </w:r>
    </w:p>
    <w:p w:rsidR="00572CA6" w:rsidRPr="00572CA6" w:rsidRDefault="00572CA6" w:rsidP="00572CA6"/>
    <w:tbl>
      <w:tblPr>
        <w:tblW w:w="103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559"/>
        <w:gridCol w:w="850"/>
        <w:gridCol w:w="851"/>
        <w:gridCol w:w="1134"/>
        <w:gridCol w:w="1276"/>
        <w:gridCol w:w="1559"/>
        <w:gridCol w:w="840"/>
        <w:gridCol w:w="1144"/>
        <w:gridCol w:w="737"/>
      </w:tblGrid>
      <w:tr w:rsidR="00572CA6"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jc w:val="center"/>
            </w:pPr>
            <w:r w:rsidRPr="00572CA6">
              <w:t>N п/п</w:t>
            </w: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Ф.И.О.</w:t>
            </w: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Дата рождения</w:t>
            </w:r>
          </w:p>
        </w:tc>
        <w:tc>
          <w:tcPr>
            <w:tcW w:w="851"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пол</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регистрации</w:t>
            </w:r>
          </w:p>
        </w:tc>
        <w:tc>
          <w:tcPr>
            <w:tcW w:w="1276"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жительства</w:t>
            </w: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Образовательная организация</w:t>
            </w:r>
          </w:p>
        </w:tc>
        <w:tc>
          <w:tcPr>
            <w:tcW w:w="84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класс</w:t>
            </w:r>
          </w:p>
        </w:tc>
        <w:tc>
          <w:tcPr>
            <w:tcW w:w="114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Форма обучения</w:t>
            </w:r>
          </w:p>
        </w:tc>
        <w:tc>
          <w:tcPr>
            <w:tcW w:w="737" w:type="dxa"/>
            <w:tcBorders>
              <w:top w:val="single" w:sz="4" w:space="0" w:color="auto"/>
              <w:left w:val="single" w:sz="4" w:space="0" w:color="auto"/>
              <w:bottom w:val="single" w:sz="4" w:space="0" w:color="auto"/>
            </w:tcBorders>
          </w:tcPr>
          <w:p w:rsidR="00572CA6" w:rsidRPr="00572CA6" w:rsidRDefault="00572CA6" w:rsidP="00572CA6">
            <w:pPr>
              <w:ind w:firstLine="0"/>
              <w:jc w:val="center"/>
            </w:pPr>
            <w:r w:rsidRPr="00572CA6">
              <w:t>Уровень обучения</w:t>
            </w:r>
          </w:p>
        </w:tc>
      </w:tr>
      <w:tr w:rsidR="00572CA6"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jc w:val="center"/>
            </w:pPr>
            <w:r w:rsidRPr="00572CA6">
              <w:t>1.</w:t>
            </w: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51"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276"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55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4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4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737" w:type="dxa"/>
            <w:tcBorders>
              <w:top w:val="single" w:sz="4" w:space="0" w:color="auto"/>
              <w:left w:val="single" w:sz="4" w:space="0" w:color="auto"/>
              <w:bottom w:val="single" w:sz="4" w:space="0" w:color="auto"/>
            </w:tcBorders>
          </w:tcPr>
          <w:p w:rsidR="00572CA6" w:rsidRPr="00572CA6" w:rsidRDefault="00572CA6" w:rsidP="00572CA6">
            <w:pPr>
              <w:ind w:firstLine="0"/>
            </w:pPr>
          </w:p>
        </w:tc>
      </w:tr>
    </w:tbl>
    <w:p w:rsidR="00572CA6" w:rsidRPr="00572CA6" w:rsidRDefault="00572CA6" w:rsidP="00572CA6"/>
    <w:p w:rsidR="00572CA6" w:rsidRPr="00572CA6" w:rsidRDefault="00572CA6" w:rsidP="00572CA6">
      <w:pPr>
        <w:ind w:firstLine="0"/>
        <w:jc w:val="right"/>
      </w:pPr>
      <w:bookmarkStart w:id="57" w:name="sub_1200"/>
      <w:r w:rsidRPr="00572CA6">
        <w:rPr>
          <w:b/>
          <w:bCs/>
        </w:rPr>
        <w:t>Приложение N 2</w:t>
      </w:r>
      <w:r w:rsidRPr="00572CA6">
        <w:rPr>
          <w:b/>
          <w:bCs/>
        </w:rPr>
        <w:br/>
        <w:t xml:space="preserve">к </w:t>
      </w:r>
      <w:hyperlink w:anchor="sub_1000" w:history="1">
        <w:r w:rsidRPr="00AC5DEF">
          <w:rPr>
            <w:b/>
          </w:rPr>
          <w:t>Положению</w:t>
        </w:r>
      </w:hyperlink>
      <w:r w:rsidRPr="00AC5DEF">
        <w:rPr>
          <w:b/>
          <w:bCs/>
        </w:rPr>
        <w:t xml:space="preserve"> о</w:t>
      </w:r>
      <w:r w:rsidRPr="00572CA6">
        <w:rPr>
          <w:b/>
          <w:bCs/>
        </w:rPr>
        <w:t>б организации</w:t>
      </w:r>
      <w:r w:rsidRPr="00572CA6">
        <w:rPr>
          <w:b/>
          <w:bCs/>
        </w:rPr>
        <w:br/>
        <w:t>учета детей, подлежащих обучению</w:t>
      </w:r>
      <w:r w:rsidRPr="00572CA6">
        <w:rPr>
          <w:b/>
          <w:bCs/>
        </w:rPr>
        <w:br/>
        <w:t>по образовательным программам</w:t>
      </w:r>
      <w:r w:rsidRPr="00572CA6">
        <w:rPr>
          <w:b/>
          <w:bCs/>
        </w:rPr>
        <w:br/>
        <w:t>дошкольного, начального общего,</w:t>
      </w:r>
      <w:r w:rsidRPr="00572CA6">
        <w:rPr>
          <w:b/>
          <w:bCs/>
        </w:rPr>
        <w:br/>
        <w:t>основного общего и среднего общего</w:t>
      </w:r>
      <w:r w:rsidRPr="00572CA6">
        <w:rPr>
          <w:b/>
          <w:bCs/>
        </w:rPr>
        <w:br/>
        <w:t>образования, на территории</w:t>
      </w:r>
      <w:r w:rsidRPr="00572CA6">
        <w:rPr>
          <w:b/>
          <w:bCs/>
        </w:rPr>
        <w:br/>
        <w:t xml:space="preserve">Мариинско-Посадского </w:t>
      </w:r>
      <w:r>
        <w:rPr>
          <w:b/>
          <w:bCs/>
        </w:rPr>
        <w:t>муниципального округа</w:t>
      </w:r>
    </w:p>
    <w:bookmarkEnd w:id="57"/>
    <w:p w:rsidR="00572CA6" w:rsidRPr="00572CA6" w:rsidRDefault="00572CA6" w:rsidP="00572CA6"/>
    <w:p w:rsidR="00572CA6" w:rsidRPr="00572CA6" w:rsidRDefault="00572CA6" w:rsidP="00572CA6">
      <w:pPr>
        <w:spacing w:before="108" w:after="108"/>
        <w:ind w:firstLine="0"/>
        <w:jc w:val="center"/>
        <w:outlineLvl w:val="0"/>
        <w:rPr>
          <w:b/>
          <w:bCs/>
        </w:rPr>
      </w:pPr>
      <w:r w:rsidRPr="00572CA6">
        <w:rPr>
          <w:b/>
          <w:bCs/>
        </w:rPr>
        <w:t>Сведения</w:t>
      </w:r>
      <w:r w:rsidRPr="00572CA6">
        <w:rPr>
          <w:b/>
          <w:bCs/>
        </w:rPr>
        <w:br/>
        <w:t>о детях, выбывших из образовательной организации МБОУ "______________"</w:t>
      </w:r>
    </w:p>
    <w:p w:rsidR="00572CA6" w:rsidRPr="00572CA6" w:rsidRDefault="00572CA6" w:rsidP="00572CA6"/>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134"/>
        <w:gridCol w:w="1134"/>
        <w:gridCol w:w="708"/>
        <w:gridCol w:w="993"/>
        <w:gridCol w:w="1134"/>
        <w:gridCol w:w="1275"/>
        <w:gridCol w:w="993"/>
        <w:gridCol w:w="850"/>
        <w:gridCol w:w="709"/>
        <w:gridCol w:w="992"/>
      </w:tblGrid>
      <w:tr w:rsidR="00AC5DEF"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jc w:val="center"/>
            </w:pPr>
            <w:r w:rsidRPr="00572CA6">
              <w:t>N п/п</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Ф.И.О.</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Дата рождения</w:t>
            </w:r>
          </w:p>
        </w:tc>
        <w:tc>
          <w:tcPr>
            <w:tcW w:w="708"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пол</w:t>
            </w: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регистрации</w:t>
            </w: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Место жительства</w:t>
            </w:r>
          </w:p>
        </w:tc>
        <w:tc>
          <w:tcPr>
            <w:tcW w:w="1275"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Образовательная организация</w:t>
            </w: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класс</w:t>
            </w: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Форма обучения</w:t>
            </w:r>
          </w:p>
        </w:tc>
        <w:tc>
          <w:tcPr>
            <w:tcW w:w="70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jc w:val="center"/>
            </w:pPr>
            <w:r w:rsidRPr="00572CA6">
              <w:t>Уровень обучения</w:t>
            </w:r>
          </w:p>
        </w:tc>
        <w:tc>
          <w:tcPr>
            <w:tcW w:w="992" w:type="dxa"/>
            <w:tcBorders>
              <w:top w:val="single" w:sz="4" w:space="0" w:color="auto"/>
              <w:left w:val="single" w:sz="4" w:space="0" w:color="auto"/>
              <w:bottom w:val="single" w:sz="4" w:space="0" w:color="auto"/>
            </w:tcBorders>
          </w:tcPr>
          <w:p w:rsidR="00572CA6" w:rsidRPr="00572CA6" w:rsidRDefault="00572CA6" w:rsidP="00572CA6">
            <w:pPr>
              <w:ind w:firstLine="0"/>
              <w:jc w:val="center"/>
            </w:pPr>
            <w:r w:rsidRPr="00572CA6">
              <w:t>Место выбытия</w:t>
            </w:r>
          </w:p>
        </w:tc>
      </w:tr>
      <w:tr w:rsidR="00AC5DEF" w:rsidRPr="00572CA6" w:rsidTr="00AC5DEF">
        <w:tc>
          <w:tcPr>
            <w:tcW w:w="426" w:type="dxa"/>
            <w:tcBorders>
              <w:top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708"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134"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1275"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993"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850"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709" w:type="dxa"/>
            <w:tcBorders>
              <w:top w:val="single" w:sz="4" w:space="0" w:color="auto"/>
              <w:left w:val="single" w:sz="4" w:space="0" w:color="auto"/>
              <w:bottom w:val="single" w:sz="4" w:space="0" w:color="auto"/>
              <w:right w:val="single" w:sz="4" w:space="0" w:color="auto"/>
            </w:tcBorders>
          </w:tcPr>
          <w:p w:rsidR="00572CA6" w:rsidRPr="00572CA6" w:rsidRDefault="00572CA6" w:rsidP="00572CA6">
            <w:pPr>
              <w:ind w:firstLine="0"/>
            </w:pPr>
          </w:p>
        </w:tc>
        <w:tc>
          <w:tcPr>
            <w:tcW w:w="992" w:type="dxa"/>
            <w:tcBorders>
              <w:top w:val="single" w:sz="4" w:space="0" w:color="auto"/>
              <w:left w:val="single" w:sz="4" w:space="0" w:color="auto"/>
              <w:bottom w:val="single" w:sz="4" w:space="0" w:color="auto"/>
            </w:tcBorders>
          </w:tcPr>
          <w:p w:rsidR="00572CA6" w:rsidRPr="00572CA6" w:rsidRDefault="00572CA6" w:rsidP="00572CA6">
            <w:pPr>
              <w:ind w:firstLine="0"/>
            </w:pPr>
          </w:p>
        </w:tc>
      </w:tr>
    </w:tbl>
    <w:p w:rsidR="00572CA6" w:rsidRDefault="00572CA6" w:rsidP="00E22F72">
      <w:pPr>
        <w:jc w:val="right"/>
        <w:rPr>
          <w:rStyle w:val="a3"/>
          <w:rFonts w:ascii="Arial" w:hAnsi="Arial" w:cs="Arial"/>
          <w:b w:val="0"/>
          <w:bCs/>
          <w:color w:val="000000"/>
          <w:sz w:val="20"/>
        </w:rPr>
      </w:pPr>
    </w:p>
    <w:p w:rsidR="00572CA6" w:rsidRDefault="00572CA6" w:rsidP="00E22F72">
      <w:pPr>
        <w:jc w:val="right"/>
        <w:rPr>
          <w:rStyle w:val="a3"/>
          <w:rFonts w:ascii="Arial" w:hAnsi="Arial" w:cs="Arial"/>
          <w:b w:val="0"/>
          <w:bCs/>
          <w:color w:val="000000"/>
          <w:sz w:val="20"/>
        </w:rPr>
      </w:pPr>
    </w:p>
    <w:p w:rsidR="00572CA6" w:rsidRDefault="00572CA6"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Pr="00572CA6" w:rsidRDefault="004A750B" w:rsidP="004A750B">
      <w:pPr>
        <w:ind w:firstLine="0"/>
        <w:jc w:val="right"/>
      </w:pPr>
      <w:r w:rsidRPr="00572CA6">
        <w:rPr>
          <w:bCs/>
        </w:rPr>
        <w:t>Приложение N </w:t>
      </w:r>
      <w:r>
        <w:rPr>
          <w:bCs/>
        </w:rPr>
        <w:t>2</w:t>
      </w:r>
      <w:r w:rsidRPr="00572CA6">
        <w:rPr>
          <w:bCs/>
        </w:rPr>
        <w:br/>
        <w:t xml:space="preserve">к </w:t>
      </w:r>
      <w:hyperlink w:anchor="sub_0" w:history="1">
        <w:r w:rsidRPr="00572CA6">
          <w:t>постановлению</w:t>
        </w:r>
      </w:hyperlink>
      <w:r w:rsidRPr="00572CA6">
        <w:rPr>
          <w:bCs/>
        </w:rPr>
        <w:t xml:space="preserve"> администрации</w:t>
      </w:r>
      <w:r w:rsidRPr="00572CA6">
        <w:rPr>
          <w:bCs/>
        </w:rPr>
        <w:br/>
        <w:t>Мариинско-Посадского района</w:t>
      </w:r>
      <w:r w:rsidRPr="00572CA6">
        <w:rPr>
          <w:bCs/>
        </w:rPr>
        <w:br/>
        <w:t>Чувашской Республики</w:t>
      </w:r>
      <w:r w:rsidRPr="00572CA6">
        <w:rPr>
          <w:bCs/>
        </w:rPr>
        <w:br/>
        <w:t>от __________________ N __________</w:t>
      </w:r>
    </w:p>
    <w:p w:rsidR="004A750B" w:rsidRPr="00572CA6" w:rsidRDefault="004A750B" w:rsidP="004A750B"/>
    <w:p w:rsidR="004A750B" w:rsidRDefault="004A750B" w:rsidP="004A750B">
      <w:pPr>
        <w:autoSpaceDE/>
        <w:autoSpaceDN/>
        <w:adjustRightInd/>
        <w:spacing w:line="259" w:lineRule="exact"/>
        <w:ind w:right="-20" w:firstLine="0"/>
        <w:jc w:val="right"/>
        <w:rPr>
          <w:rFonts w:ascii="Times New Roman" w:hAnsi="Times New Roman" w:cs="Times New Roman"/>
          <w:color w:val="000000"/>
          <w:lang w:eastAsia="en-US"/>
        </w:rPr>
      </w:pPr>
    </w:p>
    <w:p w:rsidR="004A750B" w:rsidRPr="004A750B" w:rsidRDefault="004A750B" w:rsidP="004A750B">
      <w:pPr>
        <w:autoSpaceDE/>
        <w:autoSpaceDN/>
        <w:adjustRightInd/>
        <w:spacing w:line="259" w:lineRule="exact"/>
        <w:ind w:right="-20" w:firstLine="0"/>
        <w:jc w:val="center"/>
        <w:rPr>
          <w:rFonts w:ascii="Times New Roman" w:hAnsi="Times New Roman" w:cs="Times New Roman"/>
          <w:lang w:eastAsia="en-US"/>
        </w:rPr>
      </w:pPr>
      <w:r w:rsidRPr="004A750B">
        <w:rPr>
          <w:rFonts w:ascii="Times New Roman" w:hAnsi="Times New Roman" w:cs="Times New Roman"/>
          <w:color w:val="000000"/>
          <w:lang w:eastAsia="en-US"/>
        </w:rPr>
        <w:t>ПЕРЕЧЕНЬ</w:t>
      </w:r>
    </w:p>
    <w:p w:rsidR="004A750B" w:rsidRPr="004A750B" w:rsidRDefault="004A750B" w:rsidP="001A6707">
      <w:pPr>
        <w:autoSpaceDE/>
        <w:autoSpaceDN/>
        <w:adjustRightInd/>
        <w:ind w:firstLine="0"/>
        <w:jc w:val="center"/>
        <w:rPr>
          <w:rFonts w:ascii="Times New Roman" w:hAnsi="Times New Roman" w:cs="Times New Roman"/>
        </w:rPr>
      </w:pPr>
      <w:r w:rsidRPr="004A750B">
        <w:rPr>
          <w:rFonts w:ascii="Times New Roman" w:hAnsi="Times New Roman" w:cs="Times New Roman"/>
        </w:rPr>
        <w:t xml:space="preserve">образовательных организаций Мариинско-Посадского </w:t>
      </w:r>
      <w:r w:rsidRPr="0068190E">
        <w:rPr>
          <w:rFonts w:ascii="Times New Roman" w:hAnsi="Times New Roman" w:cs="Times New Roman"/>
        </w:rPr>
        <w:t>муниципального округа</w:t>
      </w:r>
      <w:r w:rsidRPr="004A750B">
        <w:rPr>
          <w:rFonts w:ascii="Times New Roman" w:hAnsi="Times New Roman" w:cs="Times New Roman"/>
        </w:rPr>
        <w:t xml:space="preserve">, закреплённых  за территориями и населёнными пунктами муниципального образования, для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Pr="0068190E">
        <w:rPr>
          <w:rFonts w:ascii="Times New Roman" w:hAnsi="Times New Roman" w:cs="Times New Roman"/>
        </w:rPr>
        <w:t>муниципального округа</w:t>
      </w:r>
    </w:p>
    <w:tbl>
      <w:tblPr>
        <w:tblW w:w="0" w:type="auto"/>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3"/>
        <w:gridCol w:w="2410"/>
        <w:gridCol w:w="7233"/>
      </w:tblGrid>
      <w:tr w:rsidR="004A750B" w:rsidRPr="004A750B" w:rsidTr="00E10D29">
        <w:trPr>
          <w:trHeight w:hRule="exact" w:val="713"/>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lang w:eastAsia="en-US"/>
              </w:rPr>
            </w:pPr>
            <w:r w:rsidRPr="004A750B">
              <w:rPr>
                <w:rFonts w:ascii="Times New Roman" w:hAnsi="Times New Roman" w:cs="Times New Roman"/>
                <w:color w:val="000000"/>
                <w:shd w:val="clear" w:color="auto" w:fill="FFFFFF"/>
                <w:lang w:eastAsia="en-US"/>
              </w:rPr>
              <w:t>Наименование образовательной организации</w:t>
            </w:r>
          </w:p>
        </w:tc>
        <w:tc>
          <w:tcPr>
            <w:tcW w:w="7233" w:type="dxa"/>
            <w:shd w:val="clear" w:color="auto" w:fill="FFFFFF"/>
          </w:tcPr>
          <w:p w:rsidR="004A750B" w:rsidRPr="004A750B" w:rsidRDefault="004A750B" w:rsidP="004A750B">
            <w:pPr>
              <w:autoSpaceDE/>
              <w:autoSpaceDN/>
              <w:adjustRightInd/>
              <w:spacing w:line="264" w:lineRule="exact"/>
              <w:ind w:firstLine="0"/>
              <w:jc w:val="center"/>
              <w:rPr>
                <w:rFonts w:ascii="Times New Roman" w:hAnsi="Times New Roman" w:cs="Times New Roman"/>
                <w:lang w:eastAsia="en-US"/>
              </w:rPr>
            </w:pPr>
            <w:r w:rsidRPr="004A750B">
              <w:rPr>
                <w:rFonts w:ascii="Times New Roman" w:hAnsi="Times New Roman" w:cs="Times New Roman"/>
                <w:color w:val="000000"/>
                <w:shd w:val="clear" w:color="auto" w:fill="FFFFFF"/>
                <w:lang w:eastAsia="en-US"/>
              </w:rPr>
              <w:t>Наименование территорий, населённых пунктов</w:t>
            </w:r>
          </w:p>
        </w:tc>
      </w:tr>
      <w:tr w:rsidR="004A750B" w:rsidRPr="004A750B" w:rsidTr="00E10D29">
        <w:trPr>
          <w:trHeight w:hRule="exact" w:val="1403"/>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МБДОУ д/с «Аленушка» г. Мариинский  Посад</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Березовая, Вишневая, Вязовая, Гагарина, Заречная, Зеленая, Космонавтов, Лизы Чайкиной, Луговая, Новая, Ореховая 1 - Луговая, Посадская, Розовая, Рябиновая, Светлая, Сиреневая, Солнечная, Сосновая, Сундырская, Чебоксарская, улица Котовского, Курчатова (четная сторона)</w:t>
            </w:r>
          </w:p>
        </w:tc>
      </w:tr>
      <w:tr w:rsidR="004A750B" w:rsidRPr="004A750B" w:rsidTr="00E10D29">
        <w:trPr>
          <w:trHeight w:hRule="exact" w:val="1126"/>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«Радуга» </w:t>
            </w:r>
          </w:p>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Пушкина, Дзержинского, Свердлова, Комсомольская, Салтыкова-Щедрина, Ломоносова, Л. Чайкиной, Курчатова (нечетная сторона), Липовая. Новинская, Щербакова, Большая, Герцена, Колхозная, Плеханова, Островского, Заводская, 2- Луговая.</w:t>
            </w:r>
          </w:p>
        </w:tc>
      </w:tr>
      <w:tr w:rsidR="004A750B" w:rsidRPr="004A750B" w:rsidTr="004A750B">
        <w:trPr>
          <w:trHeight w:hRule="exact" w:val="3288"/>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«ЦРР-д/с «Рябинка» </w:t>
            </w:r>
          </w:p>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w:t>
            </w:r>
          </w:p>
        </w:tc>
        <w:tc>
          <w:tcPr>
            <w:tcW w:w="7233" w:type="dxa"/>
            <w:shd w:val="clear" w:color="auto" w:fill="FFFFFF"/>
          </w:tcPr>
          <w:p w:rsid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w:t>
            </w:r>
            <w:r w:rsidR="00C32A5E">
              <w:rPr>
                <w:rFonts w:ascii="Times New Roman" w:hAnsi="Times New Roman" w:cs="Times New Roman"/>
                <w:color w:val="000000"/>
                <w:sz w:val="22"/>
                <w:szCs w:val="22"/>
                <w:shd w:val="clear" w:color="auto" w:fill="FFFFFF"/>
                <w:lang w:eastAsia="en-US"/>
              </w:rPr>
              <w:t xml:space="preserve"> Суворова, </w:t>
            </w:r>
            <w:r w:rsidRPr="004A750B">
              <w:rPr>
                <w:rFonts w:ascii="Times New Roman" w:hAnsi="Times New Roman" w:cs="Times New Roman"/>
                <w:color w:val="000000"/>
                <w:sz w:val="22"/>
                <w:szCs w:val="22"/>
                <w:shd w:val="clear" w:color="auto" w:fill="FFFFFF"/>
                <w:lang w:eastAsia="en-US"/>
              </w:rPr>
              <w:t xml:space="preserve">Толстого, Уткина, Чайковского, Чапаева, Чернышевского, Черняховского, Шабанова, Школьная, Шолохова, Южная, Ярославская, З. Космодемьянской, Кузнечная, Красная, Народная, Некрасова, Пионерская, Рабочая, Чехова, </w:t>
            </w:r>
            <w:r w:rsidRPr="004A750B">
              <w:rPr>
                <w:rFonts w:ascii="Times New Roman" w:hAnsi="Times New Roman" w:cs="Times New Roman"/>
                <w:sz w:val="22"/>
                <w:szCs w:val="22"/>
                <w:lang w:eastAsia="en-US"/>
              </w:rPr>
              <w:t>Юбилейная</w:t>
            </w:r>
            <w:r w:rsidRPr="004A750B">
              <w:rPr>
                <w:rFonts w:ascii="Times New Roman" w:hAnsi="Times New Roman" w:cs="Times New Roman"/>
                <w:color w:val="000000"/>
                <w:sz w:val="22"/>
                <w:szCs w:val="22"/>
                <w:shd w:val="clear" w:color="auto" w:fill="FFFFFF"/>
                <w:lang w:eastAsia="en-US"/>
              </w:rPr>
              <w:t>.</w:t>
            </w:r>
          </w:p>
          <w:p w:rsid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p>
        </w:tc>
      </w:tr>
      <w:tr w:rsidR="004A750B" w:rsidRPr="004A750B" w:rsidTr="00E10D29">
        <w:trPr>
          <w:trHeight w:hRule="exact" w:val="844"/>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4</w:t>
            </w:r>
          </w:p>
        </w:tc>
        <w:tc>
          <w:tcPr>
            <w:tcW w:w="2410" w:type="dxa"/>
            <w:shd w:val="clear" w:color="auto" w:fill="FFFFFF"/>
          </w:tcPr>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«Солнышко» </w:t>
            </w:r>
          </w:p>
          <w:p w:rsidR="004A750B" w:rsidRP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Шоршелы, деревни: Ельниково, Анаткасы, Кочино, Большое Камаево, Малое Камаево</w:t>
            </w:r>
          </w:p>
        </w:tc>
      </w:tr>
      <w:tr w:rsidR="004A750B" w:rsidRPr="004A750B" w:rsidTr="004A750B">
        <w:trPr>
          <w:trHeight w:hRule="exact" w:val="1008"/>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5</w:t>
            </w:r>
          </w:p>
        </w:tc>
        <w:tc>
          <w:tcPr>
            <w:tcW w:w="2410" w:type="dxa"/>
            <w:shd w:val="clear" w:color="auto" w:fill="FFFFFF"/>
          </w:tcPr>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«Колос» </w:t>
            </w:r>
          </w:p>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Октябрьское, деревни: Старое Тогаево, Хорнъялы, Передние Бокаши, Акшики, Большое Аккозино, Истереккасы, с. Покровское.</w:t>
            </w:r>
          </w:p>
        </w:tc>
      </w:tr>
      <w:tr w:rsidR="004A750B" w:rsidRPr="004A750B" w:rsidTr="00E10D29">
        <w:trPr>
          <w:trHeight w:hRule="exact" w:val="7380"/>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6</w:t>
            </w:r>
          </w:p>
        </w:tc>
        <w:tc>
          <w:tcPr>
            <w:tcW w:w="2410" w:type="dxa"/>
            <w:shd w:val="clear" w:color="auto" w:fill="FFFFFF"/>
          </w:tcPr>
          <w:p w:rsidR="004A750B" w:rsidRPr="004A750B" w:rsidRDefault="004A750B" w:rsidP="004A750B">
            <w:pPr>
              <w:autoSpaceDE/>
              <w:autoSpaceDN/>
              <w:adjustRightInd/>
              <w:spacing w:line="264"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«Гимназия №1» г. Мариинский Посад</w:t>
            </w: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 xml:space="preserve">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 Красная, Кузнечная, Народная, Рабочая, Пионерская, З. Космодемьянской, Чехова, Некрасова, </w:t>
            </w:r>
            <w:r w:rsidRPr="004A750B">
              <w:rPr>
                <w:rFonts w:ascii="Times New Roman" w:hAnsi="Times New Roman" w:cs="Times New Roman"/>
                <w:sz w:val="22"/>
                <w:szCs w:val="22"/>
                <w:lang w:eastAsia="en-US"/>
              </w:rPr>
              <w:t>Юбилейная</w:t>
            </w:r>
            <w:r>
              <w:rPr>
                <w:rFonts w:ascii="Times New Roman" w:hAnsi="Times New Roman" w:cs="Times New Roman"/>
                <w:sz w:val="22"/>
                <w:szCs w:val="22"/>
                <w:lang w:eastAsia="en-US"/>
              </w:rPr>
              <w:t>, Суворова, Северная</w:t>
            </w:r>
            <w:r w:rsidRPr="004A750B">
              <w:rPr>
                <w:rFonts w:ascii="Times New Roman" w:hAnsi="Times New Roman" w:cs="Times New Roman"/>
                <w:sz w:val="22"/>
                <w:szCs w:val="22"/>
                <w:lang w:eastAsia="en-US"/>
              </w:rPr>
              <w:t>.</w:t>
            </w:r>
          </w:p>
          <w:p w:rsidR="004A750B" w:rsidRPr="004A750B" w:rsidRDefault="004A750B" w:rsidP="004A750B">
            <w:pPr>
              <w:autoSpaceDE/>
              <w:autoSpaceDN/>
              <w:adjustRightInd/>
              <w:spacing w:line="259"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b/>
                <w:sz w:val="22"/>
                <w:szCs w:val="22"/>
                <w:lang w:eastAsia="en-US"/>
              </w:rPr>
              <w:t>Для детей, окончивших МБОУ «ООШ» г. Мариинский Посад</w:t>
            </w:r>
            <w:r w:rsidRPr="004A750B">
              <w:rPr>
                <w:rFonts w:ascii="Times New Roman" w:hAnsi="Times New Roman" w:cs="Times New Roman"/>
                <w:sz w:val="22"/>
                <w:szCs w:val="22"/>
                <w:lang w:eastAsia="en-US"/>
              </w:rPr>
              <w:t xml:space="preserve">: </w:t>
            </w:r>
            <w:r w:rsidRPr="004A750B">
              <w:rPr>
                <w:rFonts w:ascii="Times New Roman" w:hAnsi="Times New Roman" w:cs="Times New Roman"/>
                <w:color w:val="000000"/>
                <w:sz w:val="22"/>
                <w:szCs w:val="22"/>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Разина, Розовая, Рябиновая, Салтыкова-Щедрина, Светлая, Свердлова, Сиреневая</w:t>
            </w:r>
            <w:r w:rsidR="001A6707">
              <w:rPr>
                <w:rFonts w:ascii="Times New Roman" w:hAnsi="Times New Roman" w:cs="Times New Roman"/>
                <w:color w:val="000000"/>
                <w:sz w:val="22"/>
                <w:szCs w:val="22"/>
                <w:shd w:val="clear" w:color="auto" w:fill="FFFFFF"/>
                <w:lang w:eastAsia="en-US"/>
              </w:rPr>
              <w:t>, Солнечная, Сосновая,</w:t>
            </w:r>
            <w:r w:rsidRPr="004A750B">
              <w:rPr>
                <w:rFonts w:ascii="Times New Roman" w:hAnsi="Times New Roman" w:cs="Times New Roman"/>
                <w:color w:val="000000"/>
                <w:sz w:val="22"/>
                <w:szCs w:val="22"/>
                <w:shd w:val="clear" w:color="auto" w:fill="FFFFFF"/>
                <w:lang w:eastAsia="en-US"/>
              </w:rPr>
              <w:t xml:space="preserve"> Сундырская, Чебоксарская, Щербакова.</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r w:rsidRPr="004A750B">
              <w:rPr>
                <w:rFonts w:ascii="Times New Roman" w:hAnsi="Times New Roman" w:cs="Times New Roman"/>
                <w:b/>
                <w:sz w:val="22"/>
                <w:szCs w:val="22"/>
                <w:lang w:eastAsia="en-US"/>
              </w:rPr>
              <w:t>Для детей, окончивших МБОУ «Приволжская ООШ»</w:t>
            </w:r>
            <w:r w:rsidRPr="004A750B">
              <w:rPr>
                <w:rFonts w:ascii="Times New Roman" w:hAnsi="Times New Roman" w:cs="Times New Roman"/>
                <w:sz w:val="22"/>
                <w:szCs w:val="22"/>
                <w:lang w:eastAsia="en-US"/>
              </w:rPr>
              <w:t>: деревня Нерядово, деревня Амачкино, деревня Аст</w:t>
            </w:r>
            <w:r w:rsidR="001A6707">
              <w:rPr>
                <w:rFonts w:ascii="Times New Roman" w:hAnsi="Times New Roman" w:cs="Times New Roman"/>
                <w:sz w:val="22"/>
                <w:szCs w:val="22"/>
                <w:lang w:eastAsia="en-US"/>
              </w:rPr>
              <w:t>а</w:t>
            </w:r>
            <w:r w:rsidRPr="004A750B">
              <w:rPr>
                <w:rFonts w:ascii="Times New Roman" w:hAnsi="Times New Roman" w:cs="Times New Roman"/>
                <w:sz w:val="22"/>
                <w:szCs w:val="22"/>
                <w:lang w:eastAsia="en-US"/>
              </w:rPr>
              <w:t>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sz w:val="22"/>
                <w:szCs w:val="22"/>
                <w:lang w:eastAsia="en-US"/>
              </w:rPr>
              <w:t>г. Мариинский Посад: улицы  Чкалова, Тургенева, Лесная, Лескова, Короленко, Гайдара, Грибоедова, Кирова, Молодёжная, Речная, Седова, Сеспеля, Строительная, Фрунзе, Фурманова, Щорса.</w:t>
            </w:r>
          </w:p>
        </w:tc>
      </w:tr>
      <w:tr w:rsidR="004A750B" w:rsidRPr="004A750B" w:rsidTr="00E10D29">
        <w:trPr>
          <w:trHeight w:hRule="exact" w:val="2127"/>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2410" w:type="dxa"/>
            <w:shd w:val="clear" w:color="auto" w:fill="FFFFFF"/>
          </w:tcPr>
          <w:p w:rsidR="004A750B" w:rsidRPr="004A750B" w:rsidRDefault="004A750B" w:rsidP="004A750B">
            <w:pPr>
              <w:autoSpaceDE/>
              <w:autoSpaceDN/>
              <w:adjustRightInd/>
              <w:spacing w:line="269"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«Основная</w:t>
            </w:r>
          </w:p>
          <w:p w:rsidR="004A750B" w:rsidRPr="004A750B" w:rsidRDefault="004A750B" w:rsidP="004A750B">
            <w:pPr>
              <w:autoSpaceDE/>
              <w:autoSpaceDN/>
              <w:adjustRightInd/>
              <w:spacing w:line="269"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общеобразовательная школа» г. Мариинский Посад</w:t>
            </w: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 xml:space="preserve">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w:t>
            </w:r>
            <w:r>
              <w:rPr>
                <w:rFonts w:ascii="Times New Roman" w:hAnsi="Times New Roman" w:cs="Times New Roman"/>
                <w:color w:val="000000"/>
                <w:sz w:val="22"/>
                <w:szCs w:val="22"/>
                <w:shd w:val="clear" w:color="auto" w:fill="FFFFFF"/>
                <w:lang w:eastAsia="en-US"/>
              </w:rPr>
              <w:t>С.</w:t>
            </w:r>
            <w:r w:rsidRPr="004A750B">
              <w:rPr>
                <w:rFonts w:ascii="Times New Roman" w:hAnsi="Times New Roman" w:cs="Times New Roman"/>
                <w:color w:val="000000"/>
                <w:sz w:val="22"/>
                <w:szCs w:val="22"/>
                <w:shd w:val="clear" w:color="auto" w:fill="FFFFFF"/>
                <w:lang w:eastAsia="en-US"/>
              </w:rPr>
              <w:t>Разина, Розовая, Рябиновая, Салтыкова-Щедрина, Светлая, Свердлова, Сиреневая, Солнечная, Сосновая, Сундырская, Чебоксарская, Щербакова</w:t>
            </w:r>
          </w:p>
        </w:tc>
      </w:tr>
      <w:tr w:rsidR="004A750B" w:rsidRPr="004A750B" w:rsidTr="004A750B">
        <w:trPr>
          <w:trHeight w:hRule="exact" w:val="1992"/>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8</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«Октябрьская СОШ»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Октябрьское, деревни: Старое Тогаево, Хорнъялы, Передние Бокаши, Акшики, Большое Аккозино, Истерекассы, с. Покровское.</w:t>
            </w:r>
          </w:p>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b/>
                <w:sz w:val="22"/>
                <w:szCs w:val="22"/>
                <w:lang w:eastAsia="en-US"/>
              </w:rPr>
              <w:t>Для детей, окончивших МБОУ «Бичуринская НШ-ДС»</w:t>
            </w:r>
            <w:r w:rsidRPr="004A750B">
              <w:rPr>
                <w:rFonts w:ascii="Times New Roman" w:hAnsi="Times New Roman" w:cs="Times New Roman"/>
                <w:sz w:val="22"/>
                <w:szCs w:val="22"/>
                <w:lang w:eastAsia="en-US"/>
              </w:rPr>
              <w:t>:</w:t>
            </w:r>
            <w:r w:rsidRPr="004A750B">
              <w:rPr>
                <w:rFonts w:ascii="Times New Roman" w:hAnsi="Times New Roman" w:cs="Times New Roman"/>
                <w:color w:val="000000"/>
                <w:sz w:val="22"/>
                <w:szCs w:val="22"/>
                <w:shd w:val="clear" w:color="auto" w:fill="FFFFFF"/>
                <w:lang w:eastAsia="en-US"/>
              </w:rPr>
              <w:t xml:space="preserve"> село Бичурино, деревни: Второе Чурашево, Чинеры, Итяково, Сюндюково.</w:t>
            </w:r>
          </w:p>
          <w:p w:rsidR="004A750B" w:rsidRPr="004A750B" w:rsidRDefault="004A750B" w:rsidP="004A750B">
            <w:pPr>
              <w:autoSpaceDE/>
              <w:autoSpaceDN/>
              <w:adjustRightInd/>
              <w:spacing w:line="254" w:lineRule="exact"/>
              <w:ind w:firstLine="0"/>
              <w:rPr>
                <w:rFonts w:ascii="Times New Roman" w:hAnsi="Times New Roman" w:cs="Times New Roman"/>
                <w:sz w:val="22"/>
                <w:szCs w:val="22"/>
                <w:lang w:eastAsia="en-US"/>
              </w:rPr>
            </w:pPr>
            <w:r w:rsidRPr="004A750B">
              <w:rPr>
                <w:rFonts w:ascii="Times New Roman" w:hAnsi="Times New Roman" w:cs="Times New Roman"/>
                <w:b/>
                <w:sz w:val="22"/>
                <w:szCs w:val="22"/>
                <w:lang w:eastAsia="en-US"/>
              </w:rPr>
              <w:t>Для детей, окончивших МБОУ «Кугеевская ООШ»</w:t>
            </w:r>
            <w:r w:rsidRPr="004A750B">
              <w:rPr>
                <w:rFonts w:ascii="Times New Roman" w:hAnsi="Times New Roman" w:cs="Times New Roman"/>
                <w:sz w:val="22"/>
                <w:szCs w:val="22"/>
                <w:lang w:eastAsia="en-US"/>
              </w:rPr>
              <w:t>:</w:t>
            </w:r>
            <w:r w:rsidRPr="004A750B">
              <w:rPr>
                <w:rFonts w:ascii="Times New Roman" w:hAnsi="Times New Roman" w:cs="Times New Roman"/>
                <w:color w:val="000000"/>
                <w:sz w:val="22"/>
                <w:szCs w:val="22"/>
                <w:shd w:val="clear" w:color="auto" w:fill="FFFFFF"/>
                <w:lang w:eastAsia="en-US"/>
              </w:rPr>
              <w:t xml:space="preserve"> деревни: Кугеево, Сатышево, Кужмары, Вторые Чекуры, Новое Байгулово, Шанары, Нижеры, Щамалы, Тузи, Мертень, Аксарино, Сятракасы.</w:t>
            </w:r>
          </w:p>
        </w:tc>
      </w:tr>
      <w:tr w:rsidR="004A750B" w:rsidRPr="004A750B" w:rsidTr="00E10D29">
        <w:trPr>
          <w:trHeight w:hRule="exact" w:val="429"/>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9</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«Сутчевская СОШ»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sz w:val="22"/>
                <w:szCs w:val="22"/>
              </w:rPr>
              <w:t>Деревни Сутчево, Юрьевка, Ящерино, Большое и Малое Маклашкино</w:t>
            </w:r>
          </w:p>
        </w:tc>
      </w:tr>
      <w:tr w:rsidR="004A750B" w:rsidRPr="004A750B" w:rsidTr="00E10D29">
        <w:trPr>
          <w:trHeight w:hRule="exact" w:val="533"/>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0</w:t>
            </w: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«Бичуринская НШ-ДС»</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село Бичурино, деревни: Второе Чурашево, Чинеры, Итяково, Сюндюково</w:t>
            </w:r>
          </w:p>
        </w:tc>
      </w:tr>
      <w:tr w:rsidR="004A750B" w:rsidRPr="004A750B" w:rsidTr="00E10D29">
        <w:trPr>
          <w:trHeight w:hRule="exact" w:val="1021"/>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11</w:t>
            </w: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color w:val="FF0000"/>
                <w:sz w:val="22"/>
                <w:szCs w:val="22"/>
                <w:lang w:eastAsia="en-US"/>
              </w:rPr>
            </w:pPr>
            <w:r w:rsidRPr="004A750B">
              <w:rPr>
                <w:rFonts w:ascii="Times New Roman" w:hAnsi="Times New Roman" w:cs="Times New Roman"/>
                <w:sz w:val="22"/>
                <w:szCs w:val="22"/>
                <w:shd w:val="clear" w:color="auto" w:fill="FFFFFF"/>
                <w:lang w:eastAsia="en-US"/>
              </w:rPr>
              <w:t>МБОУ «Кугеевская ООШ»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деревни: Кугеево, Сатышево, Кужмары, Вторые Чекуры, Новое Байгулово, Шанары, </w:t>
            </w:r>
            <w:r w:rsidRPr="004A750B">
              <w:rPr>
                <w:rFonts w:ascii="Times New Roman" w:hAnsi="Times New Roman" w:cs="Times New Roman"/>
                <w:sz w:val="22"/>
                <w:szCs w:val="22"/>
                <w:shd w:val="clear" w:color="auto" w:fill="FFFFFF"/>
                <w:lang w:eastAsia="en-US"/>
              </w:rPr>
              <w:t>Нижеры, Щамалы, Тузи, Мертень.</w:t>
            </w:r>
          </w:p>
          <w:p w:rsid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54" w:lineRule="exact"/>
              <w:ind w:firstLine="0"/>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д</w:t>
            </w:r>
            <w:r w:rsidRPr="004A750B">
              <w:rPr>
                <w:rFonts w:ascii="Times New Roman" w:hAnsi="Times New Roman" w:cs="Times New Roman"/>
                <w:color w:val="000000"/>
                <w:sz w:val="22"/>
                <w:szCs w:val="22"/>
                <w:shd w:val="clear" w:color="auto" w:fill="FFFFFF"/>
                <w:lang w:eastAsia="en-US"/>
              </w:rPr>
              <w:t>еревни: Аксарино, Сятракасы.</w:t>
            </w:r>
          </w:p>
        </w:tc>
      </w:tr>
      <w:tr w:rsidR="004A750B" w:rsidRPr="004A750B" w:rsidTr="004A750B">
        <w:trPr>
          <w:trHeight w:hRule="exact" w:val="865"/>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12</w:t>
            </w:r>
          </w:p>
        </w:tc>
        <w:tc>
          <w:tcPr>
            <w:tcW w:w="2410" w:type="dxa"/>
            <w:shd w:val="clear" w:color="auto" w:fill="FFFFFF"/>
          </w:tcPr>
          <w:p w:rsidR="004A750B" w:rsidRPr="004A750B" w:rsidRDefault="004A750B" w:rsidP="004A750B">
            <w:pPr>
              <w:autoSpaceDE/>
              <w:autoSpaceDN/>
              <w:adjustRightInd/>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«Эльбарусовская СОШ»</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Деревни: Эльбарусово, Первые Синьялы, Ускасы, Средние Бокаши, Ильменькасы, Вурманкасы, селоТогаево, посёлок Придорожный кордон.</w:t>
            </w:r>
          </w:p>
          <w:p w:rsidR="004A750B" w:rsidRPr="004A750B" w:rsidRDefault="004A750B" w:rsidP="004A750B">
            <w:pPr>
              <w:autoSpaceDE/>
              <w:autoSpaceDN/>
              <w:adjustRightInd/>
              <w:spacing w:line="264"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Карабаши, Девлетгильдино, Вурман-Пилемчи.</w:t>
            </w:r>
          </w:p>
        </w:tc>
      </w:tr>
      <w:tr w:rsidR="004A750B" w:rsidRPr="004A750B" w:rsidTr="00E10D29">
        <w:trPr>
          <w:trHeight w:hRule="exact" w:val="1143"/>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lastRenderedPageBreak/>
              <w:t>1</w:t>
            </w:r>
            <w:r>
              <w:rPr>
                <w:rFonts w:ascii="Times New Roman" w:hAnsi="Times New Roman" w:cs="Times New Roman"/>
                <w:color w:val="000000"/>
                <w:sz w:val="22"/>
                <w:szCs w:val="22"/>
                <w:shd w:val="clear" w:color="auto" w:fill="FFFFFF"/>
                <w:lang w:eastAsia="en-US"/>
              </w:rPr>
              <w:t>3</w:t>
            </w:r>
          </w:p>
        </w:tc>
        <w:tc>
          <w:tcPr>
            <w:tcW w:w="2410" w:type="dxa"/>
            <w:shd w:val="clear" w:color="auto" w:fill="FFFFFF"/>
          </w:tcPr>
          <w:p w:rsidR="004A750B" w:rsidRPr="004A750B" w:rsidRDefault="004A750B" w:rsidP="004A750B">
            <w:pPr>
              <w:autoSpaceDE/>
              <w:autoSpaceDN/>
              <w:adjustRightInd/>
              <w:spacing w:line="274" w:lineRule="exact"/>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«Перво-Чурашевская СОШ»</w:t>
            </w:r>
          </w:p>
        </w:tc>
        <w:tc>
          <w:tcPr>
            <w:tcW w:w="7233" w:type="dxa"/>
            <w:shd w:val="clear" w:color="auto" w:fill="FFFFFF"/>
          </w:tcPr>
          <w:p w:rsidR="004A750B" w:rsidRPr="004A750B" w:rsidRDefault="004A750B" w:rsidP="004A750B">
            <w:pPr>
              <w:autoSpaceDE/>
              <w:autoSpaceDN/>
              <w:adjustRightInd/>
              <w:spacing w:line="26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Село Первое Чурашево,</w:t>
            </w:r>
          </w:p>
          <w:p w:rsidR="004A750B" w:rsidRPr="004A750B" w:rsidRDefault="004A750B" w:rsidP="004A750B">
            <w:pPr>
              <w:autoSpaceDE/>
              <w:autoSpaceDN/>
              <w:adjustRightInd/>
              <w:spacing w:line="26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Деревни: Караньялы, Мижули, Ибраялы, Этнескеры, Верхние Ирх-Сирмы, Чиршкасы, Вурман-Кошки, Ирх-Сирмы-Ронги, Алмандаево, Вороново, Ирх-Сирмы Кошки, Нижние Ирх-Сирмы, Синъял-Ирх-Сирмы.</w:t>
            </w:r>
          </w:p>
        </w:tc>
      </w:tr>
      <w:tr w:rsidR="004A750B" w:rsidRPr="004A750B" w:rsidTr="00E10D29">
        <w:trPr>
          <w:trHeight w:hRule="exact" w:val="1272"/>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4</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«Шоршелская СОШ имени А.Г. Николаева»</w:t>
            </w:r>
          </w:p>
        </w:tc>
        <w:tc>
          <w:tcPr>
            <w:tcW w:w="7233" w:type="dxa"/>
            <w:shd w:val="clear" w:color="auto" w:fill="FFFFFF"/>
          </w:tcPr>
          <w:p w:rsidR="004A750B" w:rsidRPr="004A750B" w:rsidRDefault="004A750B" w:rsidP="004A750B">
            <w:pPr>
              <w:autoSpaceDE/>
              <w:autoSpaceDN/>
              <w:adjustRightInd/>
              <w:spacing w:line="27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Шоршелы, деревни: Ельниково, Анаткасы, Кочино, Большое Камаево, Малое Камаево.</w:t>
            </w:r>
          </w:p>
          <w:p w:rsidR="004A750B" w:rsidRPr="004A750B" w:rsidRDefault="004A750B" w:rsidP="004A750B">
            <w:pPr>
              <w:widowControl/>
              <w:autoSpaceDE/>
              <w:autoSpaceDN/>
              <w:adjustRightInd/>
              <w:ind w:firstLine="0"/>
              <w:rPr>
                <w:rFonts w:ascii="Times New Roman" w:hAnsi="Times New Roman" w:cs="Times New Roman"/>
                <w:snapToGrid w:val="0"/>
                <w:sz w:val="22"/>
                <w:szCs w:val="22"/>
              </w:rPr>
            </w:pPr>
            <w:r w:rsidRPr="004A750B">
              <w:rPr>
                <w:rFonts w:ascii="Times New Roman" w:hAnsi="Times New Roman" w:cs="Times New Roman"/>
                <w:b/>
                <w:sz w:val="22"/>
                <w:szCs w:val="22"/>
                <w:lang w:eastAsia="en-US"/>
              </w:rPr>
              <w:t>Для детей, окончивших МБОУ «Большешигаевская ООШ»</w:t>
            </w:r>
            <w:r w:rsidRPr="004A750B">
              <w:rPr>
                <w:rFonts w:ascii="Times New Roman" w:hAnsi="Times New Roman" w:cs="Times New Roman"/>
                <w:sz w:val="22"/>
                <w:szCs w:val="22"/>
                <w:lang w:eastAsia="en-US"/>
              </w:rPr>
              <w:t>:</w:t>
            </w:r>
            <w:r w:rsidRPr="004A750B">
              <w:rPr>
                <w:rFonts w:ascii="Times New Roman" w:hAnsi="Times New Roman" w:cs="Times New Roman"/>
                <w:snapToGrid w:val="0"/>
                <w:sz w:val="22"/>
                <w:szCs w:val="22"/>
              </w:rPr>
              <w:t xml:space="preserve"> деревня Большое Шигаево, деревня Арзаматово, деревня Большое Яндуганово, деревня Малое Шигаево, деревня Малое Яндуганово, село Сотниково</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p>
        </w:tc>
      </w:tr>
      <w:tr w:rsidR="004A750B" w:rsidRPr="004A750B" w:rsidTr="00E10D29">
        <w:trPr>
          <w:trHeight w:hRule="exact" w:val="1985"/>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5</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«Приволжская ООШ»</w:t>
            </w:r>
          </w:p>
        </w:tc>
        <w:tc>
          <w:tcPr>
            <w:tcW w:w="7233" w:type="dxa"/>
            <w:shd w:val="clear" w:color="auto" w:fill="FFFFFF"/>
          </w:tcPr>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r w:rsidRPr="004A750B">
              <w:rPr>
                <w:rFonts w:ascii="Times New Roman" w:hAnsi="Times New Roman" w:cs="Times New Roman"/>
                <w:sz w:val="22"/>
                <w:szCs w:val="22"/>
                <w:lang w:eastAsia="en-US"/>
              </w:rPr>
              <w:t>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4A750B" w:rsidRPr="004A750B" w:rsidRDefault="004A750B" w:rsidP="004A750B">
            <w:pPr>
              <w:autoSpaceDE/>
              <w:autoSpaceDN/>
              <w:adjustRightInd/>
              <w:spacing w:line="27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sz w:val="22"/>
                <w:szCs w:val="22"/>
                <w:lang w:eastAsia="en-US"/>
              </w:rPr>
              <w:t xml:space="preserve">г. Мариинский Посад: улицы  Чкалова, Тургенева, Лесная, Лескова, Короленко, Гайдара, Грибоедова, Кирова, Молодёжная, Речная, Седова, Сеспеля, Строительная, Фрунзе, Фурманова, Щорса. </w:t>
            </w:r>
          </w:p>
        </w:tc>
      </w:tr>
      <w:tr w:rsidR="004A750B" w:rsidRPr="004A750B" w:rsidTr="00E10D29">
        <w:trPr>
          <w:trHeight w:hRule="exact" w:val="844"/>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6</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«Большешигаевская ООШ»</w:t>
            </w:r>
          </w:p>
        </w:tc>
        <w:tc>
          <w:tcPr>
            <w:tcW w:w="7233" w:type="dxa"/>
            <w:shd w:val="clear" w:color="auto" w:fill="FFFFFF"/>
          </w:tcPr>
          <w:p w:rsidR="004A750B" w:rsidRPr="004A750B" w:rsidRDefault="004A750B" w:rsidP="004A750B">
            <w:pPr>
              <w:widowControl/>
              <w:autoSpaceDE/>
              <w:autoSpaceDN/>
              <w:adjustRightInd/>
              <w:ind w:firstLine="0"/>
              <w:rPr>
                <w:rFonts w:ascii="Times New Roman" w:hAnsi="Times New Roman" w:cs="Times New Roman"/>
                <w:snapToGrid w:val="0"/>
                <w:sz w:val="22"/>
                <w:szCs w:val="22"/>
              </w:rPr>
            </w:pPr>
            <w:r w:rsidRPr="004A750B">
              <w:rPr>
                <w:rFonts w:ascii="Times New Roman" w:hAnsi="Times New Roman" w:cs="Times New Roman"/>
                <w:snapToGrid w:val="0"/>
                <w:sz w:val="22"/>
                <w:szCs w:val="22"/>
              </w:rPr>
              <w:t>деревня Большое Шигаево, деревня Арзаматово, деревня Большое Яндуганово, деревня Малое Шигаево, деревня Малое Яндуганово, село Сотниково</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p>
        </w:tc>
      </w:tr>
    </w:tbl>
    <w:p w:rsidR="004A750B" w:rsidRPr="004A750B" w:rsidRDefault="004A750B" w:rsidP="004A750B">
      <w:pPr>
        <w:tabs>
          <w:tab w:val="left" w:pos="1025"/>
        </w:tabs>
        <w:autoSpaceDE/>
        <w:autoSpaceDN/>
        <w:adjustRightInd/>
        <w:ind w:left="6096" w:firstLine="0"/>
        <w:jc w:val="right"/>
        <w:rPr>
          <w:rFonts w:ascii="Times New Roman" w:hAnsi="Times New Roman" w:cs="Times New Roman"/>
          <w:sz w:val="23"/>
          <w:szCs w:val="23"/>
        </w:rPr>
      </w:pPr>
    </w:p>
    <w:p w:rsidR="004A750B" w:rsidRPr="004A750B" w:rsidRDefault="004A750B" w:rsidP="004A750B">
      <w:pPr>
        <w:tabs>
          <w:tab w:val="left" w:pos="1025"/>
        </w:tabs>
        <w:autoSpaceDE/>
        <w:autoSpaceDN/>
        <w:adjustRightInd/>
        <w:ind w:left="6096" w:firstLine="0"/>
        <w:jc w:val="right"/>
        <w:rPr>
          <w:rFonts w:ascii="Times New Roman" w:hAnsi="Times New Roman" w:cs="Times New Roman"/>
          <w:sz w:val="23"/>
          <w:szCs w:val="23"/>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Pr="00E22F72" w:rsidRDefault="004A750B" w:rsidP="00E22F72">
      <w:pPr>
        <w:jc w:val="right"/>
        <w:rPr>
          <w:rStyle w:val="a3"/>
          <w:rFonts w:ascii="Arial" w:hAnsi="Arial" w:cs="Arial"/>
          <w:b w:val="0"/>
          <w:bCs/>
          <w:color w:val="000000"/>
          <w:sz w:val="20"/>
        </w:rPr>
      </w:pPr>
    </w:p>
    <w:sectPr w:rsidR="004A750B" w:rsidRPr="00E22F72" w:rsidSect="002360AC">
      <w:pgSz w:w="11900" w:h="16800"/>
      <w:pgMar w:top="709"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FD" w:rsidRDefault="00E865FD" w:rsidP="00957F23">
      <w:r>
        <w:separator/>
      </w:r>
    </w:p>
  </w:endnote>
  <w:endnote w:type="continuationSeparator" w:id="1">
    <w:p w:rsidR="00E865FD" w:rsidRDefault="00E865FD"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FD" w:rsidRDefault="00E865FD" w:rsidP="00957F23">
      <w:r>
        <w:separator/>
      </w:r>
    </w:p>
  </w:footnote>
  <w:footnote w:type="continuationSeparator" w:id="1">
    <w:p w:rsidR="00E865FD" w:rsidRDefault="00E865FD"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55A5D"/>
    <w:multiLevelType w:val="hybridMultilevel"/>
    <w:tmpl w:val="C3D424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D0355"/>
    <w:rsid w:val="00083499"/>
    <w:rsid w:val="000922CD"/>
    <w:rsid w:val="000B576E"/>
    <w:rsid w:val="000D1F3E"/>
    <w:rsid w:val="000E6631"/>
    <w:rsid w:val="00106B78"/>
    <w:rsid w:val="00111F35"/>
    <w:rsid w:val="00133015"/>
    <w:rsid w:val="00135A85"/>
    <w:rsid w:val="001758F9"/>
    <w:rsid w:val="001836A9"/>
    <w:rsid w:val="001962E8"/>
    <w:rsid w:val="001A6707"/>
    <w:rsid w:val="002360AC"/>
    <w:rsid w:val="002466E1"/>
    <w:rsid w:val="00261F89"/>
    <w:rsid w:val="00296034"/>
    <w:rsid w:val="002A1577"/>
    <w:rsid w:val="002F71C1"/>
    <w:rsid w:val="00301B39"/>
    <w:rsid w:val="003E3F41"/>
    <w:rsid w:val="0040195C"/>
    <w:rsid w:val="004179D3"/>
    <w:rsid w:val="004A240B"/>
    <w:rsid w:val="004A750B"/>
    <w:rsid w:val="005100E7"/>
    <w:rsid w:val="0053102A"/>
    <w:rsid w:val="00540BFF"/>
    <w:rsid w:val="00540D54"/>
    <w:rsid w:val="00563A29"/>
    <w:rsid w:val="00572CA6"/>
    <w:rsid w:val="00607458"/>
    <w:rsid w:val="006145F9"/>
    <w:rsid w:val="006417D9"/>
    <w:rsid w:val="006445A7"/>
    <w:rsid w:val="00654448"/>
    <w:rsid w:val="0068190E"/>
    <w:rsid w:val="006A6CE4"/>
    <w:rsid w:val="006D6EE4"/>
    <w:rsid w:val="006E7C78"/>
    <w:rsid w:val="006F0E8A"/>
    <w:rsid w:val="00703A8A"/>
    <w:rsid w:val="007117D3"/>
    <w:rsid w:val="00716C88"/>
    <w:rsid w:val="007411B8"/>
    <w:rsid w:val="00742930"/>
    <w:rsid w:val="007667D3"/>
    <w:rsid w:val="007A4887"/>
    <w:rsid w:val="007C09DD"/>
    <w:rsid w:val="007C4FE6"/>
    <w:rsid w:val="007C6CB1"/>
    <w:rsid w:val="007D6137"/>
    <w:rsid w:val="007E34C4"/>
    <w:rsid w:val="007F421F"/>
    <w:rsid w:val="00835AE2"/>
    <w:rsid w:val="00842F68"/>
    <w:rsid w:val="008437E3"/>
    <w:rsid w:val="008613F3"/>
    <w:rsid w:val="00881D44"/>
    <w:rsid w:val="008C1439"/>
    <w:rsid w:val="008E459C"/>
    <w:rsid w:val="00933219"/>
    <w:rsid w:val="009362B2"/>
    <w:rsid w:val="0094359E"/>
    <w:rsid w:val="00957F23"/>
    <w:rsid w:val="00970646"/>
    <w:rsid w:val="00991C16"/>
    <w:rsid w:val="009A15EE"/>
    <w:rsid w:val="009C49B6"/>
    <w:rsid w:val="009E6543"/>
    <w:rsid w:val="00A7199B"/>
    <w:rsid w:val="00A8225F"/>
    <w:rsid w:val="00AA28D5"/>
    <w:rsid w:val="00AC5DEF"/>
    <w:rsid w:val="00B209B0"/>
    <w:rsid w:val="00B3001E"/>
    <w:rsid w:val="00B41EAB"/>
    <w:rsid w:val="00B63640"/>
    <w:rsid w:val="00BA4EAF"/>
    <w:rsid w:val="00BA5A67"/>
    <w:rsid w:val="00BC6A7F"/>
    <w:rsid w:val="00BD0355"/>
    <w:rsid w:val="00C13864"/>
    <w:rsid w:val="00C219BE"/>
    <w:rsid w:val="00C32A5E"/>
    <w:rsid w:val="00C3663F"/>
    <w:rsid w:val="00C471FF"/>
    <w:rsid w:val="00C61651"/>
    <w:rsid w:val="00CC14BC"/>
    <w:rsid w:val="00D06380"/>
    <w:rsid w:val="00D17934"/>
    <w:rsid w:val="00D6693A"/>
    <w:rsid w:val="00D81FDA"/>
    <w:rsid w:val="00D84268"/>
    <w:rsid w:val="00D848E1"/>
    <w:rsid w:val="00DD40FF"/>
    <w:rsid w:val="00E22F72"/>
    <w:rsid w:val="00E5471E"/>
    <w:rsid w:val="00E70841"/>
    <w:rsid w:val="00E717B9"/>
    <w:rsid w:val="00E7327D"/>
    <w:rsid w:val="00E802CF"/>
    <w:rsid w:val="00E865FD"/>
    <w:rsid w:val="00E95988"/>
    <w:rsid w:val="00F303D3"/>
    <w:rsid w:val="00F37316"/>
    <w:rsid w:val="00F554C0"/>
    <w:rsid w:val="00FB00FC"/>
    <w:rsid w:val="00FD5353"/>
    <w:rsid w:val="00FE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91362/10916" TargetMode="External"/><Relationship Id="rId13" Type="http://schemas.openxmlformats.org/officeDocument/2006/relationships/hyperlink" Target="http://internet.garant.ru/document/redirect/2658968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12116087/0" TargetMode="External"/><Relationship Id="rId17"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internet.garant.ru/document/redirect/12148567/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91362/0" TargetMode="External"/><Relationship Id="rId5" Type="http://schemas.openxmlformats.org/officeDocument/2006/relationships/footnotes" Target="footnotes.xml"/><Relationship Id="rId15" Type="http://schemas.openxmlformats.org/officeDocument/2006/relationships/hyperlink" Target="http://internet.garant.ru/document/redirect/71477994/1000" TargetMode="External"/><Relationship Id="rId10" Type="http://schemas.openxmlformats.org/officeDocument/2006/relationships/hyperlink" Target="http://internet.garant.ru/document/redirect/101030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7584048/0" TargetMode="External"/><Relationship Id="rId14" Type="http://schemas.openxmlformats.org/officeDocument/2006/relationships/hyperlink" Target="http://internet.garant.ru/document/redirect/12148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23871</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marpos_obrazov12</cp:lastModifiedBy>
  <cp:revision>6</cp:revision>
  <cp:lastPrinted>2023-03-21T13:01:00Z</cp:lastPrinted>
  <dcterms:created xsi:type="dcterms:W3CDTF">2023-03-27T12:21:00Z</dcterms:created>
  <dcterms:modified xsi:type="dcterms:W3CDTF">2023-03-27T12:42:00Z</dcterms:modified>
</cp:coreProperties>
</file>