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F5" w:rsidRPr="00B61176" w:rsidRDefault="0080154A" w:rsidP="00B61176">
      <w:pPr>
        <w:rPr>
          <w:sz w:val="24"/>
          <w:szCs w:val="24"/>
        </w:rPr>
        <w:sectPr w:rsidR="00BD0AF5" w:rsidRPr="00B61176" w:rsidSect="0080154A">
          <w:pgSz w:w="11900" w:h="16838"/>
          <w:pgMar w:top="876" w:right="846" w:bottom="634" w:left="851" w:header="0" w:footer="0" w:gutter="0"/>
          <w:cols w:space="720" w:equalWidth="0">
            <w:col w:w="10209"/>
          </w:cols>
        </w:sectPr>
      </w:pPr>
      <w:bookmarkStart w:id="0" w:name="_GoBack"/>
      <w:r w:rsidRPr="0080154A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112329</wp:posOffset>
            </wp:positionH>
            <wp:positionV relativeFrom="paragraph">
              <wp:posOffset>381281</wp:posOffset>
            </wp:positionV>
            <wp:extent cx="6285230" cy="8300720"/>
            <wp:effectExtent l="0" t="0" r="1270" b="5080"/>
            <wp:wrapTight wrapText="bothSides">
              <wp:wrapPolygon edited="0">
                <wp:start x="0" y="0"/>
                <wp:lineTo x="0" y="21564"/>
                <wp:lineTo x="21539" y="21564"/>
                <wp:lineTo x="21539" y="0"/>
                <wp:lineTo x="0" y="0"/>
              </wp:wrapPolygon>
            </wp:wrapTight>
            <wp:docPr id="1" name="Рисунок 1" descr="C:\Users\Учитель\Desktop\для баннера\Scan_20230330_16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для баннера\Scan_20230330_164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" t="2644" r="1921" b="14288"/>
                    <a:stretch/>
                  </pic:blipFill>
                  <pic:spPr bwMode="auto">
                    <a:xfrm>
                      <a:off x="0" y="0"/>
                      <a:ext cx="6285230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84203" w:rsidRPr="00B61176" w:rsidRDefault="00BD0AF5" w:rsidP="00B61176">
      <w:pPr>
        <w:rPr>
          <w:b/>
          <w:sz w:val="24"/>
          <w:szCs w:val="24"/>
        </w:rPr>
      </w:pPr>
      <w:r w:rsidRPr="00B61176">
        <w:rPr>
          <w:b/>
          <w:sz w:val="24"/>
          <w:szCs w:val="24"/>
        </w:rPr>
        <w:lastRenderedPageBreak/>
        <w:t>Председатель Комиссии</w:t>
      </w:r>
    </w:p>
    <w:p w:rsidR="00BD0AF5" w:rsidRPr="00B61176" w:rsidRDefault="00BD0AF5" w:rsidP="00B61176">
      <w:pPr>
        <w:pStyle w:val="a5"/>
        <w:numPr>
          <w:ilvl w:val="0"/>
          <w:numId w:val="8"/>
        </w:numPr>
        <w:rPr>
          <w:sz w:val="24"/>
          <w:szCs w:val="24"/>
        </w:rPr>
      </w:pPr>
      <w:r w:rsidRPr="00B61176">
        <w:rPr>
          <w:sz w:val="24"/>
          <w:szCs w:val="24"/>
        </w:rPr>
        <w:t>назначает членов Комиссии и освобождает их о</w:t>
      </w:r>
      <w:r w:rsidR="00184203" w:rsidRPr="00B61176">
        <w:rPr>
          <w:sz w:val="24"/>
          <w:szCs w:val="24"/>
        </w:rPr>
        <w:t xml:space="preserve">т работы в Комиссии приказом по </w:t>
      </w:r>
      <w:r w:rsidRPr="00B61176">
        <w:rPr>
          <w:sz w:val="24"/>
          <w:szCs w:val="24"/>
        </w:rPr>
        <w:t>образовательному учреждению;</w:t>
      </w:r>
    </w:p>
    <w:p w:rsidR="00184203" w:rsidRPr="00B61176" w:rsidRDefault="00BD0AF5" w:rsidP="00B61176">
      <w:pPr>
        <w:pStyle w:val="a5"/>
        <w:numPr>
          <w:ilvl w:val="0"/>
          <w:numId w:val="8"/>
        </w:numPr>
        <w:rPr>
          <w:sz w:val="24"/>
          <w:szCs w:val="24"/>
        </w:rPr>
      </w:pPr>
      <w:r w:rsidRPr="00B61176">
        <w:rPr>
          <w:sz w:val="24"/>
          <w:szCs w:val="24"/>
        </w:rPr>
        <w:t>осуществляет руководство деятельностью Комиссии;</w:t>
      </w:r>
    </w:p>
    <w:p w:rsidR="00184203" w:rsidRPr="00B61176" w:rsidRDefault="00BD0AF5" w:rsidP="00B61176">
      <w:pPr>
        <w:pStyle w:val="a5"/>
        <w:numPr>
          <w:ilvl w:val="0"/>
          <w:numId w:val="8"/>
        </w:numPr>
        <w:rPr>
          <w:sz w:val="24"/>
          <w:szCs w:val="24"/>
        </w:rPr>
      </w:pPr>
      <w:r w:rsidRPr="00B61176">
        <w:rPr>
          <w:sz w:val="24"/>
          <w:szCs w:val="24"/>
        </w:rPr>
        <w:t>подписывает принятые Комиссией решения;</w:t>
      </w:r>
    </w:p>
    <w:p w:rsidR="00184203" w:rsidRPr="00B61176" w:rsidRDefault="00BD0AF5" w:rsidP="00B61176">
      <w:pPr>
        <w:pStyle w:val="a5"/>
        <w:numPr>
          <w:ilvl w:val="0"/>
          <w:numId w:val="8"/>
        </w:numPr>
        <w:rPr>
          <w:sz w:val="24"/>
          <w:szCs w:val="24"/>
        </w:rPr>
      </w:pPr>
      <w:r w:rsidRPr="00B61176">
        <w:rPr>
          <w:sz w:val="24"/>
          <w:szCs w:val="24"/>
        </w:rPr>
        <w:t>принимает решение о проведении совещаний Комиссии при необходимости безотлагательного рассмотрения вопросов, входящих в ее компетенцию;</w:t>
      </w:r>
    </w:p>
    <w:p w:rsidR="00184203" w:rsidRPr="00B61176" w:rsidRDefault="00BD0AF5" w:rsidP="00B61176">
      <w:pPr>
        <w:pStyle w:val="a5"/>
        <w:numPr>
          <w:ilvl w:val="0"/>
          <w:numId w:val="8"/>
        </w:numPr>
        <w:rPr>
          <w:sz w:val="24"/>
          <w:szCs w:val="24"/>
        </w:rPr>
      </w:pPr>
      <w:r w:rsidRPr="00B61176">
        <w:rPr>
          <w:sz w:val="24"/>
          <w:szCs w:val="24"/>
        </w:rPr>
        <w:t xml:space="preserve">распределяет обязанности между членами Комиссии; </w:t>
      </w:r>
    </w:p>
    <w:p w:rsidR="00BD0AF5" w:rsidRPr="00B61176" w:rsidRDefault="00BD0AF5" w:rsidP="00B61176">
      <w:pPr>
        <w:pStyle w:val="a5"/>
        <w:numPr>
          <w:ilvl w:val="0"/>
          <w:numId w:val="8"/>
        </w:numPr>
        <w:rPr>
          <w:sz w:val="24"/>
          <w:szCs w:val="24"/>
        </w:rPr>
      </w:pPr>
      <w:r w:rsidRPr="00B61176">
        <w:rPr>
          <w:sz w:val="24"/>
          <w:szCs w:val="24"/>
        </w:rPr>
        <w:t>осуществляет контроль за ходом выполнения решений Комиссии.</w:t>
      </w:r>
    </w:p>
    <w:p w:rsidR="00BD0AF5" w:rsidRPr="00B61176" w:rsidRDefault="00BD0AF5" w:rsidP="00B61176">
      <w:pPr>
        <w:rPr>
          <w:sz w:val="24"/>
          <w:szCs w:val="24"/>
        </w:rPr>
      </w:pPr>
    </w:p>
    <w:p w:rsidR="00BD0AF5" w:rsidRPr="00B61176" w:rsidRDefault="00BD0AF5" w:rsidP="00B61176">
      <w:pPr>
        <w:rPr>
          <w:b/>
          <w:sz w:val="24"/>
          <w:szCs w:val="24"/>
        </w:rPr>
      </w:pPr>
      <w:r w:rsidRPr="00B61176">
        <w:rPr>
          <w:b/>
          <w:sz w:val="24"/>
          <w:szCs w:val="24"/>
        </w:rPr>
        <w:t>Члены Комиссии обязаны:</w:t>
      </w:r>
    </w:p>
    <w:p w:rsidR="00BD0AF5" w:rsidRPr="00B61176" w:rsidRDefault="00BD0AF5" w:rsidP="00B61176">
      <w:pPr>
        <w:rPr>
          <w:sz w:val="24"/>
          <w:szCs w:val="24"/>
        </w:rPr>
      </w:pPr>
      <w:r w:rsidRPr="00B61176">
        <w:rPr>
          <w:sz w:val="24"/>
          <w:szCs w:val="24"/>
        </w:rPr>
        <w:t>присутствовать на совещаниях Комиссии, участвовать в обсуждении рассматриваемых вопросов и выработке по ним решений;</w:t>
      </w:r>
    </w:p>
    <w:p w:rsidR="00184203" w:rsidRPr="00B61176" w:rsidRDefault="00BD0AF5" w:rsidP="00B61176">
      <w:pPr>
        <w:rPr>
          <w:sz w:val="24"/>
          <w:szCs w:val="24"/>
        </w:rPr>
      </w:pPr>
      <w:r w:rsidRPr="00B61176">
        <w:rPr>
          <w:sz w:val="24"/>
          <w:szCs w:val="24"/>
        </w:rPr>
        <w:t xml:space="preserve">выполнять обязанности и поручения, определенные председателем Комиссии; </w:t>
      </w:r>
    </w:p>
    <w:p w:rsidR="00184203" w:rsidRPr="00B61176" w:rsidRDefault="00BD0AF5" w:rsidP="00B61176">
      <w:pPr>
        <w:rPr>
          <w:sz w:val="24"/>
          <w:szCs w:val="24"/>
        </w:rPr>
      </w:pPr>
      <w:r w:rsidRPr="00B61176">
        <w:rPr>
          <w:sz w:val="24"/>
          <w:szCs w:val="24"/>
        </w:rPr>
        <w:t xml:space="preserve">принимать участие в осуществлении контроля за ходом выполнения решений Комиссии; </w:t>
      </w:r>
      <w:r w:rsidRPr="00B61176">
        <w:rPr>
          <w:noProof/>
          <w:sz w:val="24"/>
          <w:szCs w:val="24"/>
        </w:rPr>
        <w:drawing>
          <wp:inline distT="0" distB="0" distL="0" distR="0">
            <wp:extent cx="74295" cy="7429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176">
        <w:rPr>
          <w:sz w:val="24"/>
          <w:szCs w:val="24"/>
        </w:rPr>
        <w:t xml:space="preserve"> при невозможности присутствия на совещании (в экстренном случае) заблаговременно</w:t>
      </w:r>
      <w:r w:rsidR="00184203" w:rsidRPr="00B61176">
        <w:rPr>
          <w:sz w:val="24"/>
          <w:szCs w:val="24"/>
        </w:rPr>
        <w:t xml:space="preserve"> </w:t>
      </w:r>
      <w:r w:rsidRPr="00B61176">
        <w:rPr>
          <w:sz w:val="24"/>
          <w:szCs w:val="24"/>
        </w:rPr>
        <w:t>извещать об этом председателя Комиссии;</w:t>
      </w:r>
    </w:p>
    <w:p w:rsidR="00BD0AF5" w:rsidRPr="00B61176" w:rsidRDefault="00BD0AF5" w:rsidP="00B61176">
      <w:pPr>
        <w:rPr>
          <w:sz w:val="24"/>
          <w:szCs w:val="24"/>
        </w:rPr>
      </w:pPr>
      <w:r w:rsidRPr="00B61176">
        <w:rPr>
          <w:sz w:val="24"/>
          <w:szCs w:val="24"/>
        </w:rPr>
        <w:t>в случае необходимости направлять председателю Комиссии свое мнение по вопросам</w:t>
      </w:r>
      <w:r w:rsidR="00184203" w:rsidRPr="00B61176">
        <w:rPr>
          <w:sz w:val="24"/>
          <w:szCs w:val="24"/>
        </w:rPr>
        <w:t xml:space="preserve"> </w:t>
      </w:r>
      <w:r w:rsidRPr="00B61176">
        <w:rPr>
          <w:sz w:val="24"/>
          <w:szCs w:val="24"/>
        </w:rPr>
        <w:t>повестки дня в письменном виде.</w:t>
      </w:r>
    </w:p>
    <w:p w:rsidR="00600744" w:rsidRPr="00B61176" w:rsidRDefault="00600744" w:rsidP="00B61176">
      <w:pPr>
        <w:rPr>
          <w:b/>
          <w:sz w:val="24"/>
          <w:szCs w:val="24"/>
        </w:rPr>
      </w:pPr>
      <w:r w:rsidRPr="00B61176">
        <w:rPr>
          <w:b/>
          <w:sz w:val="24"/>
          <w:szCs w:val="24"/>
        </w:rPr>
        <w:t>Организация работы Комиссии</w:t>
      </w:r>
    </w:p>
    <w:p w:rsidR="00B61176" w:rsidRPr="00B61176" w:rsidRDefault="00600744" w:rsidP="00B61176">
      <w:pPr>
        <w:rPr>
          <w:sz w:val="24"/>
          <w:szCs w:val="24"/>
        </w:rPr>
      </w:pPr>
      <w:r w:rsidRPr="00B61176">
        <w:rPr>
          <w:sz w:val="24"/>
          <w:szCs w:val="24"/>
        </w:rPr>
        <w:t> Заседания Комиссии проводятся в соответствии с планом работы Комиссии</w:t>
      </w:r>
      <w:r w:rsidR="00606872" w:rsidRPr="00B61176">
        <w:rPr>
          <w:sz w:val="24"/>
          <w:szCs w:val="24"/>
        </w:rPr>
        <w:t xml:space="preserve">, один раз в квартал, </w:t>
      </w:r>
      <w:r w:rsidRPr="00B61176">
        <w:rPr>
          <w:sz w:val="24"/>
          <w:szCs w:val="24"/>
        </w:rPr>
        <w:t xml:space="preserve"> либо при необходимости безотлагательного рассмотрения вопросов, входящих в ее компетенцию.</w:t>
      </w:r>
    </w:p>
    <w:p w:rsidR="00600744" w:rsidRPr="00B61176" w:rsidRDefault="00600744" w:rsidP="00B61176">
      <w:pPr>
        <w:rPr>
          <w:sz w:val="24"/>
          <w:szCs w:val="24"/>
        </w:rPr>
      </w:pPr>
      <w:r w:rsidRPr="00B61176">
        <w:rPr>
          <w:sz w:val="24"/>
          <w:szCs w:val="24"/>
        </w:rPr>
        <w:t>Решения Комиссии являются обязательными для всех участников образовательного процесса.</w:t>
      </w:r>
    </w:p>
    <w:p w:rsidR="00600744" w:rsidRPr="00B61176" w:rsidRDefault="00600744" w:rsidP="00B61176">
      <w:pPr>
        <w:rPr>
          <w:sz w:val="24"/>
          <w:szCs w:val="24"/>
        </w:rPr>
      </w:pPr>
      <w:r w:rsidRPr="00B61176">
        <w:rPr>
          <w:sz w:val="24"/>
          <w:szCs w:val="24"/>
        </w:rPr>
        <w:t>Организационно-техническое обеспечение Комиссии осуществляет специалист по охране труда  и информационно-аналитическое обеспечение деятельности Комиссии осуществляет заместитель директора по воспитательной работе.</w:t>
      </w:r>
    </w:p>
    <w:p w:rsidR="00600744" w:rsidRPr="00B61176" w:rsidRDefault="00600744" w:rsidP="00B61176">
      <w:pPr>
        <w:rPr>
          <w:sz w:val="24"/>
          <w:szCs w:val="24"/>
        </w:rPr>
      </w:pPr>
      <w:r w:rsidRPr="00B61176">
        <w:rPr>
          <w:sz w:val="24"/>
          <w:szCs w:val="24"/>
        </w:rPr>
        <w:t xml:space="preserve"> Результаты заседаний комиссии и ее решения оформляются протоколами.</w:t>
      </w:r>
    </w:p>
    <w:p w:rsidR="00600744" w:rsidRPr="00B61176" w:rsidRDefault="00600744" w:rsidP="00B61176">
      <w:pPr>
        <w:rPr>
          <w:sz w:val="24"/>
          <w:szCs w:val="24"/>
        </w:rPr>
      </w:pPr>
      <w:r w:rsidRPr="00B61176">
        <w:rPr>
          <w:sz w:val="24"/>
          <w:szCs w:val="24"/>
        </w:rPr>
        <w:t> </w:t>
      </w:r>
    </w:p>
    <w:p w:rsidR="00600744" w:rsidRPr="00B61176" w:rsidRDefault="00600744" w:rsidP="00B61176">
      <w:pPr>
        <w:rPr>
          <w:sz w:val="24"/>
          <w:szCs w:val="24"/>
        </w:rPr>
      </w:pPr>
    </w:p>
    <w:sectPr w:rsidR="00600744" w:rsidRPr="00B61176" w:rsidSect="00BD0AF5">
      <w:pgSz w:w="11900" w:h="16838"/>
      <w:pgMar w:top="887" w:right="1006" w:bottom="1440" w:left="1418" w:header="0" w:footer="0" w:gutter="0"/>
      <w:cols w:space="720" w:equalWidth="0">
        <w:col w:w="96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4.05pt;height:14.05pt;visibility:visible;mso-wrap-style:square" o:bullet="t">
        <v:imagedata r:id="rId1" o:title=""/>
      </v:shape>
    </w:pict>
  </w:numPicBullet>
  <w:abstractNum w:abstractNumId="0" w15:restartNumberingAfterBreak="0">
    <w:nsid w:val="000026A6"/>
    <w:multiLevelType w:val="hybridMultilevel"/>
    <w:tmpl w:val="0EA07D86"/>
    <w:lvl w:ilvl="0" w:tplc="06681948">
      <w:start w:val="1"/>
      <w:numFmt w:val="decimal"/>
      <w:lvlText w:val="%1."/>
      <w:lvlJc w:val="left"/>
    </w:lvl>
    <w:lvl w:ilvl="1" w:tplc="4782B294">
      <w:numFmt w:val="decimal"/>
      <w:lvlText w:val=""/>
      <w:lvlJc w:val="left"/>
    </w:lvl>
    <w:lvl w:ilvl="2" w:tplc="815AC6F6">
      <w:numFmt w:val="decimal"/>
      <w:lvlText w:val=""/>
      <w:lvlJc w:val="left"/>
    </w:lvl>
    <w:lvl w:ilvl="3" w:tplc="596ACE00">
      <w:numFmt w:val="decimal"/>
      <w:lvlText w:val=""/>
      <w:lvlJc w:val="left"/>
    </w:lvl>
    <w:lvl w:ilvl="4" w:tplc="52501658">
      <w:numFmt w:val="decimal"/>
      <w:lvlText w:val=""/>
      <w:lvlJc w:val="left"/>
    </w:lvl>
    <w:lvl w:ilvl="5" w:tplc="7948256A">
      <w:numFmt w:val="decimal"/>
      <w:lvlText w:val=""/>
      <w:lvlJc w:val="left"/>
    </w:lvl>
    <w:lvl w:ilvl="6" w:tplc="D2A8FE66">
      <w:numFmt w:val="decimal"/>
      <w:lvlText w:val=""/>
      <w:lvlJc w:val="left"/>
    </w:lvl>
    <w:lvl w:ilvl="7" w:tplc="5CEEAE02">
      <w:numFmt w:val="decimal"/>
      <w:lvlText w:val=""/>
      <w:lvlJc w:val="left"/>
    </w:lvl>
    <w:lvl w:ilvl="8" w:tplc="2CAA056C">
      <w:numFmt w:val="decimal"/>
      <w:lvlText w:val=""/>
      <w:lvlJc w:val="left"/>
    </w:lvl>
  </w:abstractNum>
  <w:abstractNum w:abstractNumId="1" w15:restartNumberingAfterBreak="0">
    <w:nsid w:val="00005D03"/>
    <w:multiLevelType w:val="hybridMultilevel"/>
    <w:tmpl w:val="1A5CA6E0"/>
    <w:lvl w:ilvl="0" w:tplc="86E6945E">
      <w:start w:val="5"/>
      <w:numFmt w:val="decimal"/>
      <w:lvlText w:val="%1."/>
      <w:lvlJc w:val="left"/>
    </w:lvl>
    <w:lvl w:ilvl="1" w:tplc="8068B2AA">
      <w:numFmt w:val="decimal"/>
      <w:lvlText w:val=""/>
      <w:lvlJc w:val="left"/>
    </w:lvl>
    <w:lvl w:ilvl="2" w:tplc="963AB684">
      <w:numFmt w:val="decimal"/>
      <w:lvlText w:val=""/>
      <w:lvlJc w:val="left"/>
    </w:lvl>
    <w:lvl w:ilvl="3" w:tplc="9A067EBC">
      <w:numFmt w:val="decimal"/>
      <w:lvlText w:val=""/>
      <w:lvlJc w:val="left"/>
    </w:lvl>
    <w:lvl w:ilvl="4" w:tplc="4F7E2B4A">
      <w:numFmt w:val="decimal"/>
      <w:lvlText w:val=""/>
      <w:lvlJc w:val="left"/>
    </w:lvl>
    <w:lvl w:ilvl="5" w:tplc="20CC74FE">
      <w:numFmt w:val="decimal"/>
      <w:lvlText w:val=""/>
      <w:lvlJc w:val="left"/>
    </w:lvl>
    <w:lvl w:ilvl="6" w:tplc="8E944BF4">
      <w:numFmt w:val="decimal"/>
      <w:lvlText w:val=""/>
      <w:lvlJc w:val="left"/>
    </w:lvl>
    <w:lvl w:ilvl="7" w:tplc="5C5A3C14">
      <w:numFmt w:val="decimal"/>
      <w:lvlText w:val=""/>
      <w:lvlJc w:val="left"/>
    </w:lvl>
    <w:lvl w:ilvl="8" w:tplc="49DE2262">
      <w:numFmt w:val="decimal"/>
      <w:lvlText w:val=""/>
      <w:lvlJc w:val="left"/>
    </w:lvl>
  </w:abstractNum>
  <w:abstractNum w:abstractNumId="2" w15:restartNumberingAfterBreak="0">
    <w:nsid w:val="0000701F"/>
    <w:multiLevelType w:val="hybridMultilevel"/>
    <w:tmpl w:val="544C3AC0"/>
    <w:lvl w:ilvl="0" w:tplc="3F24D034">
      <w:start w:val="3"/>
      <w:numFmt w:val="decimal"/>
      <w:lvlText w:val="%1."/>
      <w:lvlJc w:val="left"/>
    </w:lvl>
    <w:lvl w:ilvl="1" w:tplc="146CC0D6">
      <w:numFmt w:val="decimal"/>
      <w:lvlText w:val=""/>
      <w:lvlJc w:val="left"/>
    </w:lvl>
    <w:lvl w:ilvl="2" w:tplc="87924DEA">
      <w:numFmt w:val="decimal"/>
      <w:lvlText w:val=""/>
      <w:lvlJc w:val="left"/>
    </w:lvl>
    <w:lvl w:ilvl="3" w:tplc="93025304">
      <w:numFmt w:val="decimal"/>
      <w:lvlText w:val=""/>
      <w:lvlJc w:val="left"/>
    </w:lvl>
    <w:lvl w:ilvl="4" w:tplc="5366E73A">
      <w:numFmt w:val="decimal"/>
      <w:lvlText w:val=""/>
      <w:lvlJc w:val="left"/>
    </w:lvl>
    <w:lvl w:ilvl="5" w:tplc="52561FEE">
      <w:numFmt w:val="decimal"/>
      <w:lvlText w:val=""/>
      <w:lvlJc w:val="left"/>
    </w:lvl>
    <w:lvl w:ilvl="6" w:tplc="3A5AEBA6">
      <w:numFmt w:val="decimal"/>
      <w:lvlText w:val=""/>
      <w:lvlJc w:val="left"/>
    </w:lvl>
    <w:lvl w:ilvl="7" w:tplc="CC82429A">
      <w:numFmt w:val="decimal"/>
      <w:lvlText w:val=""/>
      <w:lvlJc w:val="left"/>
    </w:lvl>
    <w:lvl w:ilvl="8" w:tplc="7BE231C0">
      <w:numFmt w:val="decimal"/>
      <w:lvlText w:val=""/>
      <w:lvlJc w:val="left"/>
    </w:lvl>
  </w:abstractNum>
  <w:abstractNum w:abstractNumId="3" w15:restartNumberingAfterBreak="0">
    <w:nsid w:val="0000767D"/>
    <w:multiLevelType w:val="hybridMultilevel"/>
    <w:tmpl w:val="6D90CF44"/>
    <w:lvl w:ilvl="0" w:tplc="1CBE18A6">
      <w:start w:val="7"/>
      <w:numFmt w:val="decimal"/>
      <w:lvlText w:val="%1."/>
      <w:lvlJc w:val="left"/>
    </w:lvl>
    <w:lvl w:ilvl="1" w:tplc="01FC7C32">
      <w:numFmt w:val="decimal"/>
      <w:lvlText w:val=""/>
      <w:lvlJc w:val="left"/>
    </w:lvl>
    <w:lvl w:ilvl="2" w:tplc="EFFC3880">
      <w:numFmt w:val="decimal"/>
      <w:lvlText w:val=""/>
      <w:lvlJc w:val="left"/>
    </w:lvl>
    <w:lvl w:ilvl="3" w:tplc="E132C1CC">
      <w:numFmt w:val="decimal"/>
      <w:lvlText w:val=""/>
      <w:lvlJc w:val="left"/>
    </w:lvl>
    <w:lvl w:ilvl="4" w:tplc="6AA00C8E">
      <w:numFmt w:val="decimal"/>
      <w:lvlText w:val=""/>
      <w:lvlJc w:val="left"/>
    </w:lvl>
    <w:lvl w:ilvl="5" w:tplc="13E6DF1A">
      <w:numFmt w:val="decimal"/>
      <w:lvlText w:val=""/>
      <w:lvlJc w:val="left"/>
    </w:lvl>
    <w:lvl w:ilvl="6" w:tplc="820C753E">
      <w:numFmt w:val="decimal"/>
      <w:lvlText w:val=""/>
      <w:lvlJc w:val="left"/>
    </w:lvl>
    <w:lvl w:ilvl="7" w:tplc="2C8A35A8">
      <w:numFmt w:val="decimal"/>
      <w:lvlText w:val=""/>
      <w:lvlJc w:val="left"/>
    </w:lvl>
    <w:lvl w:ilvl="8" w:tplc="C4A6C508">
      <w:numFmt w:val="decimal"/>
      <w:lvlText w:val=""/>
      <w:lvlJc w:val="left"/>
    </w:lvl>
  </w:abstractNum>
  <w:abstractNum w:abstractNumId="4" w15:restartNumberingAfterBreak="0">
    <w:nsid w:val="00007A5A"/>
    <w:multiLevelType w:val="hybridMultilevel"/>
    <w:tmpl w:val="771AB8B0"/>
    <w:lvl w:ilvl="0" w:tplc="CDB8B592">
      <w:start w:val="6"/>
      <w:numFmt w:val="decimal"/>
      <w:lvlText w:val="%1."/>
      <w:lvlJc w:val="left"/>
    </w:lvl>
    <w:lvl w:ilvl="1" w:tplc="41687D24">
      <w:numFmt w:val="decimal"/>
      <w:lvlText w:val=""/>
      <w:lvlJc w:val="left"/>
    </w:lvl>
    <w:lvl w:ilvl="2" w:tplc="750A88AC">
      <w:numFmt w:val="decimal"/>
      <w:lvlText w:val=""/>
      <w:lvlJc w:val="left"/>
    </w:lvl>
    <w:lvl w:ilvl="3" w:tplc="BE0C8414">
      <w:numFmt w:val="decimal"/>
      <w:lvlText w:val=""/>
      <w:lvlJc w:val="left"/>
    </w:lvl>
    <w:lvl w:ilvl="4" w:tplc="8FC032CE">
      <w:numFmt w:val="decimal"/>
      <w:lvlText w:val=""/>
      <w:lvlJc w:val="left"/>
    </w:lvl>
    <w:lvl w:ilvl="5" w:tplc="6868CB52">
      <w:numFmt w:val="decimal"/>
      <w:lvlText w:val=""/>
      <w:lvlJc w:val="left"/>
    </w:lvl>
    <w:lvl w:ilvl="6" w:tplc="97B0E076">
      <w:numFmt w:val="decimal"/>
      <w:lvlText w:val=""/>
      <w:lvlJc w:val="left"/>
    </w:lvl>
    <w:lvl w:ilvl="7" w:tplc="BD4C9040">
      <w:numFmt w:val="decimal"/>
      <w:lvlText w:val=""/>
      <w:lvlJc w:val="left"/>
    </w:lvl>
    <w:lvl w:ilvl="8" w:tplc="67488D7C">
      <w:numFmt w:val="decimal"/>
      <w:lvlText w:val=""/>
      <w:lvlJc w:val="left"/>
    </w:lvl>
  </w:abstractNum>
  <w:abstractNum w:abstractNumId="5" w15:restartNumberingAfterBreak="0">
    <w:nsid w:val="2B7D21A2"/>
    <w:multiLevelType w:val="hybridMultilevel"/>
    <w:tmpl w:val="D5B0496A"/>
    <w:lvl w:ilvl="0" w:tplc="FFCE20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8661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40B8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D467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C61B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AE21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545C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C8C8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D644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5B9397A"/>
    <w:multiLevelType w:val="hybridMultilevel"/>
    <w:tmpl w:val="36F6CD38"/>
    <w:lvl w:ilvl="0" w:tplc="3E90AC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668B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1EF9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4894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1C70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BA3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44B4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3498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AC45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ACD0AA8"/>
    <w:multiLevelType w:val="hybridMultilevel"/>
    <w:tmpl w:val="EAECE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AF5"/>
    <w:rsid w:val="0009570D"/>
    <w:rsid w:val="00184203"/>
    <w:rsid w:val="002D6AA7"/>
    <w:rsid w:val="004441F7"/>
    <w:rsid w:val="004642DE"/>
    <w:rsid w:val="00547B3C"/>
    <w:rsid w:val="00600744"/>
    <w:rsid w:val="00606872"/>
    <w:rsid w:val="00636E72"/>
    <w:rsid w:val="006A1755"/>
    <w:rsid w:val="0080154A"/>
    <w:rsid w:val="00B61176"/>
    <w:rsid w:val="00BD0AF5"/>
    <w:rsid w:val="00CB2C47"/>
    <w:rsid w:val="00F7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E15620-DC55-4FBC-B074-43C30CEFB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AF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A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AF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8420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00744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ИСОШ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Леонидовна</dc:creator>
  <cp:lastModifiedBy>Учитель</cp:lastModifiedBy>
  <cp:revision>3</cp:revision>
  <cp:lastPrinted>2023-03-30T11:11:00Z</cp:lastPrinted>
  <dcterms:created xsi:type="dcterms:W3CDTF">2023-03-30T11:14:00Z</dcterms:created>
  <dcterms:modified xsi:type="dcterms:W3CDTF">2023-03-30T13:49:00Z</dcterms:modified>
</cp:coreProperties>
</file>