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8" w:rsidRPr="00AF7F50" w:rsidRDefault="000B6F38" w:rsidP="000B6F38">
      <w:pPr>
        <w:jc w:val="right"/>
      </w:pPr>
      <w:r>
        <w:t>Утверждён</w:t>
      </w:r>
    </w:p>
    <w:p w:rsidR="000B6F38" w:rsidRPr="00AF7F50" w:rsidRDefault="000B6F38" w:rsidP="000B6F38">
      <w:pPr>
        <w:jc w:val="right"/>
      </w:pPr>
      <w:r>
        <w:t xml:space="preserve">на заседании Совета </w:t>
      </w:r>
      <w:proofErr w:type="spellStart"/>
      <w:r>
        <w:t>Порецкой</w:t>
      </w:r>
      <w:proofErr w:type="spellEnd"/>
      <w:r w:rsidRPr="00AF7F50">
        <w:t xml:space="preserve"> </w:t>
      </w:r>
    </w:p>
    <w:p w:rsidR="000B6F38" w:rsidRDefault="000B6F38" w:rsidP="000B6F38">
      <w:pPr>
        <w:jc w:val="right"/>
      </w:pPr>
      <w:r w:rsidRPr="00AF7F50">
        <w:t xml:space="preserve">районной организации </w:t>
      </w:r>
      <w:proofErr w:type="gramStart"/>
      <w:r>
        <w:t>Общероссийского</w:t>
      </w:r>
      <w:proofErr w:type="gramEnd"/>
    </w:p>
    <w:p w:rsidR="000B6F38" w:rsidRPr="00AF7F50" w:rsidRDefault="000B6F38" w:rsidP="000B6F38">
      <w:pPr>
        <w:jc w:val="right"/>
      </w:pPr>
      <w:r w:rsidRPr="00AF7F50">
        <w:t xml:space="preserve"> Профсоюза </w:t>
      </w:r>
      <w:r>
        <w:t>образования</w:t>
      </w:r>
    </w:p>
    <w:p w:rsidR="000B6F38" w:rsidRPr="00AF7F50" w:rsidRDefault="000B6F38" w:rsidP="000B6F38">
      <w:pPr>
        <w:jc w:val="right"/>
      </w:pPr>
      <w:r>
        <w:t xml:space="preserve"> 14</w:t>
      </w:r>
      <w:r w:rsidRPr="00AF7F50">
        <w:t xml:space="preserve"> </w:t>
      </w:r>
      <w:r>
        <w:t xml:space="preserve">февраля 2023 г. </w:t>
      </w:r>
    </w:p>
    <w:p w:rsidR="000B6F38" w:rsidRDefault="000B6F38" w:rsidP="000B6F38"/>
    <w:p w:rsidR="000B6F38" w:rsidRDefault="000B6F38" w:rsidP="000B6F38">
      <w:pPr>
        <w:spacing w:line="288" w:lineRule="auto"/>
        <w:jc w:val="center"/>
        <w:rPr>
          <w:b/>
          <w:color w:val="244061"/>
          <w:sz w:val="40"/>
          <w:szCs w:val="4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5780" cy="579120"/>
            <wp:effectExtent l="19050" t="0" r="762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8" w:rsidRDefault="000B6F38" w:rsidP="000B6F38">
      <w:pPr>
        <w:spacing w:line="288" w:lineRule="auto"/>
        <w:jc w:val="center"/>
        <w:rPr>
          <w:b/>
          <w:color w:val="000000"/>
          <w:sz w:val="32"/>
          <w:szCs w:val="32"/>
        </w:rPr>
      </w:pPr>
    </w:p>
    <w:p w:rsidR="000B6F38" w:rsidRPr="0048019D" w:rsidRDefault="000B6F38" w:rsidP="000B6F38">
      <w:pPr>
        <w:spacing w:line="288" w:lineRule="auto"/>
        <w:jc w:val="center"/>
        <w:rPr>
          <w:b/>
          <w:color w:val="000000"/>
          <w:sz w:val="32"/>
          <w:szCs w:val="32"/>
        </w:rPr>
      </w:pPr>
      <w:r w:rsidRPr="0048019D">
        <w:rPr>
          <w:b/>
          <w:color w:val="000000"/>
          <w:sz w:val="32"/>
          <w:szCs w:val="32"/>
        </w:rPr>
        <w:t xml:space="preserve">ПУБЛИЧНЫЙ ОТЧЕТ </w:t>
      </w:r>
    </w:p>
    <w:p w:rsidR="000B6F38" w:rsidRPr="00B371DA" w:rsidRDefault="000B6F38" w:rsidP="000B6F38">
      <w:pPr>
        <w:spacing w:line="288" w:lineRule="auto"/>
        <w:jc w:val="center"/>
        <w:rPr>
          <w:b/>
          <w:color w:val="000000"/>
          <w:sz w:val="36"/>
          <w:szCs w:val="36"/>
        </w:rPr>
      </w:pPr>
      <w:proofErr w:type="spellStart"/>
      <w:r w:rsidRPr="00B371DA">
        <w:rPr>
          <w:b/>
          <w:color w:val="000000"/>
          <w:sz w:val="36"/>
          <w:szCs w:val="36"/>
        </w:rPr>
        <w:t>Порецкой</w:t>
      </w:r>
      <w:proofErr w:type="spellEnd"/>
      <w:r w:rsidRPr="00B371DA">
        <w:rPr>
          <w:b/>
          <w:color w:val="000000"/>
          <w:sz w:val="36"/>
          <w:szCs w:val="36"/>
        </w:rPr>
        <w:t xml:space="preserve"> районной организации</w:t>
      </w:r>
      <w:r>
        <w:rPr>
          <w:b/>
          <w:color w:val="000000"/>
          <w:sz w:val="36"/>
          <w:szCs w:val="36"/>
        </w:rPr>
        <w:t xml:space="preserve"> Общероссийского </w:t>
      </w:r>
      <w:r w:rsidRPr="00B371DA">
        <w:rPr>
          <w:b/>
          <w:color w:val="000000"/>
          <w:sz w:val="36"/>
          <w:szCs w:val="36"/>
        </w:rPr>
        <w:t xml:space="preserve"> Профсоюза </w:t>
      </w:r>
      <w:r>
        <w:rPr>
          <w:b/>
          <w:color w:val="000000"/>
          <w:sz w:val="36"/>
          <w:szCs w:val="36"/>
        </w:rPr>
        <w:t>образования</w:t>
      </w:r>
    </w:p>
    <w:p w:rsidR="000B6F38" w:rsidRPr="00B371DA" w:rsidRDefault="000B6F38" w:rsidP="000B6F38">
      <w:pPr>
        <w:spacing w:line="288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 2022 год</w:t>
      </w:r>
      <w:r w:rsidRPr="00B371DA">
        <w:rPr>
          <w:b/>
          <w:color w:val="000000"/>
          <w:sz w:val="36"/>
          <w:szCs w:val="36"/>
        </w:rPr>
        <w:t>.</w:t>
      </w:r>
    </w:p>
    <w:p w:rsidR="000B6F38" w:rsidRDefault="000B6F38" w:rsidP="000B6F38">
      <w:pPr>
        <w:jc w:val="center"/>
        <w:rPr>
          <w:b/>
        </w:rPr>
      </w:pPr>
    </w:p>
    <w:p w:rsidR="000B6F38" w:rsidRPr="007B1583" w:rsidRDefault="000B6F38" w:rsidP="000B6F38"/>
    <w:p w:rsidR="000B6F38" w:rsidRDefault="000B6F38" w:rsidP="000B6F3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26DAC">
        <w:rPr>
          <w:b/>
          <w:sz w:val="28"/>
          <w:szCs w:val="28"/>
        </w:rPr>
        <w:t>Уважаемые коллеги, члены Профсоюза!</w:t>
      </w:r>
    </w:p>
    <w:p w:rsidR="000B6F38" w:rsidRDefault="000B6F38" w:rsidP="000B6F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B6F38" w:rsidRPr="00920DB3" w:rsidRDefault="000B6F38" w:rsidP="000B6F3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20DB3">
        <w:rPr>
          <w:rFonts w:eastAsia="Calibri"/>
          <w:lang w:eastAsia="en-US"/>
        </w:rPr>
        <w:t xml:space="preserve"> Предлагаем вашему вниманию публичный отчет постоянно действующего выборного коллегиального руководящего органа (Совета) </w:t>
      </w:r>
      <w:proofErr w:type="spellStart"/>
      <w:r w:rsidRPr="00920DB3">
        <w:rPr>
          <w:rFonts w:eastAsia="Calibri"/>
          <w:lang w:eastAsia="en-US"/>
        </w:rPr>
        <w:t>Порецкой</w:t>
      </w:r>
      <w:proofErr w:type="spellEnd"/>
      <w:r w:rsidRPr="00920DB3">
        <w:rPr>
          <w:rFonts w:eastAsia="Calibri"/>
          <w:lang w:eastAsia="en-US"/>
        </w:rPr>
        <w:t xml:space="preserve"> районной  организации Общероссийского Профсоюза образования по основным направлениям   деятельности за 2022 год.</w:t>
      </w:r>
    </w:p>
    <w:p w:rsidR="000B6F38" w:rsidRPr="00920DB3" w:rsidRDefault="000B6F38" w:rsidP="000B6F38">
      <w:pPr>
        <w:jc w:val="both"/>
      </w:pPr>
      <w:r w:rsidRPr="00920DB3">
        <w:t xml:space="preserve">       По состоянию на 1января 2023 года </w:t>
      </w:r>
      <w:proofErr w:type="spellStart"/>
      <w:r w:rsidRPr="00920DB3">
        <w:t>Порецкая</w:t>
      </w:r>
      <w:proofErr w:type="spellEnd"/>
      <w:r w:rsidRPr="00920DB3">
        <w:t xml:space="preserve"> районной организации Общероссийского Профсоюза образования насчитывает 10 первичных профсоюзных организаций, объединяющих 259 (100%) членов профсоюза.</w:t>
      </w:r>
    </w:p>
    <w:p w:rsidR="000B6F38" w:rsidRPr="00920DB3" w:rsidRDefault="000B6F38" w:rsidP="000B6F38">
      <w:pPr>
        <w:jc w:val="both"/>
      </w:pPr>
      <w:r w:rsidRPr="00920DB3">
        <w:t>Профсоюз сегодня – это единственная организация, которая защищает трудовые права работников, улучшает микроклимат в коллективе.</w:t>
      </w:r>
    </w:p>
    <w:p w:rsidR="000B6F38" w:rsidRPr="00920DB3" w:rsidRDefault="000B6F38" w:rsidP="000B6F38">
      <w:pPr>
        <w:jc w:val="both"/>
      </w:pPr>
      <w:r w:rsidRPr="00920DB3">
        <w:t xml:space="preserve">    </w:t>
      </w:r>
      <w:r>
        <w:t xml:space="preserve">  </w:t>
      </w:r>
      <w:r w:rsidRPr="00920DB3">
        <w:t>Основные направления   работы:</w:t>
      </w:r>
    </w:p>
    <w:p w:rsidR="000B6F38" w:rsidRPr="00920DB3" w:rsidRDefault="000B6F38" w:rsidP="000B6F38">
      <w:pPr>
        <w:jc w:val="both"/>
      </w:pPr>
      <w:r w:rsidRPr="00920DB3">
        <w:t xml:space="preserve">- реализация решений </w:t>
      </w:r>
      <w:r w:rsidRPr="00920DB3">
        <w:rPr>
          <w:lang w:val="en-US"/>
        </w:rPr>
        <w:t>VIII</w:t>
      </w:r>
      <w:r w:rsidRPr="00920DB3">
        <w:t xml:space="preserve"> съезда Общероссийского Профсоюза образования;</w:t>
      </w:r>
    </w:p>
    <w:p w:rsidR="000B6F38" w:rsidRPr="00920DB3" w:rsidRDefault="000B6F38" w:rsidP="000B6F38">
      <w:pPr>
        <w:jc w:val="both"/>
      </w:pPr>
      <w:r w:rsidRPr="00920DB3">
        <w:t>- представительство и защита социально – трудовых прав и интересов работников;</w:t>
      </w:r>
    </w:p>
    <w:p w:rsidR="000B6F38" w:rsidRPr="00920DB3" w:rsidRDefault="000B6F38" w:rsidP="000B6F38">
      <w:pPr>
        <w:jc w:val="both"/>
      </w:pPr>
      <w:r w:rsidRPr="00920DB3">
        <w:t>- участие в регулировании трудовых ресурсов;</w:t>
      </w:r>
    </w:p>
    <w:p w:rsidR="000B6F38" w:rsidRPr="00920DB3" w:rsidRDefault="000B6F38" w:rsidP="000B6F38">
      <w:pPr>
        <w:jc w:val="both"/>
      </w:pPr>
      <w:r w:rsidRPr="00920DB3">
        <w:t>-  участие в подготовке и повышении квалификации профессиональных кадров;</w:t>
      </w:r>
    </w:p>
    <w:p w:rsidR="000B6F38" w:rsidRPr="00920DB3" w:rsidRDefault="000B6F38" w:rsidP="000B6F38">
      <w:pPr>
        <w:jc w:val="both"/>
      </w:pPr>
      <w:r w:rsidRPr="00920DB3">
        <w:t>-  осуще</w:t>
      </w:r>
      <w:r>
        <w:t xml:space="preserve">ствление профсоюзного </w:t>
      </w:r>
      <w:proofErr w:type="gramStart"/>
      <w:r>
        <w:t xml:space="preserve">контроля </w:t>
      </w:r>
      <w:r w:rsidRPr="00920DB3">
        <w:t>за</w:t>
      </w:r>
      <w:proofErr w:type="gramEnd"/>
      <w:r w:rsidRPr="00920DB3">
        <w:t xml:space="preserve"> соблюдением законодательства о труде;</w:t>
      </w:r>
    </w:p>
    <w:p w:rsidR="000B6F38" w:rsidRPr="00920DB3" w:rsidRDefault="000B6F38" w:rsidP="000B6F38">
      <w:pPr>
        <w:jc w:val="both"/>
      </w:pPr>
      <w:r w:rsidRPr="00920DB3">
        <w:t>-  работа в области охраны труда, социальная защита работников;</w:t>
      </w:r>
    </w:p>
    <w:p w:rsidR="000B6F38" w:rsidRPr="00920DB3" w:rsidRDefault="000B6F38" w:rsidP="000B6F38">
      <w:pPr>
        <w:jc w:val="both"/>
      </w:pPr>
      <w:r w:rsidRPr="00920DB3">
        <w:t>- формирование стратегических и тактических ориентиров развития Профсоюза;</w:t>
      </w:r>
    </w:p>
    <w:p w:rsidR="000B6F38" w:rsidRPr="00920DB3" w:rsidRDefault="000B6F38" w:rsidP="000B6F38">
      <w:pPr>
        <w:jc w:val="both"/>
      </w:pPr>
      <w:r w:rsidRPr="00920DB3">
        <w:t>- совершенствование нормативной базы внутрисоюзной работы;</w:t>
      </w:r>
    </w:p>
    <w:p w:rsidR="000B6F38" w:rsidRPr="00920DB3" w:rsidRDefault="000B6F38" w:rsidP="000B6F38">
      <w:pPr>
        <w:jc w:val="both"/>
      </w:pPr>
      <w:r w:rsidRPr="00920DB3">
        <w:t>- развитие социального  партнёрства;</w:t>
      </w:r>
    </w:p>
    <w:p w:rsidR="000B6F38" w:rsidRPr="00920DB3" w:rsidRDefault="000B6F38" w:rsidP="000B6F38">
      <w:r w:rsidRPr="00920DB3">
        <w:t>- создание условий для осуществления деятельности педагогических работников, осуществляющих классное руководство в общеобразовательных организациях, и предотвращения избыточных бюрократических обязанностей.</w:t>
      </w:r>
    </w:p>
    <w:p w:rsidR="000B6F38" w:rsidRPr="00920DB3" w:rsidRDefault="000B6F38" w:rsidP="000B6F38">
      <w:r w:rsidRPr="00920DB3">
        <w:t xml:space="preserve">     Приоритетной задачей Профсоюза образования продолжает оставаться проведение мониторинга динамики средней заработной платы педагогических работников.</w:t>
      </w:r>
    </w:p>
    <w:p w:rsidR="000B6F38" w:rsidRPr="00920DB3" w:rsidRDefault="000B6F38" w:rsidP="000B6F38">
      <w:r w:rsidRPr="00920DB3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920DB3">
        <w:rPr>
          <w:color w:val="000000"/>
        </w:rPr>
        <w:t xml:space="preserve">На 1 января 2023 года </w:t>
      </w:r>
      <w:r w:rsidRPr="00920DB3">
        <w:rPr>
          <w:bCs/>
          <w:color w:val="000000"/>
        </w:rPr>
        <w:t>уровень заработной платы педагогических работников (в т.ч. в сравнении с 2021 годом) составил: педагогических работников дошкольных образовательных учреждений – 31170,39 руб.(104,7%), педагогических работников общеобразовательных учреждений – 35317,15 руб. (109,4%), работников дополнительного образования – 33867,23 руб. (109,3%).</w:t>
      </w:r>
    </w:p>
    <w:p w:rsidR="000B6F38" w:rsidRPr="00920DB3" w:rsidRDefault="000B6F38" w:rsidP="000B6F38">
      <w:pPr>
        <w:pStyle w:val="4"/>
        <w:jc w:val="center"/>
        <w:rPr>
          <w:rFonts w:ascii="Times New Roman" w:hAnsi="Times New Roman" w:cs="Times New Roman"/>
          <w:bCs w:val="0"/>
          <w:kern w:val="0"/>
          <w:sz w:val="24"/>
          <w:lang/>
        </w:rPr>
      </w:pPr>
      <w:r w:rsidRPr="00920DB3">
        <w:rPr>
          <w:rFonts w:ascii="Times New Roman" w:hAnsi="Times New Roman" w:cs="Times New Roman"/>
          <w:bCs w:val="0"/>
          <w:kern w:val="0"/>
          <w:sz w:val="24"/>
          <w:lang/>
        </w:rPr>
        <w:lastRenderedPageBreak/>
        <w:t>Организационно-уставная деятельность.</w:t>
      </w:r>
    </w:p>
    <w:p w:rsidR="000B6F38" w:rsidRPr="00920DB3" w:rsidRDefault="000B6F38" w:rsidP="000B6F38">
      <w:pPr>
        <w:numPr>
          <w:ilvl w:val="2"/>
          <w:numId w:val="1"/>
        </w:numPr>
        <w:ind w:left="0"/>
        <w:jc w:val="both"/>
      </w:pPr>
      <w:r w:rsidRPr="00920DB3">
        <w:t xml:space="preserve">                   За отчётный период проведено 2 заседания  районного Совета,  были рассмотрены следующие основные вопросы:</w:t>
      </w:r>
    </w:p>
    <w:p w:rsidR="000B6F38" w:rsidRPr="00920DB3" w:rsidRDefault="000B6F38" w:rsidP="000B6F38">
      <w:pPr>
        <w:jc w:val="both"/>
      </w:pPr>
      <w:r w:rsidRPr="00920DB3">
        <w:t xml:space="preserve">- отчет  районной организации Профсоюза  «Об итогах деятельности Совета </w:t>
      </w:r>
      <w:proofErr w:type="spellStart"/>
      <w:r w:rsidRPr="00920DB3">
        <w:t>Порецкой</w:t>
      </w:r>
      <w:proofErr w:type="spellEnd"/>
      <w:r w:rsidRPr="00920DB3">
        <w:t xml:space="preserve"> районной организации Профсоюза  в 2021 году»;</w:t>
      </w:r>
    </w:p>
    <w:p w:rsidR="000B6F38" w:rsidRPr="00920DB3" w:rsidRDefault="000B6F38" w:rsidP="000B6F38">
      <w:pPr>
        <w:jc w:val="both"/>
      </w:pPr>
      <w:r w:rsidRPr="00920DB3">
        <w:rPr>
          <w:color w:val="000000"/>
        </w:rPr>
        <w:t>-</w:t>
      </w:r>
      <w:r w:rsidRPr="00920DB3">
        <w:rPr>
          <w:color w:val="FF0000"/>
        </w:rPr>
        <w:t xml:space="preserve"> </w:t>
      </w:r>
      <w:r w:rsidRPr="00920DB3">
        <w:t>об утверждении  плана  работы районной организации Профсоюза  на 2022 год;</w:t>
      </w:r>
    </w:p>
    <w:p w:rsidR="000B6F38" w:rsidRPr="00920DB3" w:rsidRDefault="000B6F38" w:rsidP="000B6F38">
      <w:pPr>
        <w:jc w:val="both"/>
      </w:pPr>
      <w:r w:rsidRPr="00920DB3">
        <w:t>- об утверждении сметы доходов и расходов Совета районной организации  Профсоюза на 2022 год;</w:t>
      </w:r>
    </w:p>
    <w:p w:rsidR="000B6F38" w:rsidRPr="00920DB3" w:rsidRDefault="000B6F38" w:rsidP="000B6F38">
      <w:pPr>
        <w:jc w:val="both"/>
      </w:pPr>
      <w:r w:rsidRPr="00920DB3">
        <w:t>- об утверждении номенклатуры дел районной организации  Профсоюза  на 2022</w:t>
      </w:r>
      <w:r>
        <w:t xml:space="preserve"> год</w:t>
      </w:r>
      <w:r w:rsidRPr="00920DB3">
        <w:t>;</w:t>
      </w:r>
    </w:p>
    <w:p w:rsidR="000B6F38" w:rsidRPr="00920DB3" w:rsidRDefault="000B6F38" w:rsidP="000B6F38">
      <w:pPr>
        <w:jc w:val="both"/>
      </w:pPr>
      <w:r w:rsidRPr="00920DB3">
        <w:t>- о проведении республиканской тематической проверки «Учёт мнения выборного органа первичной профсоюзной организации работодателем в установленных трудовым законодательством случаях»;</w:t>
      </w:r>
    </w:p>
    <w:p w:rsidR="000B6F38" w:rsidRPr="00920DB3" w:rsidRDefault="000B6F38" w:rsidP="000B6F38">
      <w:pPr>
        <w:jc w:val="both"/>
      </w:pPr>
      <w:r w:rsidRPr="00920DB3">
        <w:t>- о проведении проверки состояния охраны труда в образовательных организациях района.</w:t>
      </w:r>
    </w:p>
    <w:p w:rsidR="000B6F38" w:rsidRPr="00920DB3" w:rsidRDefault="000B6F38" w:rsidP="000B6F38">
      <w:pPr>
        <w:jc w:val="both"/>
      </w:pPr>
      <w:r w:rsidRPr="00920DB3">
        <w:t>Также были рассмотрены и другие вопросы, касающиеся всех сторон жизни и деятельности Профсоюза.</w:t>
      </w:r>
    </w:p>
    <w:p w:rsidR="000B6F38" w:rsidRPr="00920DB3" w:rsidRDefault="000B6F38" w:rsidP="000B6F38">
      <w:r w:rsidRPr="00920DB3">
        <w:rPr>
          <w:color w:val="000000"/>
          <w:shd w:val="clear" w:color="auto" w:fill="FFFFFF"/>
        </w:rPr>
        <w:t xml:space="preserve">    </w:t>
      </w:r>
      <w:r w:rsidRPr="00920DB3">
        <w:t xml:space="preserve"> В 2022 году проведено 4 з</w:t>
      </w:r>
      <w:r>
        <w:t>аседания Президиума,</w:t>
      </w:r>
      <w:r w:rsidRPr="00920DB3">
        <w:t xml:space="preserve">  на которых было рассмотрено 22 вопроса.</w:t>
      </w:r>
    </w:p>
    <w:p w:rsidR="000B6F38" w:rsidRPr="00920DB3" w:rsidRDefault="000B6F38" w:rsidP="000B6F38">
      <w:pPr>
        <w:jc w:val="both"/>
      </w:pPr>
    </w:p>
    <w:p w:rsidR="000B6F38" w:rsidRPr="00920DB3" w:rsidRDefault="000B6F38" w:rsidP="000B6F38">
      <w:pPr>
        <w:ind w:firstLine="405"/>
        <w:jc w:val="center"/>
        <w:rPr>
          <w:rFonts w:eastAsia="Arial Unicode MS"/>
          <w:b/>
          <w:lang/>
        </w:rPr>
      </w:pPr>
      <w:r w:rsidRPr="00920DB3">
        <w:rPr>
          <w:rFonts w:eastAsia="Arial Unicode MS"/>
          <w:b/>
          <w:lang/>
        </w:rPr>
        <w:t>Развитие социального партнёрства.</w:t>
      </w:r>
    </w:p>
    <w:p w:rsidR="000B6F38" w:rsidRPr="00920DB3" w:rsidRDefault="000B6F38" w:rsidP="000B6F38">
      <w:pPr>
        <w:rPr>
          <w:rFonts w:eastAsia="Arial Unicode MS"/>
          <w:lang/>
        </w:rPr>
      </w:pPr>
      <w:r w:rsidRPr="00920DB3">
        <w:rPr>
          <w:rFonts w:eastAsia="Arial Unicode MS"/>
          <w:lang/>
        </w:rPr>
        <w:t xml:space="preserve">    </w:t>
      </w:r>
      <w:r>
        <w:rPr>
          <w:rFonts w:eastAsia="Arial Unicode MS"/>
          <w:lang/>
        </w:rPr>
        <w:t xml:space="preserve"> </w:t>
      </w:r>
      <w:r w:rsidRPr="00920DB3">
        <w:rPr>
          <w:rFonts w:eastAsia="Arial Unicode MS"/>
          <w:lang/>
        </w:rPr>
        <w:t>Социальное партнёрство реализуется через отраслевые Соглашения (республиканское и районное) и коллективные договора.</w:t>
      </w:r>
    </w:p>
    <w:p w:rsidR="000B6F38" w:rsidRPr="00920DB3" w:rsidRDefault="000B6F38" w:rsidP="000B6F38">
      <w:pPr>
        <w:rPr>
          <w:rFonts w:eastAsia="Arial Unicode MS"/>
          <w:lang/>
        </w:rPr>
      </w:pPr>
      <w:r w:rsidRPr="00920DB3">
        <w:rPr>
          <w:rFonts w:eastAsia="Arial Unicode MS"/>
          <w:lang/>
        </w:rPr>
        <w:t xml:space="preserve">  </w:t>
      </w:r>
      <w:r>
        <w:rPr>
          <w:rFonts w:eastAsia="Arial Unicode MS"/>
          <w:lang/>
        </w:rPr>
        <w:t xml:space="preserve">   </w:t>
      </w:r>
      <w:r w:rsidRPr="00920DB3">
        <w:rPr>
          <w:rFonts w:eastAsia="Arial Unicode MS"/>
          <w:lang/>
        </w:rPr>
        <w:t xml:space="preserve">На территории Порецкого района действует территориальное отраслевое соглашение по решению социально – экономических проблем и обеспечению правовых гарантий работников образования, заключённое </w:t>
      </w:r>
      <w:proofErr w:type="spellStart"/>
      <w:r w:rsidRPr="00920DB3">
        <w:rPr>
          <w:rFonts w:eastAsia="Arial Unicode MS"/>
          <w:lang/>
        </w:rPr>
        <w:t>Порецкой</w:t>
      </w:r>
      <w:proofErr w:type="spellEnd"/>
      <w:r w:rsidRPr="00920DB3">
        <w:rPr>
          <w:rFonts w:eastAsia="Arial Unicode MS"/>
          <w:lang/>
        </w:rPr>
        <w:t xml:space="preserve"> районной организацией профсоюза работников  образования  и Отделом образования, молодёжной политики и спорта администрации Порецкого района. Данное Соглашение регулирует социально – партнёрские отношения во всех образовательных учреждениях района. </w:t>
      </w:r>
      <w:proofErr w:type="gramStart"/>
      <w:r w:rsidRPr="00920DB3">
        <w:rPr>
          <w:rFonts w:eastAsia="Arial Unicode MS"/>
          <w:lang/>
        </w:rPr>
        <w:t>Тексты республиканского и районного Соглашений доведены до всех образовательных учреждений района.</w:t>
      </w:r>
      <w:proofErr w:type="gramEnd"/>
    </w:p>
    <w:p w:rsidR="000B6F38" w:rsidRDefault="000B6F38" w:rsidP="000B6F38">
      <w:r w:rsidRPr="00920DB3">
        <w:rPr>
          <w:bCs/>
        </w:rPr>
        <w:t xml:space="preserve">   </w:t>
      </w:r>
      <w:r>
        <w:rPr>
          <w:bCs/>
        </w:rPr>
        <w:t xml:space="preserve"> </w:t>
      </w:r>
      <w:r w:rsidRPr="00920DB3">
        <w:rPr>
          <w:bCs/>
        </w:rPr>
        <w:t>Оценивая эффективность социального партнерства</w:t>
      </w:r>
      <w:r w:rsidRPr="00920DB3">
        <w:t xml:space="preserve"> в целом можно сказать что, реализация отраслевого соглашения и коллективных договоров в образовательных учреждениях осуществляется в условиях дальнейшего развития и совершенствования законодательной базы, регулирующей трудовые отношения, и конструктивного социального диалога.  В процессе разработки нормативных правовых актов системы образования, всегда учитывается мнение организации Профсоюза. На всех уровнях социального</w:t>
      </w:r>
      <w:r w:rsidRPr="00920DB3">
        <w:rPr>
          <w:b/>
        </w:rPr>
        <w:t xml:space="preserve"> </w:t>
      </w:r>
      <w:r w:rsidRPr="00920DB3">
        <w:t xml:space="preserve">партнерства значимым остается участие районной организации Профсоюза в работе Совета отдела  образования,  аттестационных комиссий, комиссий по приемке готовности образовательных учреждений к очередному учебному году.  </w:t>
      </w:r>
    </w:p>
    <w:p w:rsidR="000B6F38" w:rsidRDefault="000B6F38" w:rsidP="000B6F38">
      <w:r>
        <w:t xml:space="preserve">   Укрепляя социальное партнерство Общероссийский Профсоюз  образования учредил знак Профсоюза «За вклад в развитие молодёжного педагогического движения Общероссийского Профсоюза образования».</w:t>
      </w:r>
    </w:p>
    <w:p w:rsidR="000B6F38" w:rsidRPr="00920DB3" w:rsidRDefault="000B6F38" w:rsidP="000B6F38">
      <w:r>
        <w:t xml:space="preserve">   </w:t>
      </w:r>
      <w:r w:rsidRPr="00920DB3">
        <w:t xml:space="preserve">Председатель </w:t>
      </w:r>
      <w:proofErr w:type="spellStart"/>
      <w:r w:rsidRPr="00920DB3">
        <w:t>Порецкой</w:t>
      </w:r>
      <w:proofErr w:type="spellEnd"/>
      <w:r w:rsidRPr="00920DB3">
        <w:t xml:space="preserve"> районной организации Общероссийского Профсоюза образования является секретарём Общественной палаты Порецкого муниципального округа Чувашской Республики.</w:t>
      </w:r>
    </w:p>
    <w:p w:rsidR="000B6F38" w:rsidRPr="00920DB3" w:rsidRDefault="000B6F38" w:rsidP="000B6F38">
      <w:pPr>
        <w:jc w:val="both"/>
      </w:pPr>
    </w:p>
    <w:p w:rsidR="000B6F38" w:rsidRPr="00920DB3" w:rsidRDefault="000B6F38" w:rsidP="000B6F38">
      <w:pPr>
        <w:jc w:val="center"/>
        <w:rPr>
          <w:rFonts w:eastAsia="Arial Unicode MS"/>
          <w:b/>
          <w:lang/>
        </w:rPr>
      </w:pPr>
      <w:r>
        <w:rPr>
          <w:rFonts w:eastAsia="Arial Unicode MS"/>
          <w:b/>
          <w:lang/>
        </w:rPr>
        <w:t xml:space="preserve"> Правозащитная работа</w:t>
      </w:r>
      <w:r w:rsidRPr="00920DB3">
        <w:rPr>
          <w:rFonts w:eastAsia="Arial Unicode MS"/>
          <w:b/>
          <w:lang/>
        </w:rPr>
        <w:t>.</w:t>
      </w:r>
    </w:p>
    <w:p w:rsidR="000B6F38" w:rsidRDefault="000B6F38" w:rsidP="000B6F38">
      <w:pPr>
        <w:rPr>
          <w:rFonts w:eastAsia="Arial Unicode MS"/>
          <w:b/>
          <w:color w:val="000000"/>
          <w:lang/>
        </w:rPr>
      </w:pPr>
    </w:p>
    <w:p w:rsidR="000B6F38" w:rsidRDefault="000B6F38" w:rsidP="000B6F38">
      <w:pPr>
        <w:rPr>
          <w:rFonts w:eastAsia="Arial Unicode MS"/>
          <w:color w:val="000000"/>
          <w:lang/>
        </w:rPr>
      </w:pPr>
      <w:r>
        <w:rPr>
          <w:rFonts w:eastAsia="Arial Unicode MS"/>
          <w:color w:val="000000"/>
          <w:lang/>
        </w:rPr>
        <w:t xml:space="preserve">   </w:t>
      </w:r>
      <w:r w:rsidRPr="0076244D">
        <w:rPr>
          <w:rFonts w:eastAsia="Arial Unicode MS"/>
          <w:color w:val="000000"/>
          <w:lang/>
        </w:rPr>
        <w:t>Правозащитная работа</w:t>
      </w:r>
      <w:r>
        <w:rPr>
          <w:rFonts w:eastAsia="Arial Unicode MS"/>
          <w:color w:val="000000"/>
          <w:lang/>
        </w:rPr>
        <w:t xml:space="preserve"> членов профсоюза </w:t>
      </w:r>
      <w:proofErr w:type="spellStart"/>
      <w:r>
        <w:rPr>
          <w:rFonts w:eastAsia="Arial Unicode MS"/>
          <w:color w:val="000000"/>
          <w:lang/>
        </w:rPr>
        <w:t>Порецкой</w:t>
      </w:r>
      <w:proofErr w:type="spellEnd"/>
      <w:r>
        <w:rPr>
          <w:rFonts w:eastAsia="Arial Unicode MS"/>
          <w:color w:val="000000"/>
          <w:lang/>
        </w:rPr>
        <w:t xml:space="preserve"> районной организации Общероссийского Профсоюза образования включает защиту социально - трудовых и профессиональных интересов членов профсоюза, консультирование и оказание правовой </w:t>
      </w:r>
      <w:r>
        <w:rPr>
          <w:rFonts w:eastAsia="Arial Unicode MS"/>
          <w:color w:val="000000"/>
          <w:lang/>
        </w:rPr>
        <w:lastRenderedPageBreak/>
        <w:t xml:space="preserve">помощи по вопросам законодательства, профсоюзный </w:t>
      </w:r>
      <w:proofErr w:type="gramStart"/>
      <w:r>
        <w:rPr>
          <w:rFonts w:eastAsia="Arial Unicode MS"/>
          <w:color w:val="000000"/>
          <w:lang/>
        </w:rPr>
        <w:t>контроль за</w:t>
      </w:r>
      <w:proofErr w:type="gramEnd"/>
      <w:r>
        <w:rPr>
          <w:rFonts w:eastAsia="Arial Unicode MS"/>
          <w:color w:val="000000"/>
          <w:lang/>
        </w:rPr>
        <w:t xml:space="preserve"> соблюдением трудового законодательства в соответствии с планом работы.</w:t>
      </w:r>
    </w:p>
    <w:p w:rsidR="000B6F38" w:rsidRPr="0072181E" w:rsidRDefault="000B6F38" w:rsidP="000B6F38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2181E">
        <w:rPr>
          <w:rFonts w:ascii="Times New Roman" w:hAnsi="Times New Roman"/>
          <w:sz w:val="24"/>
          <w:szCs w:val="24"/>
        </w:rPr>
        <w:t>Профсоюз помогает педагогическим работникам защитить свои права, честь и доброе имя в сети «Интернет»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181E">
        <w:rPr>
          <w:rFonts w:ascii="Times New Roman" w:hAnsi="Times New Roman"/>
          <w:sz w:val="24"/>
          <w:szCs w:val="24"/>
        </w:rPr>
        <w:t>В целях защиты прав и интересов педагогических работников в современных цифровых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81E">
        <w:rPr>
          <w:rFonts w:ascii="Times New Roman" w:hAnsi="Times New Roman"/>
          <w:sz w:val="24"/>
          <w:szCs w:val="24"/>
        </w:rPr>
        <w:t xml:space="preserve"> Профсоюз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72181E">
        <w:rPr>
          <w:rFonts w:ascii="Times New Roman" w:hAnsi="Times New Roman"/>
          <w:sz w:val="24"/>
          <w:szCs w:val="24"/>
        </w:rPr>
        <w:t xml:space="preserve"> подготовил информационно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2181E">
        <w:rPr>
          <w:rFonts w:ascii="Times New Roman" w:hAnsi="Times New Roman"/>
          <w:sz w:val="24"/>
          <w:szCs w:val="24"/>
        </w:rPr>
        <w:t xml:space="preserve"> методический материал о регулировании отношений и защите педагогическими работниками своих личных прав на неприкосновенность частной жизни, личную и семейную тайну, защиту своей чести и доброго имени в сети «Интернет», принимая во внимание, что «Интернет-право» не является отдельной отраслью права</w:t>
      </w:r>
      <w:r>
        <w:rPr>
          <w:rFonts w:ascii="Times New Roman" w:hAnsi="Times New Roman"/>
          <w:sz w:val="24"/>
          <w:szCs w:val="24"/>
        </w:rPr>
        <w:t>, утверждены Единые рекомендации</w:t>
      </w:r>
      <w:r w:rsidRPr="0072181E">
        <w:rPr>
          <w:rFonts w:ascii="Times New Roman" w:hAnsi="Times New Roman"/>
          <w:sz w:val="24"/>
          <w:szCs w:val="24"/>
        </w:rPr>
        <w:t xml:space="preserve"> по установлению</w:t>
      </w:r>
      <w:proofErr w:type="gramEnd"/>
      <w:r w:rsidRPr="0072181E">
        <w:rPr>
          <w:rFonts w:ascii="Times New Roman" w:hAnsi="Times New Roman"/>
          <w:sz w:val="24"/>
          <w:szCs w:val="24"/>
        </w:rPr>
        <w:t xml:space="preserve"> на федеральном, региональном и местном уровнях систем оплаты труда работников государственных и муниципальных учреждений для защиты трудовых прав и обеспечения социальных гарантий работник</w:t>
      </w:r>
      <w:r>
        <w:rPr>
          <w:rFonts w:ascii="Times New Roman" w:hAnsi="Times New Roman"/>
          <w:sz w:val="24"/>
          <w:szCs w:val="24"/>
        </w:rPr>
        <w:t>ов сферы образования.</w:t>
      </w:r>
    </w:p>
    <w:p w:rsidR="000B6F38" w:rsidRPr="00920DB3" w:rsidRDefault="000B6F38" w:rsidP="000B6F38">
      <w:pPr>
        <w:rPr>
          <w:rFonts w:eastAsia="Arial Unicode MS"/>
          <w:lang/>
        </w:rPr>
      </w:pPr>
      <w:r w:rsidRPr="00920DB3">
        <w:rPr>
          <w:rFonts w:eastAsia="Arial Unicode MS"/>
          <w:lang/>
        </w:rPr>
        <w:t xml:space="preserve">  </w:t>
      </w:r>
      <w:r>
        <w:rPr>
          <w:rFonts w:eastAsia="Arial Unicode MS"/>
          <w:lang/>
        </w:rPr>
        <w:t xml:space="preserve">  </w:t>
      </w:r>
      <w:r w:rsidRPr="00920DB3">
        <w:rPr>
          <w:rFonts w:eastAsia="Arial Unicode MS"/>
          <w:lang/>
        </w:rPr>
        <w:t>Коллективные договора имеются во всех образовательных учреждениях.  Численность работников образования, на которых распространяется  действие  коллективных договоров – 259 чел. Удельный вес заключённых коллективных договоров на 31.12.2022 г. составил 100%.</w:t>
      </w:r>
    </w:p>
    <w:p w:rsidR="000B6F38" w:rsidRPr="00920DB3" w:rsidRDefault="000B6F38" w:rsidP="000B6F38">
      <w:r w:rsidRPr="00920DB3">
        <w:rPr>
          <w:rFonts w:eastAsia="Arial Unicode MS"/>
          <w:lang/>
        </w:rPr>
        <w:t xml:space="preserve">   </w:t>
      </w:r>
      <w:r>
        <w:rPr>
          <w:rFonts w:eastAsia="Arial Unicode MS"/>
          <w:lang/>
        </w:rPr>
        <w:t xml:space="preserve">  </w:t>
      </w:r>
      <w:r w:rsidRPr="00920DB3">
        <w:rPr>
          <w:rFonts w:eastAsia="Arial Unicode MS"/>
          <w:lang/>
        </w:rPr>
        <w:t xml:space="preserve">В течение отчётного периода Совет районной организации профсоюза вёл мониторинг оплаты труда, включая размеры заработной платы. </w:t>
      </w:r>
      <w:r w:rsidRPr="00920DB3">
        <w:t>Задержек выплат заработной платы работникам образовательных учреждений Порецкого района не зафиксировано. 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коллективными догов</w:t>
      </w:r>
      <w:r w:rsidRPr="00920DB3">
        <w:t>о</w:t>
      </w:r>
      <w:r w:rsidRPr="00920DB3">
        <w:t>рами.</w:t>
      </w:r>
    </w:p>
    <w:p w:rsidR="000B6F38" w:rsidRDefault="000B6F38" w:rsidP="000B6F38">
      <w:pPr>
        <w:pStyle w:val="paragraphscxw146599906bcx2"/>
        <w:spacing w:before="0" w:beforeAutospacing="0" w:after="0" w:afterAutospacing="0"/>
        <w:jc w:val="both"/>
        <w:textAlignment w:val="baseline"/>
        <w:rPr>
          <w:rStyle w:val="eopscxw146599906bcx2"/>
        </w:rPr>
      </w:pPr>
      <w:r>
        <w:rPr>
          <w:rStyle w:val="normaltextrunscxw146599906bcx2"/>
        </w:rPr>
        <w:t xml:space="preserve">    </w:t>
      </w:r>
      <w:r w:rsidRPr="00920DB3">
        <w:rPr>
          <w:rStyle w:val="normaltextrunscxw146599906bcx2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  <w:r w:rsidRPr="00920DB3">
        <w:rPr>
          <w:rStyle w:val="eopscxw146599906bcx2"/>
        </w:rPr>
        <w:t> </w:t>
      </w:r>
    </w:p>
    <w:p w:rsidR="000B6F38" w:rsidRPr="00920DB3" w:rsidRDefault="000B6F38" w:rsidP="000B6F38">
      <w:r w:rsidRPr="00920DB3">
        <w:t xml:space="preserve">    </w:t>
      </w:r>
      <w:r>
        <w:t xml:space="preserve"> </w:t>
      </w:r>
      <w:r w:rsidRPr="00920DB3">
        <w:t xml:space="preserve">Была проделана определенная работа по соблюдению трудового законодательства в  образовательных учреждениях Порецкого района.  </w:t>
      </w:r>
    </w:p>
    <w:p w:rsidR="000B6F38" w:rsidRPr="00920DB3" w:rsidRDefault="000B6F38" w:rsidP="000B6F38">
      <w:pPr>
        <w:jc w:val="both"/>
      </w:pPr>
      <w:r>
        <w:t xml:space="preserve">     </w:t>
      </w:r>
      <w:r w:rsidRPr="00920DB3">
        <w:t xml:space="preserve">Правозащитной работой занимается  внештатный  правовой  инспектор  районной организации Профсоюза </w:t>
      </w:r>
      <w:proofErr w:type="spellStart"/>
      <w:r w:rsidRPr="00920DB3">
        <w:t>Выставкина</w:t>
      </w:r>
      <w:proofErr w:type="spellEnd"/>
      <w:r w:rsidRPr="00920DB3">
        <w:t xml:space="preserve"> Татьяна Евгеньевна, председатель первичной профсоюзной организации, учитель начальных классов МБОУ «</w:t>
      </w:r>
      <w:proofErr w:type="spellStart"/>
      <w:r w:rsidRPr="00920DB3">
        <w:t>Кудеихинской</w:t>
      </w:r>
      <w:proofErr w:type="spellEnd"/>
      <w:r w:rsidRPr="00920DB3">
        <w:t xml:space="preserve"> СОШ»  которая регулярно участвует в республиканских обучающих семинарах,  использует    различные формы правовой  работы.</w:t>
      </w:r>
    </w:p>
    <w:p w:rsidR="000B6F38" w:rsidRPr="00920DB3" w:rsidRDefault="000B6F38" w:rsidP="000B6F38">
      <w:r w:rsidRPr="00920DB3">
        <w:t xml:space="preserve">  </w:t>
      </w:r>
      <w:r>
        <w:t xml:space="preserve">   </w:t>
      </w:r>
      <w:r w:rsidRPr="00920DB3">
        <w:t>Оказывалась помощь руководителям образовательных учреждений в разработке коллективных договоров, других локальных нормативных актов, содержащих нормы трудового права, принимали активное участие в экспертизе нормативно – правовых документов образовательных учреждений по различным вопросам. Принято на личном приёме 22 члена профсоюза.</w:t>
      </w:r>
    </w:p>
    <w:p w:rsidR="000B6F38" w:rsidRPr="00920DB3" w:rsidRDefault="000B6F38" w:rsidP="000B6F38">
      <w:r>
        <w:t xml:space="preserve">     </w:t>
      </w:r>
      <w:r w:rsidRPr="00920DB3">
        <w:t>Одной из эффективных форм работы является проведение    тематических  проверок соблюдения трудового законодательства в образовательных организациях</w:t>
      </w:r>
    </w:p>
    <w:p w:rsidR="000B6F38" w:rsidRPr="00920DB3" w:rsidRDefault="000B6F38" w:rsidP="000B6F38">
      <w:pPr>
        <w:pStyle w:val="a5"/>
        <w:spacing w:before="0" w:after="0"/>
      </w:pPr>
      <w:r w:rsidRPr="00920DB3">
        <w:t xml:space="preserve">   </w:t>
      </w:r>
      <w:r>
        <w:t xml:space="preserve">  </w:t>
      </w:r>
      <w:r w:rsidRPr="00920DB3">
        <w:t>В марте 2022 года проведена тематическая проверка по проблеме: «Учёт мнения выборного органа первичной профсоюзной организации работодателем в установленных трудовым законодательством случаях».     Проверены 5 учреждения образования: МБОУ «</w:t>
      </w:r>
      <w:proofErr w:type="spellStart"/>
      <w:r w:rsidRPr="00920DB3">
        <w:t>Напольновская</w:t>
      </w:r>
      <w:proofErr w:type="spellEnd"/>
      <w:r w:rsidRPr="00920DB3">
        <w:t xml:space="preserve"> СОШ», МБОУ «</w:t>
      </w:r>
      <w:proofErr w:type="spellStart"/>
      <w:r w:rsidRPr="00920DB3">
        <w:t>Кудеихинская</w:t>
      </w:r>
      <w:proofErr w:type="spellEnd"/>
      <w:r w:rsidRPr="00920DB3">
        <w:t xml:space="preserve"> СОШ», МАОУ «</w:t>
      </w:r>
      <w:proofErr w:type="spellStart"/>
      <w:r w:rsidRPr="00920DB3">
        <w:t>Порецкая</w:t>
      </w:r>
      <w:proofErr w:type="spellEnd"/>
      <w:r w:rsidRPr="00920DB3">
        <w:t xml:space="preserve"> СОШ», МБДОУ «</w:t>
      </w:r>
      <w:proofErr w:type="spellStart"/>
      <w:r w:rsidRPr="00920DB3">
        <w:t>Порецкий</w:t>
      </w:r>
      <w:proofErr w:type="spellEnd"/>
      <w:r w:rsidRPr="00920DB3">
        <w:t xml:space="preserve"> детский сад «Колокольчик», МБДОУ «</w:t>
      </w:r>
      <w:proofErr w:type="spellStart"/>
      <w:r w:rsidRPr="00920DB3">
        <w:t>Порецкий</w:t>
      </w:r>
      <w:proofErr w:type="spellEnd"/>
      <w:r w:rsidRPr="00920DB3">
        <w:t xml:space="preserve"> детский сад «Сказка».  Выявленные нарушения работодателями устранены.</w:t>
      </w:r>
    </w:p>
    <w:p w:rsidR="000B6F38" w:rsidRPr="00920DB3" w:rsidRDefault="000B6F38" w:rsidP="000B6F38">
      <w:r>
        <w:t xml:space="preserve">    </w:t>
      </w:r>
      <w:r w:rsidRPr="00920DB3">
        <w:t xml:space="preserve">В ноябре 2022 года  на основании </w:t>
      </w:r>
      <w:proofErr w:type="gramStart"/>
      <w:r w:rsidRPr="00920DB3">
        <w:t>постановления президиума Чувашской республиканской организации Профессионального Союза работников народного образования</w:t>
      </w:r>
      <w:proofErr w:type="gramEnd"/>
      <w:r w:rsidRPr="00920DB3">
        <w:t xml:space="preserve"> и науки Российской Федерации была проведена плановая тематическая </w:t>
      </w:r>
      <w:r w:rsidRPr="00920DB3">
        <w:lastRenderedPageBreak/>
        <w:t>проверка в дошкольных образовательных учреждений и в дошкольных групп  общеобразовательных учреждений по следующим направлениям:</w:t>
      </w:r>
    </w:p>
    <w:p w:rsidR="000B6F38" w:rsidRPr="00920DB3" w:rsidRDefault="000B6F38" w:rsidP="000B6F38">
      <w:pPr>
        <w:jc w:val="both"/>
      </w:pPr>
      <w:r w:rsidRPr="00920DB3">
        <w:t xml:space="preserve">  - создание групп компенсирующей или комбинированной направленности (при наличии детей с ОВЗ);</w:t>
      </w:r>
    </w:p>
    <w:p w:rsidR="000B6F38" w:rsidRPr="00920DB3" w:rsidRDefault="000B6F38" w:rsidP="000B6F38">
      <w:pPr>
        <w:jc w:val="both"/>
      </w:pPr>
      <w:r w:rsidRPr="00920DB3">
        <w:t xml:space="preserve"> </w:t>
      </w:r>
      <w:r>
        <w:t xml:space="preserve"> </w:t>
      </w:r>
      <w:r w:rsidRPr="00920DB3">
        <w:t xml:space="preserve">- </w:t>
      </w:r>
      <w:r w:rsidRPr="00920DB3">
        <w:rPr>
          <w:bCs/>
        </w:rPr>
        <w:t xml:space="preserve">работа педагогических работников с </w:t>
      </w:r>
      <w:proofErr w:type="gramStart"/>
      <w:r w:rsidRPr="00920DB3">
        <w:rPr>
          <w:bCs/>
        </w:rPr>
        <w:t>обучающимися</w:t>
      </w:r>
      <w:proofErr w:type="gramEnd"/>
      <w:r w:rsidRPr="00920DB3">
        <w:rPr>
          <w:bCs/>
        </w:rPr>
        <w:t xml:space="preserve"> ОВЗ по адаптированным программам;</w:t>
      </w:r>
    </w:p>
    <w:p w:rsidR="000B6F38" w:rsidRPr="00920DB3" w:rsidRDefault="000B6F38" w:rsidP="000B6F38">
      <w:pPr>
        <w:jc w:val="both"/>
      </w:pPr>
      <w:r>
        <w:t xml:space="preserve"> </w:t>
      </w:r>
      <w:r w:rsidRPr="00920DB3">
        <w:t xml:space="preserve"> - </w:t>
      </w:r>
      <w:r w:rsidRPr="00920DB3">
        <w:rPr>
          <w:rFonts w:eastAsia="Calibri"/>
          <w:bCs/>
          <w:color w:val="000000"/>
        </w:rPr>
        <w:t>предоставление педагогическим работникам очередного удлиненного оплачиваемого отпуска в количестве 56 календарных дней.</w:t>
      </w:r>
    </w:p>
    <w:p w:rsidR="000B6F38" w:rsidRPr="00920DB3" w:rsidRDefault="000B6F38" w:rsidP="000B6F38">
      <w:pPr>
        <w:pStyle w:val="a5"/>
        <w:spacing w:before="0" w:after="0"/>
        <w:rPr>
          <w:color w:val="000000"/>
        </w:rPr>
      </w:pPr>
      <w:r w:rsidRPr="00920DB3">
        <w:t xml:space="preserve">    В августе 2022 был проведён обучающий семинар с председателями первичных профсоюзных организаций образовательных учреждений района по вопросам повышения правовой грамотности. </w:t>
      </w:r>
    </w:p>
    <w:p w:rsidR="000B6F38" w:rsidRPr="00920DB3" w:rsidRDefault="000B6F38" w:rsidP="000B6F38">
      <w:pPr>
        <w:rPr>
          <w:color w:val="000000"/>
        </w:rPr>
      </w:pPr>
      <w:r w:rsidRPr="00920DB3">
        <w:rPr>
          <w:color w:val="000000"/>
        </w:rPr>
        <w:t xml:space="preserve">   Нарушений прав профсоюза не зарегистрировано.</w:t>
      </w:r>
    </w:p>
    <w:p w:rsidR="000B6F38" w:rsidRPr="00920DB3" w:rsidRDefault="000B6F38" w:rsidP="000B6F38">
      <w:pPr>
        <w:jc w:val="both"/>
      </w:pPr>
    </w:p>
    <w:p w:rsidR="000B6F38" w:rsidRPr="00920DB3" w:rsidRDefault="000B6F38" w:rsidP="000B6F38">
      <w:pPr>
        <w:spacing w:before="113"/>
        <w:jc w:val="center"/>
        <w:rPr>
          <w:b/>
        </w:rPr>
      </w:pPr>
      <w:r w:rsidRPr="00920DB3">
        <w:rPr>
          <w:b/>
        </w:rPr>
        <w:t>Обеспечение здоровых и безопасных условий труда.</w:t>
      </w:r>
    </w:p>
    <w:p w:rsidR="000B6F38" w:rsidRDefault="000B6F38" w:rsidP="000B6F38">
      <w:pPr>
        <w:pStyle w:val="a5"/>
        <w:shd w:val="clear" w:color="auto" w:fill="FFFFFF"/>
        <w:spacing w:before="0"/>
      </w:pPr>
    </w:p>
    <w:p w:rsidR="000B6F38" w:rsidRDefault="000B6F38" w:rsidP="000B6F38">
      <w:pPr>
        <w:pStyle w:val="a5"/>
        <w:shd w:val="clear" w:color="auto" w:fill="FFFFFF"/>
        <w:spacing w:before="0"/>
        <w:rPr>
          <w:rStyle w:val="a6"/>
          <w:rFonts w:ascii="Arial" w:hAnsi="Arial" w:cs="Arial"/>
          <w:color w:val="333333"/>
          <w:sz w:val="23"/>
          <w:szCs w:val="23"/>
        </w:rPr>
      </w:pPr>
      <w:r>
        <w:t xml:space="preserve">   Охрана труда и здоровья – приоритетное направление деятельности Профсоюза:</w:t>
      </w:r>
    </w:p>
    <w:p w:rsidR="000B6F38" w:rsidRPr="0026162C" w:rsidRDefault="000B6F38" w:rsidP="000B6F38">
      <w:pPr>
        <w:pStyle w:val="a5"/>
        <w:shd w:val="clear" w:color="auto" w:fill="FFFFFF"/>
        <w:spacing w:before="0"/>
        <w:rPr>
          <w:b/>
          <w:color w:val="333333"/>
        </w:rPr>
      </w:pPr>
      <w:r w:rsidRPr="0026162C">
        <w:rPr>
          <w:rStyle w:val="a6"/>
          <w:b w:val="0"/>
          <w:color w:val="333333"/>
        </w:rPr>
        <w:t>- усиление общественного контроля в области охраны труда и здоровья работников образования;</w:t>
      </w:r>
    </w:p>
    <w:p w:rsidR="000B6F38" w:rsidRPr="0026162C" w:rsidRDefault="000B6F38" w:rsidP="000B6F38">
      <w:pPr>
        <w:pStyle w:val="a5"/>
        <w:shd w:val="clear" w:color="auto" w:fill="FFFFFF"/>
        <w:spacing w:before="0"/>
        <w:rPr>
          <w:b/>
          <w:color w:val="333333"/>
        </w:rPr>
      </w:pPr>
      <w:r w:rsidRPr="0026162C">
        <w:rPr>
          <w:rStyle w:val="a6"/>
          <w:b w:val="0"/>
          <w:color w:val="333333"/>
        </w:rPr>
        <w:t>- приемка образовательных организаций к началу учебного года;</w:t>
      </w:r>
    </w:p>
    <w:p w:rsidR="000B6F38" w:rsidRDefault="000B6F38" w:rsidP="000B6F38">
      <w:pPr>
        <w:pStyle w:val="a5"/>
        <w:shd w:val="clear" w:color="auto" w:fill="FFFFFF"/>
        <w:spacing w:before="0"/>
        <w:rPr>
          <w:rStyle w:val="a6"/>
          <w:b w:val="0"/>
          <w:color w:val="333333"/>
        </w:rPr>
      </w:pPr>
      <w:r w:rsidRPr="0026162C">
        <w:rPr>
          <w:rStyle w:val="a6"/>
          <w:b w:val="0"/>
          <w:color w:val="333333"/>
        </w:rPr>
        <w:t>- проверка безопасности при проведении занятий физкультурой и спортом</w:t>
      </w:r>
      <w:r>
        <w:rPr>
          <w:rStyle w:val="a6"/>
          <w:b w:val="0"/>
          <w:color w:val="333333"/>
        </w:rPr>
        <w:t>;</w:t>
      </w:r>
    </w:p>
    <w:p w:rsidR="000B6F38" w:rsidRDefault="000B6F38" w:rsidP="000B6F38">
      <w:pPr>
        <w:pStyle w:val="a5"/>
        <w:shd w:val="clear" w:color="auto" w:fill="FFFFFF"/>
        <w:spacing w:before="0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>-</w:t>
      </w:r>
      <w:r w:rsidRPr="0026162C">
        <w:rPr>
          <w:rStyle w:val="a6"/>
          <w:b w:val="0"/>
          <w:color w:val="333333"/>
        </w:rPr>
        <w:t>оценка профессиональных рисков в школах и детских садах</w:t>
      </w:r>
      <w:r>
        <w:rPr>
          <w:rStyle w:val="a6"/>
          <w:b w:val="0"/>
          <w:color w:val="333333"/>
        </w:rPr>
        <w:t>.</w:t>
      </w:r>
    </w:p>
    <w:p w:rsidR="000B6F38" w:rsidRPr="000436ED" w:rsidRDefault="000B6F38" w:rsidP="000B6F38">
      <w:pPr>
        <w:pStyle w:val="a5"/>
        <w:shd w:val="clear" w:color="auto" w:fill="FFFFFF"/>
        <w:spacing w:before="0"/>
        <w:rPr>
          <w:color w:val="333333"/>
        </w:rPr>
      </w:pPr>
      <w:r w:rsidRPr="000436ED">
        <w:rPr>
          <w:color w:val="333333"/>
        </w:rPr>
        <w:t xml:space="preserve">Специалистами Профсоюза образования  разработаны методические рекомендации по оценке профессиональных рисков.  </w:t>
      </w:r>
    </w:p>
    <w:p w:rsidR="000B6F38" w:rsidRPr="00920DB3" w:rsidRDefault="000B6F38" w:rsidP="000B6F38">
      <w:pPr>
        <w:spacing w:line="0" w:lineRule="atLeast"/>
      </w:pPr>
      <w:r>
        <w:t xml:space="preserve">   </w:t>
      </w:r>
      <w:r w:rsidRPr="00920DB3">
        <w:t xml:space="preserve"> </w:t>
      </w:r>
      <w:r>
        <w:t>Районным Советом</w:t>
      </w:r>
      <w:r w:rsidRPr="00920DB3">
        <w:t xml:space="preserve">  проводилась целенаправленная работа по обеспечению прав работников на здоровые и безопасные условия труда</w:t>
      </w:r>
    </w:p>
    <w:p w:rsidR="000B6F38" w:rsidRPr="00920DB3" w:rsidRDefault="000B6F38" w:rsidP="000B6F38">
      <w:pPr>
        <w:shd w:val="clear" w:color="auto" w:fill="FFFFFF"/>
        <w:spacing w:line="0" w:lineRule="atLeast"/>
        <w:jc w:val="both"/>
        <w:rPr>
          <w:color w:val="000000"/>
        </w:rPr>
      </w:pPr>
      <w:r w:rsidRPr="00920DB3">
        <w:rPr>
          <w:color w:val="333333"/>
        </w:rPr>
        <w:t xml:space="preserve">  </w:t>
      </w:r>
      <w:r>
        <w:rPr>
          <w:color w:val="000000"/>
        </w:rPr>
        <w:t xml:space="preserve">  </w:t>
      </w:r>
      <w:r w:rsidRPr="00920DB3">
        <w:rPr>
          <w:color w:val="000000"/>
        </w:rPr>
        <w:t xml:space="preserve">Охрана труда и безопасность школьников и воспитанников является одним из важных направлений работы образовательных учреждений района. Председатель районной профсоюзной организации  периодически ставила вопрос охраны труда на совещаниях с  руководителями образовательных  учреждений района. </w:t>
      </w:r>
    </w:p>
    <w:p w:rsidR="000B6F38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   </w:t>
      </w:r>
      <w:r w:rsidRPr="00920DB3">
        <w:t xml:space="preserve">Вопрос </w:t>
      </w:r>
      <w:proofErr w:type="gramStart"/>
      <w:r w:rsidRPr="00920DB3">
        <w:t>обучения по охране</w:t>
      </w:r>
      <w:proofErr w:type="gramEnd"/>
      <w:r w:rsidRPr="00920DB3">
        <w:t xml:space="preserve"> труда председателей первичных профсоюзных организаций ОУ, уполномоченных по охране труда, руководителей ОУ вс</w:t>
      </w:r>
      <w:r>
        <w:t>егда стоит на контроле Совета</w:t>
      </w:r>
      <w:r w:rsidRPr="00920DB3">
        <w:t>.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 w:rsidRPr="00920DB3">
        <w:t xml:space="preserve">   </w:t>
      </w:r>
      <w:r>
        <w:t xml:space="preserve">  </w:t>
      </w:r>
      <w:proofErr w:type="spellStart"/>
      <w:r w:rsidRPr="00920DB3">
        <w:t>Земченкова</w:t>
      </w:r>
      <w:proofErr w:type="spellEnd"/>
      <w:r w:rsidRPr="00920DB3">
        <w:t xml:space="preserve"> Татьяна Евгеньевна - внештатный технический инспектор труда </w:t>
      </w:r>
      <w:proofErr w:type="spellStart"/>
      <w:r w:rsidRPr="00920DB3">
        <w:t>Порецкой</w:t>
      </w:r>
      <w:proofErr w:type="spellEnd"/>
      <w:r w:rsidRPr="00920DB3">
        <w:t xml:space="preserve"> районной организации Общероссийского Профсоюза образования.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 w:rsidRPr="00920DB3">
        <w:t xml:space="preserve">      </w:t>
      </w:r>
      <w:proofErr w:type="gramStart"/>
      <w:r w:rsidRPr="00920DB3">
        <w:t>Согласно плана</w:t>
      </w:r>
      <w:proofErr w:type="gramEnd"/>
      <w:r w:rsidRPr="00920DB3">
        <w:t xml:space="preserve"> работы, проведена проверка состояния охраны труда в трёх образовательных учреждениях района. 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  <w:jc w:val="both"/>
      </w:pPr>
      <w:r w:rsidRPr="00920DB3">
        <w:t xml:space="preserve">    </w:t>
      </w:r>
      <w:r>
        <w:t xml:space="preserve">  </w:t>
      </w:r>
      <w:r w:rsidRPr="00920DB3">
        <w:t>В 2022 году несчастных случаев на производстве среди работников и воспитанников образовательных учреждений не было.</w:t>
      </w:r>
    </w:p>
    <w:p w:rsidR="000B6F38" w:rsidRPr="00920DB3" w:rsidRDefault="000B6F38" w:rsidP="000B6F38">
      <w:r w:rsidRPr="00920DB3">
        <w:t xml:space="preserve">  </w:t>
      </w:r>
      <w:r>
        <w:t xml:space="preserve">    </w:t>
      </w:r>
      <w:r w:rsidRPr="00920DB3">
        <w:t xml:space="preserve">Уполномоченные по охране труда ОУ осуществляют </w:t>
      </w:r>
      <w:proofErr w:type="gramStart"/>
      <w:r w:rsidRPr="00920DB3">
        <w:t>контроль за</w:t>
      </w:r>
      <w:proofErr w:type="gramEnd"/>
      <w:r w:rsidRPr="00920DB3">
        <w:t xml:space="preserve"> организацией обеспечения по установленным нормам спецодеждой, </w:t>
      </w:r>
      <w:proofErr w:type="spellStart"/>
      <w:r w:rsidRPr="00920DB3">
        <w:t>спецобувью</w:t>
      </w:r>
      <w:proofErr w:type="spellEnd"/>
      <w:r w:rsidRPr="00920DB3">
        <w:t xml:space="preserve"> и другими СИЗ, медицинских осмотров различных категорий работников образования. </w:t>
      </w:r>
      <w:proofErr w:type="gramStart"/>
      <w:r w:rsidRPr="00920DB3">
        <w:t xml:space="preserve">Случаев нарушения прав работников на получение спецодежды, </w:t>
      </w:r>
      <w:proofErr w:type="spellStart"/>
      <w:r w:rsidRPr="00920DB3">
        <w:t>спецобуви</w:t>
      </w:r>
      <w:proofErr w:type="spellEnd"/>
      <w:r w:rsidRPr="00920DB3">
        <w:t xml:space="preserve"> и других СИЗ, медосмотров не было</w:t>
      </w:r>
      <w:r w:rsidRPr="00920DB3">
        <w:rPr>
          <w:rFonts w:eastAsia="SimSun"/>
          <w:lang w:eastAsia="hi-IN" w:bidi="hi-IN"/>
        </w:rPr>
        <w:t>).</w:t>
      </w:r>
      <w:proofErr w:type="gramEnd"/>
      <w:r w:rsidRPr="00920DB3">
        <w:rPr>
          <w:rFonts w:eastAsia="SimSun"/>
          <w:lang w:eastAsia="hi-IN" w:bidi="hi-IN"/>
        </w:rPr>
        <w:t xml:space="preserve"> </w:t>
      </w:r>
      <w:r w:rsidRPr="00920DB3">
        <w:t xml:space="preserve"> В 2022 году на  мероприятия по охране труда в образовательных </w:t>
      </w:r>
      <w:r>
        <w:t xml:space="preserve">учреждениях </w:t>
      </w:r>
      <w:r w:rsidRPr="00920DB3">
        <w:t xml:space="preserve"> израсходовано –  530,8 тыс.</w:t>
      </w:r>
      <w:r>
        <w:t xml:space="preserve"> </w:t>
      </w:r>
      <w:r w:rsidRPr="00920DB3">
        <w:t>руб. Из них:</w:t>
      </w:r>
    </w:p>
    <w:p w:rsidR="000B6F38" w:rsidRPr="00920DB3" w:rsidRDefault="000B6F38" w:rsidP="000B6F38">
      <w:pPr>
        <w:jc w:val="both"/>
      </w:pPr>
      <w:r w:rsidRPr="00920DB3">
        <w:t xml:space="preserve">-  на средства индивидуальной защиты - 73,8 тыс. рублей;  </w:t>
      </w:r>
    </w:p>
    <w:p w:rsidR="000B6F38" w:rsidRPr="00920DB3" w:rsidRDefault="000B6F38" w:rsidP="000B6F38">
      <w:pPr>
        <w:jc w:val="both"/>
      </w:pPr>
      <w:r w:rsidRPr="00920DB3">
        <w:t>-  медицинский осмотр  – 457,0 тыс. рублей.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  <w:jc w:val="both"/>
      </w:pPr>
      <w:r w:rsidRPr="00920DB3">
        <w:t xml:space="preserve">   Возврат 20% сумм страховых взносов из ФСС на предупредительные меры по охране труда в 2022 году не осуществлен.</w:t>
      </w:r>
    </w:p>
    <w:p w:rsidR="000B6F38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  <w:jc w:val="both"/>
      </w:pPr>
      <w:r>
        <w:t xml:space="preserve">      </w:t>
      </w:r>
      <w:r w:rsidRPr="00920DB3">
        <w:t xml:space="preserve">Постановлением администрации Порецкого района от 04.07.2022 № 159 «О подготовке образовательных организаций Порецкого района к новому 2022-2023 учебному году» </w:t>
      </w:r>
      <w:r w:rsidRPr="00920DB3">
        <w:lastRenderedPageBreak/>
        <w:t>утвержден план мероприятий по подготовке образовательных организаций к новому 2022-2023 учебному году.  Был утвержден состав комиссии по приемке готовности образовательных организаций. В неё  вошли представители: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  <w:jc w:val="both"/>
      </w:pPr>
      <w:r w:rsidRPr="00920DB3">
        <w:t xml:space="preserve"> - территориального отдела Управления </w:t>
      </w:r>
      <w:proofErr w:type="spellStart"/>
      <w:r w:rsidRPr="00920DB3">
        <w:t>Роспотребнадзора</w:t>
      </w:r>
      <w:proofErr w:type="spellEnd"/>
      <w:r w:rsidRPr="00920DB3">
        <w:t xml:space="preserve"> по ЧР;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</w:t>
      </w:r>
      <w:r w:rsidRPr="00920DB3">
        <w:t xml:space="preserve">- ОНД </w:t>
      </w:r>
      <w:proofErr w:type="gramStart"/>
      <w:r w:rsidRPr="00920DB3">
        <w:t>ПР</w:t>
      </w:r>
      <w:proofErr w:type="gramEnd"/>
      <w:r w:rsidRPr="00920DB3">
        <w:t xml:space="preserve"> по Порецкому району УНД и ПР ГУ МЧС России по Чувашской Республике;</w:t>
      </w:r>
    </w:p>
    <w:p w:rsidR="000B6F38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</w:t>
      </w:r>
      <w:r w:rsidRPr="00920DB3">
        <w:t>- ФГКУ «УВО ВНГ России по Чувашской Республике (</w:t>
      </w:r>
      <w:proofErr w:type="spellStart"/>
      <w:r w:rsidRPr="00920DB3">
        <w:t>Росгвардия</w:t>
      </w:r>
      <w:proofErr w:type="spellEnd"/>
      <w:r w:rsidRPr="00920DB3">
        <w:t>)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</w:t>
      </w:r>
      <w:r w:rsidRPr="00920DB3">
        <w:t xml:space="preserve">- </w:t>
      </w:r>
      <w:proofErr w:type="spellStart"/>
      <w:r w:rsidRPr="00920DB3">
        <w:t>Порецкой</w:t>
      </w:r>
      <w:proofErr w:type="spellEnd"/>
      <w:r w:rsidRPr="00920DB3">
        <w:t xml:space="preserve"> районной организации Общероссийского Профсоюза образования (Кожевник</w:t>
      </w:r>
      <w:r>
        <w:t>ова Т.Ф.</w:t>
      </w:r>
      <w:r w:rsidRPr="00920DB3">
        <w:t xml:space="preserve">). 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      </w:t>
      </w:r>
      <w:r w:rsidRPr="00920DB3">
        <w:t>Проверка готовности образовательных организаций осуществлялась по направлениям: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 w:rsidRPr="00920DB3">
        <w:t xml:space="preserve"> - состояние материально-технической базы и оснащенности образовательного процесса;</w:t>
      </w:r>
    </w:p>
    <w:p w:rsidR="000B6F38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</w:t>
      </w:r>
      <w:r w:rsidRPr="00920DB3">
        <w:t xml:space="preserve">- состояние земельного участка, закрепленного за </w:t>
      </w:r>
      <w:proofErr w:type="spellStart"/>
      <w:r w:rsidRPr="00920DB3">
        <w:t>организацие</w:t>
      </w:r>
      <w:proofErr w:type="spellEnd"/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</w:t>
      </w:r>
      <w:r w:rsidRPr="00920DB3">
        <w:t>- создание условий для медицинского обслуживания;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</w:t>
      </w:r>
      <w:r w:rsidRPr="00920DB3">
        <w:t>- готовность пищеблока;</w:t>
      </w:r>
    </w:p>
    <w:p w:rsidR="000B6F38" w:rsidRPr="00920DB3" w:rsidRDefault="000B6F38" w:rsidP="000B6F38">
      <w:pPr>
        <w:pStyle w:val="a5"/>
        <w:shd w:val="clear" w:color="auto" w:fill="FFFFFF"/>
        <w:spacing w:before="0" w:after="0" w:line="0" w:lineRule="atLeast"/>
      </w:pPr>
      <w:r>
        <w:t xml:space="preserve"> </w:t>
      </w:r>
      <w:r w:rsidRPr="00920DB3">
        <w:t>- нормы освещенности учебных классов (аудиторий), кабинетов сотрудников и производственных помещений (участков);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 w:rsidRPr="00920DB3">
        <w:t>- транспортное обеспечение;</w:t>
      </w:r>
    </w:p>
    <w:p w:rsidR="000B6F38" w:rsidRDefault="000B6F38" w:rsidP="000B6F38">
      <w:pPr>
        <w:pStyle w:val="a5"/>
        <w:shd w:val="clear" w:color="auto" w:fill="FFFFFF"/>
        <w:spacing w:before="0" w:after="0" w:line="0" w:lineRule="atLeast"/>
      </w:pPr>
      <w:r w:rsidRPr="00920DB3">
        <w:t>- мероприятия по обеспечению охраны и антитеррористической защищенности;</w:t>
      </w:r>
    </w:p>
    <w:p w:rsidR="000B6F38" w:rsidRPr="00920DB3" w:rsidRDefault="000B6F38" w:rsidP="000B6F38">
      <w:pPr>
        <w:pStyle w:val="a5"/>
        <w:shd w:val="clear" w:color="auto" w:fill="FFFFFF"/>
        <w:spacing w:before="0" w:after="0" w:line="0" w:lineRule="atLeast"/>
      </w:pPr>
      <w:r w:rsidRPr="00920DB3">
        <w:t>- обеспечение пожарной безопасности;</w:t>
      </w:r>
    </w:p>
    <w:p w:rsidR="000B6F38" w:rsidRPr="00920DB3" w:rsidRDefault="000B6F38" w:rsidP="000B6F38">
      <w:pPr>
        <w:pStyle w:val="a5"/>
        <w:shd w:val="clear" w:color="auto" w:fill="FFFFFF"/>
        <w:spacing w:before="0" w:after="0" w:line="0" w:lineRule="atLeast"/>
      </w:pPr>
      <w:r w:rsidRPr="00920DB3">
        <w:t>- мероприятия по подготовке к отопительному сезону;</w:t>
      </w:r>
    </w:p>
    <w:p w:rsidR="000B6F38" w:rsidRPr="00920DB3" w:rsidRDefault="000B6F38" w:rsidP="000B6F38">
      <w:pPr>
        <w:pStyle w:val="a5"/>
        <w:shd w:val="clear" w:color="auto" w:fill="FFFFFF"/>
        <w:spacing w:before="0" w:after="0" w:line="0" w:lineRule="atLeast"/>
      </w:pPr>
      <w:r w:rsidRPr="00920DB3">
        <w:t>- водоснабжение, газоснабжение и др.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  <w:r>
        <w:t xml:space="preserve">      </w:t>
      </w:r>
      <w:r w:rsidRPr="00920DB3">
        <w:t xml:space="preserve">Ежегодно одним из основных мероприятий по подготовке образовательных организаций к новому учебному году является проведение капитального ремонта. </w:t>
      </w:r>
    </w:p>
    <w:p w:rsidR="000B6F38" w:rsidRPr="00920DB3" w:rsidRDefault="000B6F38" w:rsidP="000B6F38">
      <w:r w:rsidRPr="00920DB3">
        <w:t xml:space="preserve">     В рамках  государственной программы Чувашской Республики «Развитие образования»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территорий муниципальных общеобразовательных организаций в рамках модернизации инфраструктуры)  проведен IV этап капитального ремонта  МБОУ «</w:t>
      </w:r>
      <w:proofErr w:type="spellStart"/>
      <w:r w:rsidRPr="00920DB3">
        <w:t>Анастасовская</w:t>
      </w:r>
      <w:proofErr w:type="spellEnd"/>
      <w:r w:rsidRPr="00920DB3">
        <w:t xml:space="preserve"> СОШ» на сумму 5 447,443 тыс. рублей. В рамках капитального ремонта выполнены следующие работы: выполнение работ  по водоотведению, работы по ремонту котельной. </w:t>
      </w:r>
    </w:p>
    <w:p w:rsidR="000B6F38" w:rsidRPr="00920DB3" w:rsidRDefault="000B6F38" w:rsidP="000B6F38">
      <w:pPr>
        <w:keepNext/>
        <w:tabs>
          <w:tab w:val="left" w:pos="709"/>
        </w:tabs>
        <w:spacing w:line="0" w:lineRule="atLeast"/>
        <w:jc w:val="both"/>
      </w:pPr>
      <w:r>
        <w:t xml:space="preserve">      </w:t>
      </w:r>
      <w:r w:rsidRPr="00920DB3">
        <w:t>В рамках реализации государственной программы «Развитие образования», направленной на реализацию мероприятий по модернизации школьных систем образования, проведен капитальный ремонт здания  МБОУ «</w:t>
      </w:r>
      <w:proofErr w:type="spellStart"/>
      <w:r w:rsidRPr="00920DB3">
        <w:t>Кудеихинская</w:t>
      </w:r>
      <w:proofErr w:type="spellEnd"/>
      <w:r w:rsidRPr="00920DB3">
        <w:t xml:space="preserve"> СОШ» на сумму  43 398,05 тыс. руб. </w:t>
      </w:r>
      <w:r w:rsidRPr="00920DB3">
        <w:rPr>
          <w:rFonts w:eastAsia="Arial Unicode MS"/>
          <w:kern w:val="1"/>
          <w:lang w:eastAsia="ar-SA"/>
        </w:rPr>
        <w:t xml:space="preserve">В рамках капремонта обновлена материально-техническая база школы. </w:t>
      </w:r>
      <w:proofErr w:type="gramStart"/>
      <w:r w:rsidRPr="00920DB3">
        <w:rPr>
          <w:rFonts w:eastAsia="Arial Unicode MS"/>
          <w:kern w:val="1"/>
          <w:lang w:eastAsia="ar-SA"/>
        </w:rPr>
        <w:t>Поступили учебники, 3</w:t>
      </w:r>
      <w:r w:rsidRPr="00920DB3">
        <w:rPr>
          <w:rFonts w:eastAsia="Arial Unicode MS"/>
          <w:kern w:val="1"/>
          <w:lang w:val="en-US" w:eastAsia="ar-SA"/>
        </w:rPr>
        <w:t>D</w:t>
      </w:r>
      <w:r w:rsidRPr="00920DB3">
        <w:rPr>
          <w:rFonts w:eastAsia="Arial Unicode MS"/>
          <w:kern w:val="1"/>
          <w:lang w:eastAsia="ar-SA"/>
        </w:rPr>
        <w:t xml:space="preserve"> принтер, наборы по закреплению изучаемых тем по предметным областям (химия, естествознание, ОБЖ, биология, география, спортивное оборудование (мячи футбольные, волейбольные, баскетбольные, щит, кольцо, ферма  баскетбольные, стойки и сетка волейбольные), верстаки столярные и комбинированные, мебель, интерактивные панели.</w:t>
      </w:r>
      <w:proofErr w:type="gramEnd"/>
    </w:p>
    <w:p w:rsidR="000B6F38" w:rsidRPr="00920DB3" w:rsidRDefault="000B6F38" w:rsidP="000B6F38">
      <w:pPr>
        <w:spacing w:line="0" w:lineRule="atLeast"/>
      </w:pPr>
      <w:r w:rsidRPr="00920DB3">
        <w:t xml:space="preserve">     В ходе подготовки организаций к новому учебному году особое внимание уделялось проведению мероприятий по обеспечению комплексной безопасности.</w:t>
      </w:r>
    </w:p>
    <w:p w:rsidR="000B6F38" w:rsidRPr="00920DB3" w:rsidRDefault="000B6F38" w:rsidP="000B6F38">
      <w:pPr>
        <w:spacing w:line="0" w:lineRule="atLeast"/>
      </w:pPr>
      <w:r>
        <w:t xml:space="preserve">     </w:t>
      </w:r>
      <w:r w:rsidRPr="00920DB3">
        <w:t xml:space="preserve">Все образовательные организации оборудованы </w:t>
      </w:r>
      <w:r w:rsidRPr="00920DB3">
        <w:rPr>
          <w:lang w:eastAsia="zh-CN"/>
        </w:rPr>
        <w:t xml:space="preserve">антитеррористическим  оборудованием, </w:t>
      </w:r>
      <w:r w:rsidRPr="00920DB3">
        <w:t xml:space="preserve">системами пожаротушения, системой автоматической пожарной сигнализации, кнопками тревожной сигнализации, системами видеонаблюдения, наружным электрическим освещением территорий. Все оборудование прошло проверку работоспособности. </w:t>
      </w:r>
      <w:proofErr w:type="spellStart"/>
      <w:r w:rsidRPr="00920DB3">
        <w:t>Периметральные</w:t>
      </w:r>
      <w:proofErr w:type="spellEnd"/>
      <w:r w:rsidRPr="00920DB3">
        <w:t xml:space="preserve"> ограждения имеют все образовательные организации.</w:t>
      </w:r>
    </w:p>
    <w:p w:rsidR="000B6F38" w:rsidRPr="00920DB3" w:rsidRDefault="000B6F38" w:rsidP="000B6F38">
      <w:pPr>
        <w:pStyle w:val="a5"/>
        <w:shd w:val="clear" w:color="auto" w:fill="FFFFFF"/>
        <w:spacing w:before="0" w:after="0" w:line="0" w:lineRule="atLeast"/>
      </w:pPr>
      <w:r>
        <w:t xml:space="preserve">     </w:t>
      </w:r>
      <w:r w:rsidRPr="00920DB3">
        <w:t xml:space="preserve">Согласно, рекомендациям </w:t>
      </w:r>
      <w:proofErr w:type="spellStart"/>
      <w:r w:rsidRPr="00920DB3">
        <w:t>Роспотребнадзора</w:t>
      </w:r>
      <w:proofErr w:type="spellEnd"/>
      <w:r w:rsidRPr="00920DB3">
        <w:t xml:space="preserve">  по организации работы образовательных организаций в условиях сохранения рисков распространения </w:t>
      </w:r>
      <w:r w:rsidRPr="00920DB3">
        <w:rPr>
          <w:lang w:val="en-US"/>
        </w:rPr>
        <w:t>COVID</w:t>
      </w:r>
      <w:r w:rsidRPr="00920DB3">
        <w:t>-19 и гриппа, все образовательные учреждения имеют в достаточном количестве дезинфицирующих средств, бесконтактных термометров, дозаторов с антисептическими средствами для обработки рук, приборов для обеззараживания воздуха, средств индивидуальной защиты.</w:t>
      </w: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 w:line="0" w:lineRule="atLeast"/>
      </w:pPr>
    </w:p>
    <w:p w:rsidR="000B6F38" w:rsidRPr="00920DB3" w:rsidRDefault="000B6F38" w:rsidP="000B6F38">
      <w:pPr>
        <w:pStyle w:val="a5"/>
        <w:shd w:val="clear" w:color="auto" w:fill="FFFFFF"/>
        <w:tabs>
          <w:tab w:val="left" w:pos="709"/>
        </w:tabs>
        <w:spacing w:before="0" w:after="0"/>
        <w:jc w:val="both"/>
      </w:pPr>
    </w:p>
    <w:p w:rsidR="000B6F38" w:rsidRPr="00920DB3" w:rsidRDefault="000B6F38" w:rsidP="000B6F38">
      <w:pPr>
        <w:jc w:val="center"/>
        <w:rPr>
          <w:b/>
        </w:rPr>
      </w:pPr>
      <w:r w:rsidRPr="00920DB3">
        <w:rPr>
          <w:b/>
        </w:rPr>
        <w:t>Информационное обеспечение.</w:t>
      </w:r>
    </w:p>
    <w:p w:rsidR="000B6F38" w:rsidRPr="00920DB3" w:rsidRDefault="000B6F38" w:rsidP="000B6F38">
      <w:pPr>
        <w:jc w:val="center"/>
      </w:pPr>
    </w:p>
    <w:p w:rsidR="000B6F38" w:rsidRPr="00920DB3" w:rsidRDefault="000B6F38" w:rsidP="000B6F38">
      <w:pPr>
        <w:pStyle w:val="a5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0"/>
      </w:pPr>
      <w:r w:rsidRPr="00920DB3">
        <w:t xml:space="preserve">   </w:t>
      </w:r>
      <w:r>
        <w:t xml:space="preserve">  </w:t>
      </w:r>
      <w:proofErr w:type="spellStart"/>
      <w:r w:rsidRPr="00920DB3">
        <w:t>Порецкая</w:t>
      </w:r>
      <w:proofErr w:type="spellEnd"/>
      <w:r w:rsidRPr="00920DB3">
        <w:t xml:space="preserve">   районная организация профсою</w:t>
      </w:r>
      <w:r>
        <w:t>за работников образования в 2022</w:t>
      </w:r>
      <w:r w:rsidRPr="00920DB3">
        <w:t xml:space="preserve"> году активно использовала в своей работе дистанционные формы передачи информации. С целью расширения информационного пространства и обмена опытом работы в отчетном периоде широко использовались электронная почта, </w:t>
      </w:r>
      <w:proofErr w:type="spellStart"/>
      <w:r w:rsidRPr="00920DB3">
        <w:t>мессенджеры</w:t>
      </w:r>
      <w:proofErr w:type="spellEnd"/>
      <w:r w:rsidRPr="00920DB3">
        <w:t xml:space="preserve"> - </w:t>
      </w:r>
      <w:r w:rsidRPr="00920DB3">
        <w:rPr>
          <w:lang w:val="en-US"/>
        </w:rPr>
        <w:t>OK</w:t>
      </w:r>
      <w:r w:rsidRPr="00920DB3">
        <w:t xml:space="preserve">, </w:t>
      </w:r>
      <w:r w:rsidRPr="00920DB3">
        <w:rPr>
          <w:lang w:val="en-US"/>
        </w:rPr>
        <w:t>Telegram</w:t>
      </w:r>
      <w:r w:rsidRPr="00920DB3">
        <w:t xml:space="preserve">, VK. Все первичные профсоюзные организации имеют странички в VK. </w:t>
      </w:r>
    </w:p>
    <w:p w:rsidR="000B6F38" w:rsidRPr="00920DB3" w:rsidRDefault="000B6F38" w:rsidP="000B6F38">
      <w:r>
        <w:t xml:space="preserve">     </w:t>
      </w:r>
      <w:r w:rsidRPr="00920DB3">
        <w:t>Периодически проводился мониторинг информационных ресурсов первичных организаций Профсоюза. 100% первичных профсоюзных организаций имеют баннеры  на сайтах образовательных орг</w:t>
      </w:r>
      <w:r w:rsidRPr="00920DB3">
        <w:t>а</w:t>
      </w:r>
      <w:r w:rsidRPr="00920DB3">
        <w:t>низаций. Все председатели первичных профсоюзных организаций имеют электронные почты. Вся информация с заседаний Советов, Президиумов и Комитетов направлялась в первичные профсоюзные организации по электронной почте.</w:t>
      </w:r>
    </w:p>
    <w:p w:rsidR="000B6F38" w:rsidRPr="00920DB3" w:rsidRDefault="000B6F38" w:rsidP="000B6F38">
      <w:pPr>
        <w:shd w:val="clear" w:color="auto" w:fill="FFFFFF"/>
        <w:textAlignment w:val="baseline"/>
        <w:rPr>
          <w:rStyle w:val="normaltextrunscxw146599906bcx2"/>
        </w:rPr>
      </w:pPr>
      <w:r>
        <w:t xml:space="preserve">    </w:t>
      </w:r>
      <w:r w:rsidRPr="00920DB3">
        <w:rPr>
          <w:rStyle w:val="normaltextrunscxw146599906bcx2"/>
        </w:rPr>
        <w:t xml:space="preserve">Традиционным источником прямой информации для членов Профсоюза остаются газеты «Мой Профсоюз», «Время». </w:t>
      </w:r>
      <w:r w:rsidRPr="00920DB3">
        <w:t>Во всех 10 первичных профсоюзных организациях и районной организации выписывается  газета  </w:t>
      </w:r>
      <w:r>
        <w:rPr>
          <w:bCs/>
          <w:bdr w:val="none" w:sz="0" w:space="0" w:color="auto" w:frame="1"/>
        </w:rPr>
        <w:t>«Время», в районной организации</w:t>
      </w:r>
      <w:r w:rsidRPr="00920DB3">
        <w:rPr>
          <w:b/>
          <w:bCs/>
          <w:bdr w:val="none" w:sz="0" w:space="0" w:color="auto" w:frame="1"/>
        </w:rPr>
        <w:t xml:space="preserve"> - </w:t>
      </w:r>
      <w:r w:rsidRPr="00920DB3">
        <w:t xml:space="preserve">«Мой профсоюз». </w:t>
      </w:r>
      <w:r w:rsidRPr="00920DB3">
        <w:rPr>
          <w:rStyle w:val="normaltextrunscxw146599906bcx2"/>
        </w:rPr>
        <w:t>Каждый член профсоюза имеет возможность через газету познакомиться с деятельностью Центрального Совета Профсоюза, территориальных организаций Профсоюза других регионов, получить квалифицированную правовую помощь юристов ЦК Профсоюзов (рубрика «Ответы на вопросы»). В районной газете «</w:t>
      </w:r>
      <w:proofErr w:type="spellStart"/>
      <w:r w:rsidRPr="00920DB3">
        <w:rPr>
          <w:rStyle w:val="normaltextrunscxw146599906bcx2"/>
        </w:rPr>
        <w:t>Порецкие</w:t>
      </w:r>
      <w:proofErr w:type="spellEnd"/>
      <w:r w:rsidRPr="00920DB3">
        <w:rPr>
          <w:rStyle w:val="normaltextrunscxw146599906bcx2"/>
        </w:rPr>
        <w:t xml:space="preserve"> вести» периодически можно видеть новости образовательных учреждений района. </w:t>
      </w:r>
    </w:p>
    <w:p w:rsidR="000B6F38" w:rsidRPr="00920DB3" w:rsidRDefault="000B6F38" w:rsidP="000B6F38">
      <w:pPr>
        <w:shd w:val="clear" w:color="auto" w:fill="FFFFFF"/>
        <w:textAlignment w:val="baseline"/>
        <w:rPr>
          <w:rStyle w:val="eopscxw146599906bcx2"/>
        </w:rPr>
      </w:pPr>
      <w:r w:rsidRPr="00920DB3">
        <w:rPr>
          <w:rStyle w:val="normaltextrunscxw146599906bcx2"/>
        </w:rPr>
        <w:t xml:space="preserve">  </w:t>
      </w:r>
      <w:r>
        <w:rPr>
          <w:rStyle w:val="normaltextrunscxw146599906bcx2"/>
        </w:rPr>
        <w:t xml:space="preserve">  </w:t>
      </w:r>
      <w:r w:rsidRPr="00920DB3">
        <w:rPr>
          <w:rStyle w:val="normaltextrunscxw146599906bcx2"/>
        </w:rPr>
        <w:t>В образовательных учреждениях оформлены профсоюзные уголки с информацией о работе профсоюзного комитета, информационные листки, размещены материалы вышестоящих органов.</w:t>
      </w:r>
      <w:r w:rsidRPr="00920DB3">
        <w:rPr>
          <w:rStyle w:val="eopscxw146599906bcx2"/>
        </w:rPr>
        <w:t> </w:t>
      </w:r>
    </w:p>
    <w:p w:rsidR="000B6F38" w:rsidRDefault="000B6F38" w:rsidP="000B6F38">
      <w:pPr>
        <w:pStyle w:val="a0"/>
        <w:spacing w:after="0"/>
        <w:rPr>
          <w:color w:val="333333"/>
        </w:rPr>
      </w:pPr>
      <w:r w:rsidRPr="00920DB3">
        <w:t xml:space="preserve">  </w:t>
      </w:r>
      <w:r>
        <w:t xml:space="preserve"> </w:t>
      </w:r>
      <w:r w:rsidRPr="00972B9D">
        <w:rPr>
          <w:color w:val="333333"/>
        </w:rPr>
        <w:t>Благодаря мобильной версии единой автоматизированной информационной системы профсоюза председатели первичных и территориальных организаций могут совершать ряд операций с помощью мобильного телефона: осуществить проверку профсоюзного членства, поставить на учет или снять с учета члена профсоюза, провести электронную регистрацию члена профсоюза по электронному профсоюзному билету на профсоюзном мероприятии и др.</w:t>
      </w:r>
      <w:r>
        <w:rPr>
          <w:color w:val="333333"/>
        </w:rPr>
        <w:t xml:space="preserve"> </w:t>
      </w:r>
    </w:p>
    <w:p w:rsidR="000B6F38" w:rsidRPr="00972B9D" w:rsidRDefault="000B6F38" w:rsidP="000B6F38">
      <w:pPr>
        <w:pStyle w:val="a0"/>
        <w:spacing w:after="0"/>
      </w:pPr>
      <w:r>
        <w:rPr>
          <w:color w:val="333333"/>
        </w:rPr>
        <w:t xml:space="preserve">  </w:t>
      </w:r>
      <w:r w:rsidRPr="00972B9D">
        <w:rPr>
          <w:color w:val="333333"/>
        </w:rPr>
        <w:t>Кроме того, более мобильными стали председатели профсоюзных организаций, которые внесли в единую автоматизированную информационную систему Профсоюза все данные на организацию и членов Профсоюза и сформировали в автоматическом режиме статистический отчет. Теперь остается лишь актуализировать внесенные сведения по необходимости.</w:t>
      </w:r>
      <w:r>
        <w:rPr>
          <w:color w:val="333333"/>
        </w:rPr>
        <w:t xml:space="preserve"> </w:t>
      </w:r>
      <w:r w:rsidRPr="00972B9D">
        <w:t xml:space="preserve">Автоматизация отчетности – важный шаг на пути к повышению </w:t>
      </w:r>
      <w:proofErr w:type="gramStart"/>
      <w:r w:rsidRPr="00972B9D">
        <w:t>эффективности деятел</w:t>
      </w:r>
      <w:r>
        <w:t>ьности председателей организаций</w:t>
      </w:r>
      <w:r w:rsidRPr="00972B9D">
        <w:t xml:space="preserve"> Профсоюза</w:t>
      </w:r>
      <w:proofErr w:type="gramEnd"/>
      <w:r>
        <w:t>.</w:t>
      </w:r>
    </w:p>
    <w:p w:rsidR="000B6F38" w:rsidRPr="00920DB3" w:rsidRDefault="000B6F38" w:rsidP="000B6F38">
      <w:pPr>
        <w:pStyle w:val="a0"/>
        <w:spacing w:after="0"/>
      </w:pPr>
      <w:r w:rsidRPr="00920DB3">
        <w:t xml:space="preserve">   </w:t>
      </w:r>
      <w:r>
        <w:t xml:space="preserve"> </w:t>
      </w:r>
      <w:r w:rsidRPr="00920DB3">
        <w:t xml:space="preserve">В отчётном году </w:t>
      </w:r>
      <w:r>
        <w:t xml:space="preserve">продолжилась работа по реализации </w:t>
      </w:r>
      <w:r w:rsidRPr="00920DB3">
        <w:t>посредством тематического Интернет</w:t>
      </w:r>
      <w:r>
        <w:t xml:space="preserve"> </w:t>
      </w:r>
      <w:r w:rsidRPr="00920DB3">
        <w:t>- портала дисконтной программы по предоставлению членам Профсоюза скидок и бонусов для приобретения широкого спектра товаров и услу</w:t>
      </w:r>
      <w:r>
        <w:t>г, а также финансовых продуктов, оказывалась помощь</w:t>
      </w:r>
      <w:r w:rsidRPr="00920DB3">
        <w:t>, членам профсоюза,  в работе с программой  «ПРОФКАРДС».</w:t>
      </w:r>
    </w:p>
    <w:p w:rsidR="000B6F38" w:rsidRPr="00920DB3" w:rsidRDefault="000B6F38" w:rsidP="000B6F38">
      <w:pPr>
        <w:pStyle w:val="a0"/>
        <w:spacing w:after="0"/>
        <w:jc w:val="both"/>
      </w:pPr>
      <w:r w:rsidRPr="00920DB3">
        <w:t xml:space="preserve">   Нашей задачей было и остается создание условий для эффективной информационной деятельности всех звеньев профсоюзной стру</w:t>
      </w:r>
      <w:r w:rsidRPr="00920DB3">
        <w:t>к</w:t>
      </w:r>
      <w:r w:rsidRPr="00920DB3">
        <w:t>туры, обеспечение членов профсоюза оперативной и достоверной информ</w:t>
      </w:r>
      <w:r w:rsidRPr="00920DB3">
        <w:t>а</w:t>
      </w:r>
      <w:r w:rsidRPr="00920DB3">
        <w:t>цией, в том числе и о результатах деятельности профсоюзных органов всех уровней. Кроме того, развитая система информационной работы представл</w:t>
      </w:r>
      <w:r w:rsidRPr="00920DB3">
        <w:t>я</w:t>
      </w:r>
      <w:r w:rsidRPr="00920DB3">
        <w:t>ет собой один из ключевых элементов развития отношений социального партнерства, просвещения и обучения профсоюзного актива.</w:t>
      </w:r>
    </w:p>
    <w:p w:rsidR="000B6F38" w:rsidRPr="00920DB3" w:rsidRDefault="000B6F38" w:rsidP="000B6F38">
      <w:pPr>
        <w:jc w:val="both"/>
        <w:rPr>
          <w:b/>
        </w:rPr>
      </w:pPr>
    </w:p>
    <w:p w:rsidR="000B6F38" w:rsidRPr="00920DB3" w:rsidRDefault="000B6F38" w:rsidP="000B6F38">
      <w:pPr>
        <w:jc w:val="center"/>
        <w:rPr>
          <w:b/>
        </w:rPr>
      </w:pPr>
      <w:r w:rsidRPr="00920DB3">
        <w:rPr>
          <w:b/>
        </w:rPr>
        <w:t>Организа</w:t>
      </w:r>
      <w:r>
        <w:rPr>
          <w:b/>
        </w:rPr>
        <w:t xml:space="preserve">ция спортивно - </w:t>
      </w:r>
      <w:proofErr w:type="gramStart"/>
      <w:r>
        <w:rPr>
          <w:b/>
        </w:rPr>
        <w:t>оздоровительной</w:t>
      </w:r>
      <w:proofErr w:type="gramEnd"/>
    </w:p>
    <w:p w:rsidR="000B6F38" w:rsidRPr="00920DB3" w:rsidRDefault="000B6F38" w:rsidP="000B6F38">
      <w:pPr>
        <w:jc w:val="center"/>
        <w:rPr>
          <w:b/>
        </w:rPr>
      </w:pPr>
      <w:r>
        <w:rPr>
          <w:b/>
        </w:rPr>
        <w:t xml:space="preserve">и </w:t>
      </w:r>
      <w:r w:rsidRPr="00920DB3">
        <w:rPr>
          <w:b/>
        </w:rPr>
        <w:t>культурно</w:t>
      </w:r>
      <w:r>
        <w:rPr>
          <w:b/>
        </w:rPr>
        <w:t xml:space="preserve"> -</w:t>
      </w:r>
      <w:r w:rsidRPr="00920DB3">
        <w:rPr>
          <w:b/>
        </w:rPr>
        <w:t xml:space="preserve"> массовой работы.</w:t>
      </w:r>
    </w:p>
    <w:p w:rsidR="000B6F38" w:rsidRPr="00920DB3" w:rsidRDefault="000B6F38" w:rsidP="000B6F38">
      <w:pPr>
        <w:jc w:val="both"/>
      </w:pPr>
      <w:r w:rsidRPr="00920DB3">
        <w:t xml:space="preserve"> </w:t>
      </w:r>
      <w:r w:rsidRPr="00920DB3">
        <w:tab/>
      </w:r>
      <w:r>
        <w:t xml:space="preserve"> </w:t>
      </w:r>
    </w:p>
    <w:p w:rsidR="000B6F38" w:rsidRPr="00920DB3" w:rsidRDefault="000B6F38" w:rsidP="000B6F38">
      <w:pPr>
        <w:rPr>
          <w:color w:val="000000"/>
          <w:shd w:val="clear" w:color="auto" w:fill="FFFFFF"/>
        </w:rPr>
      </w:pPr>
      <w:r>
        <w:lastRenderedPageBreak/>
        <w:t xml:space="preserve">    </w:t>
      </w:r>
      <w:r w:rsidRPr="00920DB3">
        <w:t xml:space="preserve"> </w:t>
      </w:r>
      <w:proofErr w:type="spellStart"/>
      <w:r w:rsidRPr="00920DB3">
        <w:t>Порецкая</w:t>
      </w:r>
      <w:proofErr w:type="spellEnd"/>
      <w:r w:rsidRPr="00920DB3">
        <w:t xml:space="preserve"> районная организация Общероссийского Профсоюза образования ежегодно проводит различные спортивные мероприятия  по форм</w:t>
      </w:r>
      <w:r w:rsidRPr="00920DB3">
        <w:t>и</w:t>
      </w:r>
      <w:r w:rsidRPr="00920DB3">
        <w:t>рованию духовно и</w:t>
      </w:r>
      <w:r>
        <w:t xml:space="preserve"> физически здорового человека.</w:t>
      </w:r>
      <w:r w:rsidRPr="00920DB3">
        <w:t xml:space="preserve"> </w:t>
      </w:r>
      <w:r>
        <w:rPr>
          <w:bCs/>
        </w:rPr>
        <w:t>Работники образования принимали</w:t>
      </w:r>
      <w:r w:rsidRPr="00920DB3">
        <w:rPr>
          <w:bCs/>
        </w:rPr>
        <w:t xml:space="preserve"> самое активное участие в соревнованиях  «Лыжня Росс</w:t>
      </w:r>
      <w:r>
        <w:rPr>
          <w:bCs/>
        </w:rPr>
        <w:t>ии»,</w:t>
      </w:r>
      <w:r>
        <w:t xml:space="preserve"> в</w:t>
      </w:r>
      <w:r w:rsidRPr="00920DB3">
        <w:t xml:space="preserve">  </w:t>
      </w:r>
      <w:r w:rsidRPr="00920DB3">
        <w:rPr>
          <w:color w:val="000000"/>
          <w:shd w:val="clear" w:color="auto" w:fill="FFFFFF"/>
        </w:rPr>
        <w:t>эстафете Всемирного Дня</w:t>
      </w:r>
      <w:r>
        <w:rPr>
          <w:bCs/>
        </w:rPr>
        <w:t xml:space="preserve"> здоровья.</w:t>
      </w:r>
      <w:r>
        <w:rPr>
          <w:color w:val="000000"/>
          <w:shd w:val="clear" w:color="auto" w:fill="FFFFFF"/>
        </w:rPr>
        <w:t xml:space="preserve"> </w:t>
      </w:r>
      <w:r w:rsidRPr="00920DB3">
        <w:rPr>
          <w:color w:val="000000"/>
          <w:shd w:val="clear" w:color="auto" w:fill="FFFFFF"/>
        </w:rPr>
        <w:t xml:space="preserve">Всё это освещалось в </w:t>
      </w:r>
      <w:proofErr w:type="spellStart"/>
      <w:r w:rsidRPr="00920DB3">
        <w:rPr>
          <w:color w:val="000000"/>
          <w:shd w:val="clear" w:color="auto" w:fill="FFFFFF"/>
        </w:rPr>
        <w:t>соцсетях</w:t>
      </w:r>
      <w:proofErr w:type="spellEnd"/>
      <w:r w:rsidRPr="00920DB3">
        <w:rPr>
          <w:color w:val="000000"/>
          <w:shd w:val="clear" w:color="auto" w:fill="FFFFFF"/>
        </w:rPr>
        <w:t>.</w:t>
      </w:r>
    </w:p>
    <w:p w:rsidR="000B6F38" w:rsidRPr="00920DB3" w:rsidRDefault="000B6F38" w:rsidP="000B6F38">
      <w:pPr>
        <w:rPr>
          <w:color w:val="000000"/>
        </w:rPr>
      </w:pPr>
      <w:r w:rsidRPr="00920DB3">
        <w:t xml:space="preserve">   </w:t>
      </w:r>
      <w:r>
        <w:t xml:space="preserve">   </w:t>
      </w:r>
      <w:r w:rsidRPr="00920DB3">
        <w:t>Ежегодно принимаем  самое активное участие в проведении районных мероприятий: «Учитель года», «Воспитатель года», «Самый классный – классный».</w:t>
      </w:r>
    </w:p>
    <w:p w:rsidR="000B6F38" w:rsidRPr="00920DB3" w:rsidRDefault="000B6F38" w:rsidP="000B6F38">
      <w:r w:rsidRPr="00920DB3">
        <w:t xml:space="preserve">   </w:t>
      </w:r>
      <w:r>
        <w:t xml:space="preserve">  </w:t>
      </w:r>
      <w:r w:rsidRPr="00920DB3">
        <w:t>Чествуем ветеранов педагогического труда, пенсионеров, юбиляров.</w:t>
      </w:r>
    </w:p>
    <w:p w:rsidR="000B6F38" w:rsidRPr="00920DB3" w:rsidRDefault="000B6F38" w:rsidP="000B6F38">
      <w:r w:rsidRPr="00920DB3">
        <w:t>Оказываем материальную помощь в случае</w:t>
      </w:r>
      <w:r w:rsidRPr="00920DB3">
        <w:rPr>
          <w:color w:val="000000"/>
        </w:rPr>
        <w:t xml:space="preserve"> пожаров, стихийных бедствий,</w:t>
      </w:r>
      <w:r w:rsidRPr="00920DB3">
        <w:t xml:space="preserve">   в связи с рождением ребёнка, длительным лечением, со смертью близких людей (оплачиваем соболезнование). Все члены профсоюза получают подарки к праздникам: «День воспитателя и всех дошкольных работников»,  «День учителя», «Новый год», «День защитников Отечества»,  «Международный женский день».</w:t>
      </w:r>
    </w:p>
    <w:p w:rsidR="000B6F38" w:rsidRDefault="000B6F38" w:rsidP="000B6F38">
      <w:r>
        <w:t xml:space="preserve">    </w:t>
      </w:r>
      <w:r w:rsidRPr="00920DB3">
        <w:t>Активно привлекаем  молодежь к волонтерскому движению: участие молодых педагогических работников в проведении праздничных мероприятий для ветеранов педагогического труда ко Дню Победы, ко Дню учителя и Дню воспитателя, Дню матери, Дню пожилых людей; организовано посещение на дому ветеранов педагогического труда с целью оказания им практической помощи.</w:t>
      </w:r>
      <w:r>
        <w:t xml:space="preserve"> Работники образовательных учреждений района принимают активное участие в благотворительных акциях по оказанию помощи участникам СВО.</w:t>
      </w:r>
    </w:p>
    <w:p w:rsidR="000B6F38" w:rsidRPr="00920DB3" w:rsidRDefault="000B6F38" w:rsidP="000B6F38">
      <w:pPr>
        <w:pStyle w:val="1"/>
        <w:shd w:val="clear" w:color="auto" w:fill="FFFFFF"/>
        <w:spacing w:before="0"/>
        <w:rPr>
          <w:rStyle w:val="a7"/>
          <w:rFonts w:ascii="Times New Roman" w:hAnsi="Times New Roman" w:cs="Times New Roman"/>
          <w:b w:val="0"/>
          <w:i w:val="0"/>
          <w:color w:val="222222"/>
          <w:sz w:val="24"/>
          <w:szCs w:val="24"/>
          <w:shd w:val="clear" w:color="auto" w:fill="FFFFFF"/>
        </w:rPr>
      </w:pPr>
      <w:r w:rsidRPr="00920D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0DB3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отчетный период велась разъяснительная работа </w:t>
      </w:r>
      <w:r w:rsidRPr="00920DB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повышению финансовой грамотности членов Профсоюза в части их пенсионного обеспечения.</w:t>
      </w:r>
      <w:r w:rsidRPr="00920DB3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 страницах социальных сетей организации регулярно размещались материалы для членов профсоюза под рубрикой «</w:t>
      </w:r>
      <w:r w:rsidRPr="00920DB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Полезно знать членам профсоюза!» с целью</w:t>
      </w:r>
      <w:r w:rsidRPr="00920DB3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920DB3">
        <w:rPr>
          <w:rStyle w:val="a7"/>
          <w:rFonts w:ascii="Times New Roman" w:hAnsi="Times New Roman" w:cs="Times New Roman"/>
          <w:b w:val="0"/>
          <w:i w:val="0"/>
          <w:color w:val="222222"/>
          <w:sz w:val="24"/>
          <w:szCs w:val="24"/>
          <w:shd w:val="clear" w:color="auto" w:fill="FFFFFF"/>
        </w:rPr>
        <w:t>разъяснения сегодняшней и завтрашней ситуации, доведения до работников системы образования независимую и объективную информацию о том, что их ожидает на пенсионном рынке и какие они могут принимать для себя решения.</w:t>
      </w:r>
    </w:p>
    <w:p w:rsidR="000B6F38" w:rsidRPr="00920DB3" w:rsidRDefault="000B6F38" w:rsidP="000B6F38">
      <w:pPr>
        <w:pStyle w:val="paragraphscxw146599906bcx2"/>
        <w:spacing w:before="0" w:beforeAutospacing="0" w:after="0" w:afterAutospacing="0"/>
        <w:textAlignment w:val="baseline"/>
      </w:pPr>
      <w:r>
        <w:t xml:space="preserve">    </w:t>
      </w:r>
      <w:r w:rsidRPr="00920DB3">
        <w:t>Председатель районной организации Профсоюза  участвует в комиссии  по награждению  Почетны</w:t>
      </w:r>
      <w:r>
        <w:t>ми  грамотами разных уровней, </w:t>
      </w:r>
      <w:r w:rsidRPr="00920DB3">
        <w:t>членом  жюри  профессиональных  конкурсов.</w:t>
      </w:r>
    </w:p>
    <w:p w:rsidR="000B6F38" w:rsidRDefault="000B6F38" w:rsidP="000B6F38">
      <w:pPr>
        <w:shd w:val="clear" w:color="auto" w:fill="FFFFFF"/>
      </w:pPr>
      <w:r>
        <w:t xml:space="preserve">    </w:t>
      </w:r>
      <w:r w:rsidRPr="00920DB3">
        <w:t xml:space="preserve">За активное участие в деятельности профсоюзной организации и в честь профессиональных  праздников достойные  члены профсоюза отмечены Почетными грамотами Чувашской республиканской и </w:t>
      </w:r>
      <w:r>
        <w:t xml:space="preserve"> </w:t>
      </w:r>
      <w:proofErr w:type="spellStart"/>
      <w:r w:rsidRPr="00920DB3">
        <w:t>Порецкой</w:t>
      </w:r>
      <w:proofErr w:type="spellEnd"/>
      <w:r w:rsidRPr="00920DB3">
        <w:t xml:space="preserve"> районной организ</w:t>
      </w:r>
      <w:r>
        <w:t xml:space="preserve">аций Общероссийского Профсоюза </w:t>
      </w:r>
      <w:r w:rsidRPr="00920DB3">
        <w:t xml:space="preserve"> образования, награждены памятными подарками и призами.  </w:t>
      </w:r>
    </w:p>
    <w:p w:rsidR="000B6F38" w:rsidRDefault="000B6F38" w:rsidP="000B6F38">
      <w:pPr>
        <w:shd w:val="clear" w:color="auto" w:fill="FFFFFF"/>
      </w:pPr>
      <w:r>
        <w:t xml:space="preserve">    Основные мероприятия плана работы Совета на 2022 год выполнены. В 2023 году  необходимо активнее участвовать первичным профсоюзным организациям в республиканских профсоюзных конкурсах и соревнованиях.</w:t>
      </w:r>
    </w:p>
    <w:p w:rsidR="000B6F38" w:rsidRPr="00920DB3" w:rsidRDefault="000B6F38" w:rsidP="000B6F38">
      <w:pPr>
        <w:shd w:val="clear" w:color="auto" w:fill="FFFFFF"/>
      </w:pPr>
      <w:r w:rsidRPr="00920DB3">
        <w:t xml:space="preserve"> </w:t>
      </w:r>
      <w:r>
        <w:t xml:space="preserve">    </w:t>
      </w:r>
      <w:r w:rsidRPr="00920DB3">
        <w:t xml:space="preserve"> Хочу выразить огромную благодарность Республиканскому Комитету Профсоюза за ту помощь, которую они нам оказывают, социа</w:t>
      </w:r>
      <w:r>
        <w:t xml:space="preserve">льным партнёрам, </w:t>
      </w:r>
      <w:r w:rsidRPr="00920DB3">
        <w:t xml:space="preserve"> руководителям образовательных учреждений</w:t>
      </w:r>
      <w:r>
        <w:t>, председателям первичных профсоюзных организаций</w:t>
      </w:r>
      <w:r w:rsidRPr="00920DB3">
        <w:t xml:space="preserve"> за </w:t>
      </w:r>
      <w:r>
        <w:t xml:space="preserve">активную общественную деятельность, </w:t>
      </w:r>
      <w:r w:rsidRPr="00920DB3">
        <w:t>взаимопон</w:t>
      </w:r>
      <w:r w:rsidRPr="00920DB3">
        <w:t>и</w:t>
      </w:r>
      <w:r w:rsidRPr="00920DB3">
        <w:t>мание, мудрость, большую работу по формированию положительного имиджа Профсоюза, с</w:t>
      </w:r>
      <w:r w:rsidRPr="00920DB3">
        <w:t>о</w:t>
      </w:r>
      <w:r w:rsidRPr="00920DB3">
        <w:t>зданию комфортных условий в коллективах.</w:t>
      </w:r>
    </w:p>
    <w:p w:rsidR="000B6F38" w:rsidRPr="00920DB3" w:rsidRDefault="000B6F38" w:rsidP="000B6F38"/>
    <w:p w:rsidR="000B6F38" w:rsidRPr="00920DB3" w:rsidRDefault="000B6F38" w:rsidP="000B6F38">
      <w:pPr>
        <w:jc w:val="both"/>
      </w:pPr>
    </w:p>
    <w:p w:rsidR="000B6F38" w:rsidRPr="00920DB3" w:rsidRDefault="000B6F38" w:rsidP="000B6F38">
      <w:pPr>
        <w:jc w:val="both"/>
      </w:pPr>
      <w:r w:rsidRPr="00920DB3">
        <w:t>Председатель:                                                                        Т.Ф. Кожевникова</w:t>
      </w:r>
    </w:p>
    <w:sectPr w:rsidR="000B6F38" w:rsidRPr="0092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B6F38"/>
    <w:rsid w:val="000B6F38"/>
    <w:rsid w:val="00C9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0"/>
    <w:link w:val="40"/>
    <w:qFormat/>
    <w:rsid w:val="000B6F38"/>
    <w:pPr>
      <w:widowControl w:val="0"/>
      <w:numPr>
        <w:ilvl w:val="3"/>
        <w:numId w:val="1"/>
      </w:numPr>
      <w:suppressAutoHyphens/>
      <w:spacing w:before="280" w:after="280"/>
      <w:outlineLvl w:val="3"/>
    </w:pPr>
    <w:rPr>
      <w:rFonts w:ascii="Arial" w:eastAsia="SimSun" w:hAnsi="Arial" w:cs="Mangal"/>
      <w:b/>
      <w:bCs/>
      <w:kern w:val="1"/>
      <w:sz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6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0B6F38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4"/>
    <w:rsid w:val="000B6F38"/>
    <w:pPr>
      <w:spacing w:after="120"/>
    </w:pPr>
  </w:style>
  <w:style w:type="character" w:customStyle="1" w:styleId="a4">
    <w:name w:val="Основной текст Знак"/>
    <w:basedOn w:val="a1"/>
    <w:link w:val="a0"/>
    <w:rsid w:val="000B6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B6F38"/>
    <w:pPr>
      <w:spacing w:before="100" w:after="100"/>
    </w:pPr>
    <w:rPr>
      <w:kern w:val="1"/>
      <w:lang w:eastAsia="ar-SA"/>
    </w:rPr>
  </w:style>
  <w:style w:type="character" w:styleId="a6">
    <w:name w:val="Strong"/>
    <w:uiPriority w:val="22"/>
    <w:qFormat/>
    <w:rsid w:val="000B6F38"/>
    <w:rPr>
      <w:rFonts w:cs="Times New Roman"/>
      <w:b/>
      <w:bCs/>
    </w:rPr>
  </w:style>
  <w:style w:type="character" w:styleId="a7">
    <w:name w:val="Emphasis"/>
    <w:qFormat/>
    <w:rsid w:val="000B6F38"/>
    <w:rPr>
      <w:i/>
      <w:iCs/>
    </w:rPr>
  </w:style>
  <w:style w:type="paragraph" w:customStyle="1" w:styleId="paragraphscxw146599906bcx2">
    <w:name w:val="paragraph scxw146599906 bcx2"/>
    <w:basedOn w:val="a"/>
    <w:rsid w:val="000B6F38"/>
    <w:pPr>
      <w:spacing w:before="100" w:beforeAutospacing="1" w:after="100" w:afterAutospacing="1"/>
    </w:pPr>
  </w:style>
  <w:style w:type="character" w:customStyle="1" w:styleId="normaltextrunscxw146599906bcx2">
    <w:name w:val="normaltextrun scxw146599906 bcx2"/>
    <w:basedOn w:val="a1"/>
    <w:rsid w:val="000B6F38"/>
  </w:style>
  <w:style w:type="character" w:customStyle="1" w:styleId="eopscxw146599906bcx2">
    <w:name w:val="eop scxw146599906 bcx2"/>
    <w:basedOn w:val="a1"/>
    <w:rsid w:val="000B6F38"/>
  </w:style>
  <w:style w:type="paragraph" w:styleId="a8">
    <w:name w:val="List Paragraph"/>
    <w:basedOn w:val="a"/>
    <w:uiPriority w:val="34"/>
    <w:qFormat/>
    <w:rsid w:val="000B6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6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6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3223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Athlon</cp:lastModifiedBy>
  <cp:revision>1</cp:revision>
  <dcterms:created xsi:type="dcterms:W3CDTF">2023-02-10T05:54:00Z</dcterms:created>
  <dcterms:modified xsi:type="dcterms:W3CDTF">2023-02-10T05:56:00Z</dcterms:modified>
</cp:coreProperties>
</file>