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AC2" w:rsidRPr="00AC6AC2" w:rsidRDefault="00AC6AC2" w:rsidP="00AC6AC2">
      <w:pPr>
        <w:shd w:val="clear" w:color="auto" w:fill="FFFFFF"/>
        <w:spacing w:after="450" w:line="525" w:lineRule="atLeast"/>
        <w:outlineLvl w:val="1"/>
        <w:rPr>
          <w:rFonts w:ascii="Arial" w:eastAsia="Times New Roman" w:hAnsi="Arial" w:cs="Arial"/>
          <w:b/>
          <w:bCs/>
          <w:color w:val="212529"/>
          <w:sz w:val="45"/>
          <w:szCs w:val="45"/>
          <w:lang w:eastAsia="ru-RU"/>
        </w:rPr>
      </w:pPr>
      <w:r w:rsidRPr="00AC6AC2">
        <w:rPr>
          <w:rFonts w:ascii="Arial" w:eastAsia="Times New Roman" w:hAnsi="Arial" w:cs="Arial"/>
          <w:b/>
          <w:bCs/>
          <w:color w:val="212529"/>
          <w:sz w:val="45"/>
          <w:szCs w:val="45"/>
          <w:lang w:eastAsia="ru-RU"/>
        </w:rPr>
        <w:t>Информация о наличии специальных технических средств обучения коллективного и индивидуального пользования</w:t>
      </w:r>
    </w:p>
    <w:p w:rsidR="00AC6AC2" w:rsidRPr="00AC6AC2" w:rsidRDefault="00AC6AC2" w:rsidP="00AC6AC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AC6AC2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﻿﻿</w:t>
      </w:r>
    </w:p>
    <w:tbl>
      <w:tblPr>
        <w:tblW w:w="9781" w:type="dxa"/>
        <w:tblInd w:w="-14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81"/>
      </w:tblGrid>
      <w:tr w:rsidR="00AC6AC2" w:rsidRPr="00AC6AC2" w:rsidTr="00AC6AC2">
        <w:tc>
          <w:tcPr>
            <w:tcW w:w="9781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AC6AC2" w:rsidRPr="00AC6AC2" w:rsidRDefault="00AC6AC2" w:rsidP="00AC6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В МБ</w:t>
            </w:r>
            <w:r w:rsidRPr="00AC6A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ДОУ созданы условия по реализации мероприятий в получении детьм</w:t>
            </w:r>
            <w:proofErr w:type="gramStart"/>
            <w:r w:rsidRPr="00AC6A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и-</w:t>
            </w:r>
            <w:proofErr w:type="gramEnd"/>
            <w:r w:rsidRPr="00AC6A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 xml:space="preserve"> инвалидами и лиц с ограниченными возможностями здоровья качествен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ного образования. Для этого в МБ</w:t>
            </w:r>
            <w:r w:rsidRPr="00AC6A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ДОУ имеются  специальные средства обучения коллективного и индивидуального пользования для инвалидов и лиц с ограниченными возможностями здоровья:</w:t>
            </w:r>
          </w:p>
          <w:p w:rsidR="00AC6AC2" w:rsidRPr="00AC6AC2" w:rsidRDefault="00AC6AC2" w:rsidP="00AC6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C6A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- музыкальные инструменты, шумовые наборы;</w:t>
            </w:r>
          </w:p>
          <w:p w:rsidR="00AC6AC2" w:rsidRPr="00AC6AC2" w:rsidRDefault="00AC6AC2" w:rsidP="00AC6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C6A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- тактильные комплекты (наборы игр);</w:t>
            </w:r>
          </w:p>
          <w:p w:rsidR="00AC6AC2" w:rsidRPr="00AC6AC2" w:rsidRDefault="00AC6AC2" w:rsidP="00AC6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C6A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- игрушки</w:t>
            </w:r>
            <w:r w:rsidR="00B97CF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AC6A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B97CF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C6A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антистресс</w:t>
            </w:r>
            <w:proofErr w:type="spellEnd"/>
            <w:r w:rsidRPr="00AC6A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AC6AC2" w:rsidRPr="00AC6AC2" w:rsidRDefault="00AC6AC2" w:rsidP="00AC6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C6A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-проектор;</w:t>
            </w:r>
          </w:p>
          <w:p w:rsidR="00AC6AC2" w:rsidRPr="00AC6AC2" w:rsidRDefault="00AC6AC2" w:rsidP="00AC6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C6A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- компьютеры;</w:t>
            </w:r>
          </w:p>
          <w:p w:rsidR="00AC6AC2" w:rsidRPr="00AC6AC2" w:rsidRDefault="00AC6AC2" w:rsidP="00AC6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C6A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- мячи разных размеров,  мозаика, шнуровки;</w:t>
            </w:r>
          </w:p>
          <w:p w:rsidR="00AC6AC2" w:rsidRPr="00AC6AC2" w:rsidRDefault="00AC6AC2" w:rsidP="00AC6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C6A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-пособия для развития воздушной струи: шарики, пушинки, из бумаги, колпачки и т.д.;</w:t>
            </w:r>
          </w:p>
          <w:p w:rsidR="00AC6AC2" w:rsidRPr="00AC6AC2" w:rsidRDefault="00AC6AC2" w:rsidP="00AC6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C6A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 xml:space="preserve">- картинный материал по лексическим темам, наложенные рисунки, недорисованные (недописанные) изображения, игрушки и предметы для игр: </w:t>
            </w:r>
            <w:proofErr w:type="gramStart"/>
            <w:r w:rsidRPr="00AC6A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«Запомни и назови», «Что изменилось», «Чего не стало», «Волшебный мешочек», разрезные картинки, звучащие предметы, палочки, геометрические фигуры и др.;</w:t>
            </w:r>
            <w:proofErr w:type="gramEnd"/>
          </w:p>
          <w:p w:rsidR="00AC6AC2" w:rsidRPr="00AC6AC2" w:rsidRDefault="00AC6AC2" w:rsidP="00AC6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gramStart"/>
            <w:r w:rsidRPr="00AC6A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- азбука настольная, кроссворды, ребусы, игровой материал «Составь слог, слово, предложение» и др.;</w:t>
            </w:r>
            <w:proofErr w:type="gramEnd"/>
          </w:p>
          <w:p w:rsidR="00AC6AC2" w:rsidRPr="00AC6AC2" w:rsidRDefault="00AC6AC2" w:rsidP="00AC6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C6A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-конструктор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AC6A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AC6A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напольный;</w:t>
            </w:r>
          </w:p>
          <w:p w:rsidR="00AC6AC2" w:rsidRDefault="00AC6AC2" w:rsidP="00AC6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- конструктор</w:t>
            </w:r>
            <w:r w:rsidRPr="00AC6A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 магнитный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:rsidR="00AC6AC2" w:rsidRDefault="00AC6AC2" w:rsidP="00AC6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-сенсорные домики,</w:t>
            </w:r>
          </w:p>
          <w:p w:rsidR="00AC6AC2" w:rsidRDefault="00AC6AC2" w:rsidP="00AC6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B97CF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 xml:space="preserve"> игры «Собери картинку»,</w:t>
            </w:r>
          </w:p>
          <w:p w:rsidR="00B97CFA" w:rsidRPr="00AC6AC2" w:rsidRDefault="00B97CFA" w:rsidP="00AC6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- гимнастические дорожки.</w:t>
            </w:r>
          </w:p>
          <w:p w:rsidR="00AC6AC2" w:rsidRPr="00AC6AC2" w:rsidRDefault="00AC6AC2" w:rsidP="00AC6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  <w:p w:rsidR="00AC6AC2" w:rsidRPr="00AC6AC2" w:rsidRDefault="00AC6AC2" w:rsidP="00AC6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  <w:p w:rsidR="00AC6AC2" w:rsidRPr="00AC6AC2" w:rsidRDefault="00AC6AC2" w:rsidP="00AC6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C6A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CB7AF2" w:rsidRDefault="00CB7AF2"/>
    <w:sectPr w:rsidR="00CB7AF2" w:rsidSect="00CB7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AC2"/>
    <w:rsid w:val="00467016"/>
    <w:rsid w:val="00AC6AC2"/>
    <w:rsid w:val="00B97CFA"/>
    <w:rsid w:val="00CB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AF2"/>
  </w:style>
  <w:style w:type="paragraph" w:styleId="2">
    <w:name w:val="heading 2"/>
    <w:basedOn w:val="a"/>
    <w:link w:val="20"/>
    <w:uiPriority w:val="9"/>
    <w:qFormat/>
    <w:rsid w:val="00AC6A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6A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C6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278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1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Ивановна</dc:creator>
  <cp:lastModifiedBy>Алина Ивановна</cp:lastModifiedBy>
  <cp:revision>2</cp:revision>
  <dcterms:created xsi:type="dcterms:W3CDTF">2023-03-29T05:47:00Z</dcterms:created>
  <dcterms:modified xsi:type="dcterms:W3CDTF">2023-03-29T06:26:00Z</dcterms:modified>
</cp:coreProperties>
</file>