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C3" w:rsidRDefault="00FD17C3" w:rsidP="00FD17C3">
      <w:pPr>
        <w:pStyle w:val="a3"/>
        <w:tabs>
          <w:tab w:val="left" w:pos="4182"/>
          <w:tab w:val="left" w:pos="7225"/>
        </w:tabs>
        <w:ind w:left="659"/>
        <w:rPr>
          <w:sz w:val="20"/>
        </w:rPr>
      </w:pPr>
      <w:r>
        <w:rPr>
          <w:sz w:val="20"/>
        </w:rPr>
        <w:t xml:space="preserve">Рассмотрено: на </w:t>
      </w:r>
      <w:proofErr w:type="gramStart"/>
      <w:r>
        <w:rPr>
          <w:sz w:val="20"/>
        </w:rPr>
        <w:t>заседании</w:t>
      </w:r>
      <w:r>
        <w:rPr>
          <w:sz w:val="20"/>
        </w:rPr>
        <w:tab/>
        <w:t>Рассмот</w:t>
      </w:r>
      <w:r w:rsidR="001050B1">
        <w:rPr>
          <w:sz w:val="20"/>
        </w:rPr>
        <w:t>р</w:t>
      </w:r>
      <w:r>
        <w:rPr>
          <w:sz w:val="20"/>
        </w:rPr>
        <w:t>ено на</w:t>
      </w:r>
      <w:proofErr w:type="gramEnd"/>
      <w:r>
        <w:rPr>
          <w:sz w:val="20"/>
        </w:rPr>
        <w:t xml:space="preserve"> заседании</w:t>
      </w:r>
      <w:r>
        <w:rPr>
          <w:sz w:val="20"/>
        </w:rPr>
        <w:tab/>
        <w:t xml:space="preserve">Утверждено: приказ № </w:t>
      </w:r>
      <w:r w:rsidR="00DC358E">
        <w:rPr>
          <w:sz w:val="20"/>
        </w:rPr>
        <w:t>11-ОД</w:t>
      </w:r>
    </w:p>
    <w:p w:rsidR="009D73A1" w:rsidRDefault="00FD17C3" w:rsidP="00FD17C3">
      <w:pPr>
        <w:pStyle w:val="a3"/>
        <w:tabs>
          <w:tab w:val="left" w:pos="4182"/>
          <w:tab w:val="left" w:pos="7225"/>
        </w:tabs>
        <w:ind w:left="659"/>
        <w:rPr>
          <w:sz w:val="20"/>
        </w:rPr>
      </w:pPr>
      <w:r>
        <w:rPr>
          <w:sz w:val="20"/>
        </w:rPr>
        <w:t xml:space="preserve"> Педагогического совета</w:t>
      </w:r>
      <w:r>
        <w:rPr>
          <w:sz w:val="20"/>
        </w:rPr>
        <w:tab/>
        <w:t>родительского комитета</w:t>
      </w:r>
      <w:r>
        <w:rPr>
          <w:sz w:val="20"/>
        </w:rPr>
        <w:tab/>
        <w:t xml:space="preserve">от </w:t>
      </w:r>
      <w:r w:rsidR="00DC358E">
        <w:rPr>
          <w:sz w:val="20"/>
        </w:rPr>
        <w:t>01 февраля 2022 г.</w:t>
      </w:r>
    </w:p>
    <w:p w:rsidR="009D73A1" w:rsidRDefault="00FD17C3" w:rsidP="00FD17C3">
      <w:pPr>
        <w:pStyle w:val="a3"/>
        <w:tabs>
          <w:tab w:val="left" w:pos="4182"/>
        </w:tabs>
        <w:ind w:left="0" w:firstLine="720"/>
        <w:rPr>
          <w:sz w:val="20"/>
        </w:rPr>
      </w:pPr>
      <w:r>
        <w:rPr>
          <w:sz w:val="20"/>
        </w:rPr>
        <w:t>Протокол №</w:t>
      </w:r>
      <w:r w:rsidR="00DC358E">
        <w:rPr>
          <w:sz w:val="20"/>
        </w:rPr>
        <w:t xml:space="preserve"> 4</w:t>
      </w:r>
      <w:r>
        <w:rPr>
          <w:sz w:val="20"/>
        </w:rPr>
        <w:tab/>
        <w:t>протокол  №</w:t>
      </w:r>
      <w:r w:rsidR="00DC358E">
        <w:rPr>
          <w:sz w:val="20"/>
        </w:rPr>
        <w:t xml:space="preserve"> 4 </w:t>
      </w:r>
    </w:p>
    <w:p w:rsidR="009D73A1" w:rsidRPr="00FD17C3" w:rsidRDefault="00DC358E" w:rsidP="00FD17C3">
      <w:pPr>
        <w:pStyle w:val="a3"/>
        <w:tabs>
          <w:tab w:val="left" w:pos="4182"/>
        </w:tabs>
        <w:spacing w:before="3"/>
        <w:ind w:left="0" w:firstLine="720"/>
        <w:rPr>
          <w:sz w:val="20"/>
          <w:szCs w:val="20"/>
        </w:rPr>
      </w:pPr>
      <w:r>
        <w:rPr>
          <w:sz w:val="20"/>
          <w:szCs w:val="20"/>
        </w:rPr>
        <w:t>О</w:t>
      </w:r>
      <w:r w:rsidR="00FD17C3">
        <w:rPr>
          <w:sz w:val="20"/>
          <w:szCs w:val="20"/>
        </w:rPr>
        <w:t>т</w:t>
      </w:r>
      <w:r>
        <w:rPr>
          <w:sz w:val="20"/>
          <w:szCs w:val="20"/>
        </w:rPr>
        <w:t xml:space="preserve"> 12 января 2022</w:t>
      </w:r>
      <w:r w:rsidR="00FD17C3">
        <w:rPr>
          <w:sz w:val="20"/>
          <w:szCs w:val="20"/>
        </w:rPr>
        <w:tab/>
        <w:t>от</w:t>
      </w:r>
      <w:r>
        <w:rPr>
          <w:sz w:val="20"/>
          <w:szCs w:val="20"/>
        </w:rPr>
        <w:t xml:space="preserve"> 12 января 2022 г.</w:t>
      </w:r>
    </w:p>
    <w:p w:rsidR="009D73A1" w:rsidRDefault="00FD17C3">
      <w:pPr>
        <w:spacing w:before="89" w:line="322" w:lineRule="exact"/>
        <w:ind w:left="148" w:right="15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D73A1" w:rsidRDefault="00FD17C3">
      <w:pPr>
        <w:ind w:left="357" w:right="364" w:hanging="3"/>
        <w:jc w:val="center"/>
        <w:rPr>
          <w:b/>
          <w:sz w:val="28"/>
        </w:rPr>
      </w:pPr>
      <w:r>
        <w:rPr>
          <w:b/>
          <w:sz w:val="28"/>
        </w:rPr>
        <w:t>«Порядок учета мнения совета учащихся, общешкольного родительского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комитета при принятии нормативных локальных актов и при выборе меры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дисциплинарного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взыскания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учащихся»</w:t>
      </w:r>
    </w:p>
    <w:p w:rsidR="009D73A1" w:rsidRDefault="00FD17C3">
      <w:pPr>
        <w:spacing w:before="201"/>
        <w:ind w:left="148" w:right="155"/>
        <w:jc w:val="center"/>
        <w:rPr>
          <w:b/>
          <w:sz w:val="28"/>
        </w:rPr>
      </w:pPr>
      <w:r>
        <w:rPr>
          <w:b/>
          <w:sz w:val="28"/>
        </w:rPr>
        <w:t xml:space="preserve">в муниципальном бюджетном общеобразовательном учреждении «Староахпердинская основная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общеобразовательная школа»</w:t>
      </w:r>
    </w:p>
    <w:p w:rsidR="009D73A1" w:rsidRDefault="00FD17C3">
      <w:pPr>
        <w:spacing w:before="201"/>
        <w:ind w:left="148" w:right="149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9D73A1" w:rsidRDefault="00FD17C3" w:rsidP="00FD17C3">
      <w:pPr>
        <w:pStyle w:val="a4"/>
        <w:numPr>
          <w:ilvl w:val="0"/>
          <w:numId w:val="4"/>
        </w:numPr>
        <w:tabs>
          <w:tab w:val="left" w:pos="826"/>
        </w:tabs>
        <w:spacing w:before="194"/>
        <w:ind w:right="124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3,4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 (части 3, 4 ст. 30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, Конвенцией о правах ребенка, принятой резолюцией</w:t>
      </w:r>
      <w:r>
        <w:rPr>
          <w:spacing w:val="-67"/>
          <w:sz w:val="28"/>
        </w:rPr>
        <w:t xml:space="preserve"> </w:t>
      </w:r>
      <w:r>
        <w:rPr>
          <w:sz w:val="28"/>
        </w:rPr>
        <w:t>44/25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1989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«Староахпердинская основная 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школа».</w:t>
      </w:r>
    </w:p>
    <w:p w:rsidR="009D73A1" w:rsidRDefault="00FD17C3">
      <w:pPr>
        <w:pStyle w:val="a4"/>
        <w:numPr>
          <w:ilvl w:val="0"/>
          <w:numId w:val="4"/>
        </w:numPr>
        <w:tabs>
          <w:tab w:val="left" w:pos="826"/>
        </w:tabs>
        <w:ind w:right="120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 при принятии локальных нормативных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7"/>
          <w:sz w:val="28"/>
        </w:rPr>
        <w:t xml:space="preserve"> </w:t>
      </w:r>
      <w:r>
        <w:rPr>
          <w:sz w:val="28"/>
        </w:rPr>
        <w:t>актов,</w:t>
      </w:r>
      <w:r>
        <w:rPr>
          <w:spacing w:val="55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5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5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5"/>
          <w:sz w:val="28"/>
        </w:rPr>
        <w:t xml:space="preserve"> </w:t>
      </w:r>
      <w:r>
        <w:rPr>
          <w:sz w:val="28"/>
        </w:rPr>
        <w:t>МБОУ</w:t>
      </w:r>
    </w:p>
    <w:p w:rsidR="009D73A1" w:rsidRDefault="00FD17C3">
      <w:pPr>
        <w:pStyle w:val="a3"/>
        <w:spacing w:before="1" w:line="322" w:lineRule="exact"/>
        <w:jc w:val="both"/>
      </w:pPr>
      <w:r>
        <w:rPr>
          <w:spacing w:val="-1"/>
        </w:rPr>
        <w:t>«Староахпердинская ООШ»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советом</w:t>
      </w:r>
      <w:r>
        <w:rPr>
          <w:spacing w:val="-14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общешкольным</w:t>
      </w:r>
      <w:r>
        <w:rPr>
          <w:spacing w:val="-17"/>
        </w:rPr>
        <w:t xml:space="preserve"> </w:t>
      </w:r>
      <w:r>
        <w:t>родительским</w:t>
      </w:r>
      <w:r>
        <w:rPr>
          <w:spacing w:val="-15"/>
        </w:rPr>
        <w:t xml:space="preserve"> </w:t>
      </w:r>
      <w:r>
        <w:t>комитетом.</w:t>
      </w:r>
    </w:p>
    <w:p w:rsidR="009D73A1" w:rsidRDefault="00FD17C3">
      <w:pPr>
        <w:pStyle w:val="a4"/>
        <w:numPr>
          <w:ilvl w:val="0"/>
          <w:numId w:val="4"/>
        </w:numPr>
        <w:tabs>
          <w:tab w:val="left" w:pos="826"/>
        </w:tabs>
        <w:ind w:right="118" w:firstLine="0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 в МБОУ «Староахпердинская ООШ 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должны нарушать права </w:t>
      </w:r>
      <w:proofErr w:type="gramStart"/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установленных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законодательством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пола,</w:t>
      </w:r>
      <w:r>
        <w:rPr>
          <w:spacing w:val="-18"/>
          <w:sz w:val="28"/>
        </w:rPr>
        <w:t xml:space="preserve"> </w:t>
      </w:r>
      <w:r>
        <w:rPr>
          <w:sz w:val="28"/>
        </w:rPr>
        <w:t>расы,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66"/>
          <w:sz w:val="28"/>
        </w:rPr>
        <w:t xml:space="preserve"> </w:t>
      </w:r>
      <w:r>
        <w:rPr>
          <w:sz w:val="28"/>
        </w:rPr>
        <w:t>других обстоятельств.</w:t>
      </w:r>
      <w:proofErr w:type="gramEnd"/>
    </w:p>
    <w:p w:rsidR="009D73A1" w:rsidRDefault="00FD17C3">
      <w:pPr>
        <w:pStyle w:val="a4"/>
        <w:numPr>
          <w:ilvl w:val="0"/>
          <w:numId w:val="4"/>
        </w:numPr>
        <w:tabs>
          <w:tab w:val="left" w:pos="826"/>
        </w:tabs>
        <w:ind w:right="116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 по привлечению органов самоуправления МБОУ «Староахпердинская ООШ»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характера управления ОО.</w:t>
      </w:r>
    </w:p>
    <w:p w:rsidR="009D73A1" w:rsidRDefault="009D73A1">
      <w:pPr>
        <w:jc w:val="both"/>
        <w:rPr>
          <w:sz w:val="28"/>
        </w:rPr>
        <w:sectPr w:rsidR="009D73A1">
          <w:type w:val="continuous"/>
          <w:pgSz w:w="11910" w:h="16840"/>
          <w:pgMar w:top="1200" w:right="300" w:bottom="280" w:left="1160" w:header="720" w:footer="720" w:gutter="0"/>
          <w:cols w:space="720"/>
        </w:sectPr>
      </w:pPr>
    </w:p>
    <w:p w:rsidR="009D73A1" w:rsidRDefault="00FD17C3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before="71" w:line="334" w:lineRule="exact"/>
        <w:ind w:hanging="722"/>
        <w:rPr>
          <w:rFonts w:ascii="Calibri" w:hAnsi="Calibri"/>
          <w:b/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учащихся,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общешкольного</w:t>
      </w:r>
    </w:p>
    <w:p w:rsidR="009D73A1" w:rsidRDefault="00FD17C3">
      <w:pPr>
        <w:ind w:left="116" w:right="265"/>
        <w:rPr>
          <w:b/>
          <w:sz w:val="28"/>
        </w:rPr>
      </w:pPr>
      <w:r>
        <w:rPr>
          <w:b/>
          <w:sz w:val="28"/>
        </w:rPr>
        <w:t>родительского комитета при принятии нормативных актов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 выборе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дисциплинарного взыскания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обучающегося</w:t>
      </w:r>
    </w:p>
    <w:p w:rsidR="009D73A1" w:rsidRDefault="00FD17C3">
      <w:pPr>
        <w:pStyle w:val="a3"/>
        <w:tabs>
          <w:tab w:val="left" w:pos="1959"/>
        </w:tabs>
        <w:spacing w:before="189"/>
        <w:ind w:right="127"/>
      </w:pPr>
      <w:r>
        <w:t>-обеспечение</w:t>
      </w:r>
      <w:r>
        <w:tab/>
        <w:t>защиты</w:t>
      </w:r>
      <w:r>
        <w:rPr>
          <w:spacing w:val="53"/>
        </w:rPr>
        <w:t xml:space="preserve"> </w:t>
      </w:r>
      <w:r>
        <w:t>конституционных</w:t>
      </w:r>
      <w:r>
        <w:rPr>
          <w:spacing w:val="54"/>
        </w:rPr>
        <w:t xml:space="preserve"> </w:t>
      </w:r>
      <w:r>
        <w:t>прав</w:t>
      </w:r>
      <w:r>
        <w:rPr>
          <w:spacing w:val="53"/>
        </w:rPr>
        <w:t xml:space="preserve"> </w:t>
      </w:r>
      <w:r>
        <w:t>граждан</w:t>
      </w:r>
      <w:r>
        <w:rPr>
          <w:spacing w:val="54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образование</w:t>
      </w:r>
    </w:p>
    <w:p w:rsidR="009D73A1" w:rsidRDefault="00FD17C3">
      <w:pPr>
        <w:pStyle w:val="a4"/>
        <w:numPr>
          <w:ilvl w:val="0"/>
          <w:numId w:val="3"/>
        </w:numPr>
        <w:tabs>
          <w:tab w:val="left" w:pos="398"/>
        </w:tabs>
        <w:spacing w:before="203"/>
        <w:ind w:left="116" w:right="874" w:firstLine="0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учащихся,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общешкольного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комитета 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выборе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меры</w:t>
      </w:r>
    </w:p>
    <w:p w:rsidR="009D73A1" w:rsidRDefault="00FD17C3">
      <w:pPr>
        <w:spacing w:before="2"/>
        <w:ind w:left="116"/>
        <w:rPr>
          <w:b/>
          <w:sz w:val="28"/>
        </w:rPr>
      </w:pPr>
      <w:r>
        <w:rPr>
          <w:b/>
          <w:sz w:val="28"/>
        </w:rPr>
        <w:t>дисциплинарного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взыскания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обучающегося</w:t>
      </w:r>
    </w:p>
    <w:p w:rsidR="009D73A1" w:rsidRDefault="009D73A1">
      <w:pPr>
        <w:pStyle w:val="a3"/>
        <w:ind w:left="0"/>
        <w:rPr>
          <w:b/>
          <w:sz w:val="30"/>
        </w:rPr>
      </w:pPr>
    </w:p>
    <w:p w:rsidR="009D73A1" w:rsidRDefault="009D73A1">
      <w:pPr>
        <w:pStyle w:val="a3"/>
        <w:spacing w:before="1"/>
        <w:ind w:left="0"/>
        <w:rPr>
          <w:b/>
          <w:sz w:val="32"/>
        </w:rPr>
      </w:pPr>
    </w:p>
    <w:p w:rsidR="009D73A1" w:rsidRDefault="00FD17C3">
      <w:pPr>
        <w:pStyle w:val="a4"/>
        <w:numPr>
          <w:ilvl w:val="0"/>
          <w:numId w:val="2"/>
        </w:numPr>
        <w:tabs>
          <w:tab w:val="left" w:pos="281"/>
        </w:tabs>
        <w:ind w:left="280" w:hanging="165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плодотворной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9D73A1" w:rsidRDefault="00FD17C3">
      <w:pPr>
        <w:pStyle w:val="a4"/>
        <w:numPr>
          <w:ilvl w:val="0"/>
          <w:numId w:val="2"/>
        </w:numPr>
        <w:tabs>
          <w:tab w:val="left" w:pos="387"/>
        </w:tabs>
        <w:spacing w:before="202"/>
        <w:ind w:right="126" w:firstLine="0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школе</w:t>
      </w:r>
      <w:r>
        <w:rPr>
          <w:spacing w:val="33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демократических началах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9D73A1" w:rsidRDefault="00FD17C3">
      <w:pPr>
        <w:pStyle w:val="a4"/>
        <w:numPr>
          <w:ilvl w:val="0"/>
          <w:numId w:val="2"/>
        </w:numPr>
        <w:tabs>
          <w:tab w:val="left" w:pos="269"/>
        </w:tabs>
        <w:spacing w:before="201"/>
        <w:ind w:left="268" w:hanging="153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обществе.</w:t>
      </w:r>
    </w:p>
    <w:p w:rsidR="009D73A1" w:rsidRDefault="00FD17C3">
      <w:pPr>
        <w:pStyle w:val="a4"/>
        <w:numPr>
          <w:ilvl w:val="0"/>
          <w:numId w:val="3"/>
        </w:numPr>
        <w:tabs>
          <w:tab w:val="left" w:pos="330"/>
        </w:tabs>
        <w:spacing w:before="204" w:line="322" w:lineRule="exact"/>
        <w:ind w:left="329" w:hanging="214"/>
        <w:rPr>
          <w:b/>
          <w:sz w:val="26"/>
        </w:rPr>
      </w:pPr>
      <w:r>
        <w:rPr>
          <w:b/>
          <w:sz w:val="28"/>
        </w:rPr>
        <w:t>Регламент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учащихся,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общешкольного</w:t>
      </w:r>
    </w:p>
    <w:p w:rsidR="009D73A1" w:rsidRDefault="00FD17C3">
      <w:pPr>
        <w:ind w:left="116" w:right="265"/>
        <w:rPr>
          <w:b/>
          <w:sz w:val="28"/>
        </w:rPr>
      </w:pPr>
      <w:r>
        <w:rPr>
          <w:b/>
          <w:sz w:val="28"/>
        </w:rPr>
        <w:t>родительского комитета при принятии нормативных актов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 выборе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дисциплинарного взыскания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обучающегося</w:t>
      </w:r>
    </w:p>
    <w:p w:rsidR="009D73A1" w:rsidRDefault="009D73A1">
      <w:pPr>
        <w:pStyle w:val="a3"/>
        <w:ind w:left="0"/>
        <w:rPr>
          <w:b/>
          <w:sz w:val="30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838"/>
        </w:tabs>
        <w:spacing w:before="172"/>
        <w:ind w:right="117" w:firstLine="0"/>
        <w:jc w:val="both"/>
        <w:rPr>
          <w:sz w:val="28"/>
        </w:rPr>
      </w:pP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ч.6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вопросам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управления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ОО)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5"/>
          <w:sz w:val="28"/>
        </w:rPr>
        <w:t xml:space="preserve"> </w:t>
      </w:r>
      <w:r>
        <w:rPr>
          <w:sz w:val="28"/>
        </w:rPr>
        <w:t>ОО</w:t>
      </w:r>
      <w:r>
        <w:rPr>
          <w:spacing w:val="-68"/>
          <w:sz w:val="28"/>
        </w:rPr>
        <w:t xml:space="preserve"> </w:t>
      </w:r>
      <w:r>
        <w:rPr>
          <w:sz w:val="28"/>
        </w:rPr>
        <w:t>локальных нормативных актов, затрагивающих их права и законные интересы,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 в ОО создаются советы обучающихся,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proofErr w:type="gramEnd"/>
      <w:r>
        <w:rPr>
          <w:sz w:val="28"/>
        </w:rPr>
        <w:t xml:space="preserve"> (законных представителей) несовершеннолетних обучающихся или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органы.</w:t>
      </w:r>
    </w:p>
    <w:p w:rsidR="009D73A1" w:rsidRDefault="00FD17C3">
      <w:pPr>
        <w:pStyle w:val="a4"/>
        <w:numPr>
          <w:ilvl w:val="0"/>
          <w:numId w:val="1"/>
        </w:numPr>
        <w:tabs>
          <w:tab w:val="left" w:pos="838"/>
        </w:tabs>
        <w:ind w:right="117" w:firstLine="0"/>
        <w:jc w:val="both"/>
        <w:rPr>
          <w:sz w:val="28"/>
        </w:rPr>
      </w:pPr>
      <w:r>
        <w:rPr>
          <w:sz w:val="28"/>
        </w:rPr>
        <w:t>Реализуя основное право каждого человека на образование, 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9"/>
          <w:sz w:val="28"/>
        </w:rPr>
        <w:t xml:space="preserve"> </w:t>
      </w:r>
      <w:r>
        <w:rPr>
          <w:sz w:val="28"/>
        </w:rPr>
        <w:t>(гл</w:t>
      </w:r>
      <w:r>
        <w:rPr>
          <w:spacing w:val="10"/>
          <w:sz w:val="28"/>
        </w:rPr>
        <w:t xml:space="preserve"> </w:t>
      </w:r>
      <w:r>
        <w:rPr>
          <w:sz w:val="28"/>
        </w:rPr>
        <w:t>1</w:t>
      </w:r>
      <w:r>
        <w:rPr>
          <w:spacing w:val="9"/>
          <w:sz w:val="28"/>
        </w:rPr>
        <w:t xml:space="preserve"> </w:t>
      </w:r>
      <w:proofErr w:type="spellStart"/>
      <w:proofErr w:type="gramStart"/>
      <w:r>
        <w:rPr>
          <w:sz w:val="28"/>
        </w:rPr>
        <w:t>ст</w:t>
      </w:r>
      <w:proofErr w:type="spellEnd"/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3</w:t>
      </w:r>
      <w:r>
        <w:rPr>
          <w:spacing w:val="9"/>
          <w:sz w:val="28"/>
        </w:rPr>
        <w:t xml:space="preserve"> </w:t>
      </w:r>
      <w:r>
        <w:rPr>
          <w:sz w:val="28"/>
        </w:rPr>
        <w:t>№273-ФЗ),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МБОУ</w:t>
      </w:r>
    </w:p>
    <w:p w:rsidR="009D73A1" w:rsidRDefault="00FD17C3">
      <w:pPr>
        <w:pStyle w:val="a3"/>
        <w:spacing w:before="1"/>
        <w:ind w:right="124"/>
        <w:jc w:val="both"/>
      </w:pPr>
      <w:r>
        <w:t>«Сергиевская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proofErr w:type="gramStart"/>
      <w:r>
        <w:t>самоуправление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общешкольный</w:t>
      </w:r>
      <w:r>
        <w:rPr>
          <w:spacing w:val="-4"/>
        </w:rPr>
        <w:t xml:space="preserve"> </w:t>
      </w:r>
      <w:r>
        <w:t>родительский комитет;</w:t>
      </w:r>
    </w:p>
    <w:p w:rsidR="009D73A1" w:rsidRDefault="009D73A1">
      <w:pPr>
        <w:pStyle w:val="a3"/>
        <w:spacing w:before="2"/>
        <w:ind w:left="0"/>
        <w:rPr>
          <w:sz w:val="25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838"/>
        </w:tabs>
        <w:spacing w:before="1" w:line="230" w:lineRule="auto"/>
        <w:ind w:right="124" w:firstLine="0"/>
        <w:jc w:val="both"/>
        <w:rPr>
          <w:rFonts w:ascii="Calibri" w:hAnsi="Calibri"/>
          <w:sz w:val="28"/>
        </w:rPr>
      </w:pP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учитывается:</w:t>
      </w:r>
    </w:p>
    <w:p w:rsidR="009D73A1" w:rsidRDefault="009D73A1">
      <w:pPr>
        <w:pStyle w:val="a3"/>
        <w:spacing w:before="5"/>
        <w:ind w:left="0"/>
        <w:rPr>
          <w:sz w:val="24"/>
        </w:rPr>
      </w:pPr>
    </w:p>
    <w:p w:rsidR="009D73A1" w:rsidRDefault="00FD17C3">
      <w:pPr>
        <w:pStyle w:val="a3"/>
        <w:tabs>
          <w:tab w:val="left" w:pos="1089"/>
          <w:tab w:val="left" w:pos="1778"/>
          <w:tab w:val="left" w:pos="3169"/>
          <w:tab w:val="left" w:pos="4702"/>
          <w:tab w:val="left" w:pos="6565"/>
          <w:tab w:val="left" w:pos="7536"/>
          <w:tab w:val="left" w:pos="9643"/>
        </w:tabs>
        <w:ind w:right="129" w:firstLine="629"/>
      </w:pPr>
      <w:r>
        <w:t>-</w:t>
      </w:r>
      <w:r>
        <w:tab/>
        <w:t>при</w:t>
      </w:r>
      <w:r>
        <w:tab/>
        <w:t>принятии</w:t>
      </w:r>
      <w:r>
        <w:tab/>
        <w:t>локальных</w:t>
      </w:r>
      <w:r>
        <w:tab/>
        <w:t>нормативных</w:t>
      </w:r>
      <w:r>
        <w:tab/>
        <w:t>актов,</w:t>
      </w:r>
      <w:r>
        <w:tab/>
        <w:t>затрагивающих</w:t>
      </w:r>
      <w:r>
        <w:tab/>
      </w:r>
      <w:r>
        <w:rPr>
          <w:spacing w:val="-1"/>
        </w:rPr>
        <w:t>права</w:t>
      </w:r>
      <w:r>
        <w:rPr>
          <w:spacing w:val="-67"/>
        </w:rPr>
        <w:t xml:space="preserve"> </w:t>
      </w:r>
      <w:r>
        <w:t>учащихс</w:t>
      </w:r>
      <w:proofErr w:type="gramStart"/>
      <w:r>
        <w:t>я(</w:t>
      </w:r>
      <w:proofErr w:type="gramEnd"/>
      <w:r>
        <w:t>ч.3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ФЗ № 273);</w:t>
      </w:r>
    </w:p>
    <w:p w:rsidR="009D73A1" w:rsidRDefault="009D73A1">
      <w:pPr>
        <w:sectPr w:rsidR="009D73A1">
          <w:pgSz w:w="11910" w:h="16840"/>
          <w:pgMar w:top="760" w:right="300" w:bottom="280" w:left="1160" w:header="720" w:footer="720" w:gutter="0"/>
          <w:cols w:space="720"/>
        </w:sectPr>
      </w:pPr>
    </w:p>
    <w:p w:rsidR="009D73A1" w:rsidRDefault="00FD17C3">
      <w:pPr>
        <w:pStyle w:val="a3"/>
        <w:spacing w:before="64" w:line="242" w:lineRule="auto"/>
        <w:ind w:right="128" w:firstLine="348"/>
        <w:jc w:val="both"/>
      </w:pPr>
      <w:r>
        <w:lastRenderedPageBreak/>
        <w:t>- при выборе меры дисциплинарного взыскания в отношении обучающегося (</w:t>
      </w:r>
      <w:proofErr w:type="gramStart"/>
      <w:r>
        <w:t>ч</w:t>
      </w:r>
      <w:proofErr w:type="gramEnd"/>
      <w:r>
        <w:t>.7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43 ФЗ</w:t>
      </w:r>
      <w:r>
        <w:rPr>
          <w:spacing w:val="-1"/>
        </w:rPr>
        <w:t xml:space="preserve"> </w:t>
      </w:r>
      <w:r>
        <w:t>№273).</w:t>
      </w:r>
    </w:p>
    <w:p w:rsidR="009D73A1" w:rsidRDefault="009D73A1">
      <w:pPr>
        <w:pStyle w:val="a3"/>
        <w:spacing w:before="9"/>
        <w:ind w:left="0"/>
        <w:rPr>
          <w:sz w:val="23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862"/>
        </w:tabs>
        <w:ind w:right="122" w:firstLine="348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акта,</w:t>
      </w:r>
      <w:r>
        <w:rPr>
          <w:spacing w:val="-16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комитет.</w:t>
      </w:r>
    </w:p>
    <w:p w:rsidR="009D73A1" w:rsidRDefault="009D73A1">
      <w:pPr>
        <w:pStyle w:val="a3"/>
        <w:spacing w:before="4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330"/>
        </w:tabs>
        <w:ind w:right="123" w:firstLine="0"/>
        <w:jc w:val="both"/>
        <w:rPr>
          <w:sz w:val="26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 форме.</w:t>
      </w:r>
    </w:p>
    <w:p w:rsidR="009D73A1" w:rsidRDefault="009D73A1">
      <w:pPr>
        <w:pStyle w:val="a3"/>
        <w:spacing w:before="4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330"/>
        </w:tabs>
        <w:ind w:right="118" w:firstLine="0"/>
        <w:jc w:val="both"/>
        <w:rPr>
          <w:sz w:val="26"/>
        </w:rPr>
      </w:pPr>
      <w:r>
        <w:rPr>
          <w:sz w:val="28"/>
        </w:rPr>
        <w:t>В случае если Совет выразил согласие с проектом локального нормативного акта,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если мотивированное мнение не поступило в указанный предыдущим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срок, директор школы имеет право принять локальный нормативный акт. В случае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Совет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высказал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7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акта,</w:t>
      </w:r>
      <w:r>
        <w:rPr>
          <w:spacing w:val="-16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</w:p>
    <w:p w:rsidR="009D73A1" w:rsidRDefault="009D73A1">
      <w:pPr>
        <w:pStyle w:val="a3"/>
        <w:spacing w:before="5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510"/>
        </w:tabs>
        <w:ind w:right="121" w:firstLine="0"/>
        <w:jc w:val="both"/>
        <w:rPr>
          <w:sz w:val="28"/>
        </w:rPr>
      </w:pPr>
      <w:r>
        <w:rPr>
          <w:sz w:val="28"/>
        </w:rPr>
        <w:t>В случае если мотивированное мнение Совета не содержит согласия с 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 которые директор школы учитывать не планирует, то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консультации с Советом в целях достижения взаимоприемлемого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акт.</w:t>
      </w:r>
    </w:p>
    <w:p w:rsidR="009D73A1" w:rsidRDefault="009D73A1">
      <w:pPr>
        <w:pStyle w:val="a3"/>
        <w:spacing w:before="5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1012"/>
        </w:tabs>
        <w:ind w:right="128" w:firstLine="487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 в отношении учащегося направляет в Совет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приказа о привлечении к дисциплинарной ответственности, а также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указанного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9D73A1" w:rsidRDefault="009D73A1">
      <w:pPr>
        <w:pStyle w:val="a3"/>
        <w:spacing w:before="4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957"/>
        </w:tabs>
        <w:ind w:right="117" w:firstLine="41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пришел к выводу о наличии вины в совершении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акт,</w:t>
      </w:r>
      <w:r>
        <w:rPr>
          <w:spacing w:val="-10"/>
          <w:sz w:val="28"/>
        </w:rPr>
        <w:t xml:space="preserve"> </w:t>
      </w:r>
      <w:r>
        <w:rPr>
          <w:sz w:val="28"/>
        </w:rPr>
        <w:t>фиксирующий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срок. В акте должен быть указан факт запроса объяснения у учащегося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проступка.</w:t>
      </w:r>
    </w:p>
    <w:p w:rsidR="009D73A1" w:rsidRDefault="009D73A1">
      <w:pPr>
        <w:pStyle w:val="a3"/>
        <w:spacing w:before="4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1096"/>
        </w:tabs>
        <w:ind w:right="116" w:firstLine="418"/>
        <w:jc w:val="both"/>
        <w:rPr>
          <w:sz w:val="28"/>
        </w:rPr>
      </w:pPr>
      <w:proofErr w:type="gramStart"/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прилагающиеся документы должны быть направлены директором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не 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пяти рабочих дней,</w:t>
      </w:r>
      <w:r>
        <w:rPr>
          <w:spacing w:val="1"/>
          <w:sz w:val="28"/>
        </w:rPr>
        <w:t xml:space="preserve"> </w:t>
      </w:r>
      <w:r>
        <w:rPr>
          <w:sz w:val="28"/>
        </w:rPr>
        <w:t>не считая времени болезни,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каникул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учет</w:t>
      </w:r>
      <w:r>
        <w:rPr>
          <w:spacing w:val="-1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общешкольного родительского комитета, но не более семи учебных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2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proofErr w:type="gramEnd"/>
    </w:p>
    <w:p w:rsidR="009D73A1" w:rsidRDefault="009D73A1">
      <w:pPr>
        <w:jc w:val="both"/>
        <w:rPr>
          <w:sz w:val="28"/>
        </w:rPr>
        <w:sectPr w:rsidR="009D73A1">
          <w:pgSz w:w="11910" w:h="16840"/>
          <w:pgMar w:top="760" w:right="300" w:bottom="280" w:left="1160" w:header="720" w:footer="720" w:gutter="0"/>
          <w:cols w:space="720"/>
        </w:sectPr>
      </w:pPr>
    </w:p>
    <w:p w:rsidR="009D73A1" w:rsidRDefault="00FD17C3">
      <w:pPr>
        <w:pStyle w:val="a3"/>
        <w:spacing w:before="66"/>
        <w:ind w:right="127"/>
        <w:jc w:val="both"/>
      </w:pPr>
      <w:r>
        <w:lastRenderedPageBreak/>
        <w:t>мотивированного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обнаружения дисциплинарного</w:t>
      </w:r>
      <w:r>
        <w:rPr>
          <w:spacing w:val="1"/>
        </w:rPr>
        <w:t xml:space="preserve"> </w:t>
      </w:r>
      <w:r>
        <w:t>проступка.</w:t>
      </w:r>
    </w:p>
    <w:p w:rsidR="009D73A1" w:rsidRDefault="009D73A1">
      <w:pPr>
        <w:pStyle w:val="a3"/>
        <w:spacing w:before="2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541"/>
        </w:tabs>
        <w:ind w:right="125" w:firstLine="70"/>
        <w:jc w:val="both"/>
        <w:rPr>
          <w:sz w:val="26"/>
        </w:rPr>
      </w:pPr>
      <w:r>
        <w:rPr>
          <w:sz w:val="28"/>
        </w:rPr>
        <w:t>Совет учащихся в течение пяти учебных дней со дня получения проекта 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0"/>
          <w:sz w:val="28"/>
        </w:rPr>
        <w:t xml:space="preserve"> </w:t>
      </w:r>
      <w:r>
        <w:rPr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9D73A1" w:rsidRDefault="009D73A1">
      <w:pPr>
        <w:pStyle w:val="a3"/>
        <w:spacing w:before="4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471"/>
        </w:tabs>
        <w:ind w:right="124" w:firstLine="0"/>
        <w:jc w:val="both"/>
        <w:rPr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привлечении к дисциплинарной ответственности, либо если мотивированное 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9D73A1" w:rsidRDefault="009D73A1">
      <w:pPr>
        <w:pStyle w:val="a3"/>
        <w:spacing w:before="3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551"/>
        </w:tabs>
        <w:ind w:right="115" w:firstLine="0"/>
        <w:jc w:val="both"/>
        <w:rPr>
          <w:sz w:val="28"/>
        </w:rPr>
      </w:pPr>
      <w:r>
        <w:rPr>
          <w:sz w:val="28"/>
        </w:rPr>
        <w:t>В случае если Совет учащихся выразил несогласие с предполагаемым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школы, он в течение трех учебных дней проводит с руководителем (иным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 лицом либо его представителем) дополнительные 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оформляются протоколом.</w:t>
      </w:r>
    </w:p>
    <w:p w:rsidR="009D73A1" w:rsidRDefault="009D73A1">
      <w:pPr>
        <w:pStyle w:val="a3"/>
        <w:spacing w:before="7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630"/>
        </w:tabs>
        <w:ind w:right="11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недостижении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семи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дней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дня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принять решение о привлечении обучающегося к дисциплинарной 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порядке.</w:t>
      </w:r>
    </w:p>
    <w:p w:rsidR="009D73A1" w:rsidRDefault="009D73A1">
      <w:pPr>
        <w:pStyle w:val="a3"/>
        <w:spacing w:before="3"/>
        <w:ind w:left="0"/>
        <w:rPr>
          <w:sz w:val="24"/>
        </w:rPr>
      </w:pPr>
    </w:p>
    <w:p w:rsidR="009D73A1" w:rsidRDefault="00FD17C3">
      <w:pPr>
        <w:pStyle w:val="a4"/>
        <w:numPr>
          <w:ilvl w:val="0"/>
          <w:numId w:val="1"/>
        </w:numPr>
        <w:tabs>
          <w:tab w:val="left" w:pos="537"/>
        </w:tabs>
        <w:ind w:right="119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ответственности обучающегося не позднее семи рабочих дней со дня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 мнения Совета учащихся. В указанный период не засчитываются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каникул.</w:t>
      </w:r>
    </w:p>
    <w:sectPr w:rsidR="009D73A1" w:rsidSect="009D73A1">
      <w:pgSz w:w="11910" w:h="16840"/>
      <w:pgMar w:top="760" w:right="3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01F"/>
    <w:multiLevelType w:val="hybridMultilevel"/>
    <w:tmpl w:val="C8BA2418"/>
    <w:lvl w:ilvl="0" w:tplc="1A4ADB90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2D33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69AECCB0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077EDFA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F7900A40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A030CDD2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67743C3A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F9B2A3D4">
      <w:numFmt w:val="bullet"/>
      <w:lvlText w:val="•"/>
      <w:lvlJc w:val="left"/>
      <w:pPr>
        <w:ind w:left="7348" w:hanging="164"/>
      </w:pPr>
      <w:rPr>
        <w:rFonts w:hint="default"/>
        <w:lang w:val="ru-RU" w:eastAsia="en-US" w:bidi="ar-SA"/>
      </w:rPr>
    </w:lvl>
    <w:lvl w:ilvl="8" w:tplc="72B6328C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</w:abstractNum>
  <w:abstractNum w:abstractNumId="1">
    <w:nsid w:val="20D9659C"/>
    <w:multiLevelType w:val="hybridMultilevel"/>
    <w:tmpl w:val="AE347AC0"/>
    <w:lvl w:ilvl="0" w:tplc="88909AB8">
      <w:start w:val="1"/>
      <w:numFmt w:val="decimal"/>
      <w:lvlText w:val="%1."/>
      <w:lvlJc w:val="left"/>
      <w:pPr>
        <w:ind w:left="116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10F0C2">
      <w:numFmt w:val="bullet"/>
      <w:lvlText w:val="•"/>
      <w:lvlJc w:val="left"/>
      <w:pPr>
        <w:ind w:left="1152" w:hanging="709"/>
      </w:pPr>
      <w:rPr>
        <w:rFonts w:hint="default"/>
        <w:lang w:val="ru-RU" w:eastAsia="en-US" w:bidi="ar-SA"/>
      </w:rPr>
    </w:lvl>
    <w:lvl w:ilvl="2" w:tplc="DCB6C74A">
      <w:numFmt w:val="bullet"/>
      <w:lvlText w:val="•"/>
      <w:lvlJc w:val="left"/>
      <w:pPr>
        <w:ind w:left="2185" w:hanging="709"/>
      </w:pPr>
      <w:rPr>
        <w:rFonts w:hint="default"/>
        <w:lang w:val="ru-RU" w:eastAsia="en-US" w:bidi="ar-SA"/>
      </w:rPr>
    </w:lvl>
    <w:lvl w:ilvl="3" w:tplc="15FCDF0C">
      <w:numFmt w:val="bullet"/>
      <w:lvlText w:val="•"/>
      <w:lvlJc w:val="left"/>
      <w:pPr>
        <w:ind w:left="3217" w:hanging="709"/>
      </w:pPr>
      <w:rPr>
        <w:rFonts w:hint="default"/>
        <w:lang w:val="ru-RU" w:eastAsia="en-US" w:bidi="ar-SA"/>
      </w:rPr>
    </w:lvl>
    <w:lvl w:ilvl="4" w:tplc="765C1F6E">
      <w:numFmt w:val="bullet"/>
      <w:lvlText w:val="•"/>
      <w:lvlJc w:val="left"/>
      <w:pPr>
        <w:ind w:left="4250" w:hanging="709"/>
      </w:pPr>
      <w:rPr>
        <w:rFonts w:hint="default"/>
        <w:lang w:val="ru-RU" w:eastAsia="en-US" w:bidi="ar-SA"/>
      </w:rPr>
    </w:lvl>
    <w:lvl w:ilvl="5" w:tplc="304E6C32">
      <w:numFmt w:val="bullet"/>
      <w:lvlText w:val="•"/>
      <w:lvlJc w:val="left"/>
      <w:pPr>
        <w:ind w:left="5283" w:hanging="709"/>
      </w:pPr>
      <w:rPr>
        <w:rFonts w:hint="default"/>
        <w:lang w:val="ru-RU" w:eastAsia="en-US" w:bidi="ar-SA"/>
      </w:rPr>
    </w:lvl>
    <w:lvl w:ilvl="6" w:tplc="3EF6F52E">
      <w:numFmt w:val="bullet"/>
      <w:lvlText w:val="•"/>
      <w:lvlJc w:val="left"/>
      <w:pPr>
        <w:ind w:left="6315" w:hanging="709"/>
      </w:pPr>
      <w:rPr>
        <w:rFonts w:hint="default"/>
        <w:lang w:val="ru-RU" w:eastAsia="en-US" w:bidi="ar-SA"/>
      </w:rPr>
    </w:lvl>
    <w:lvl w:ilvl="7" w:tplc="8CE21F04">
      <w:numFmt w:val="bullet"/>
      <w:lvlText w:val="•"/>
      <w:lvlJc w:val="left"/>
      <w:pPr>
        <w:ind w:left="7348" w:hanging="709"/>
      </w:pPr>
      <w:rPr>
        <w:rFonts w:hint="default"/>
        <w:lang w:val="ru-RU" w:eastAsia="en-US" w:bidi="ar-SA"/>
      </w:rPr>
    </w:lvl>
    <w:lvl w:ilvl="8" w:tplc="5428DCEC">
      <w:numFmt w:val="bullet"/>
      <w:lvlText w:val="•"/>
      <w:lvlJc w:val="left"/>
      <w:pPr>
        <w:ind w:left="8381" w:hanging="709"/>
      </w:pPr>
      <w:rPr>
        <w:rFonts w:hint="default"/>
        <w:lang w:val="ru-RU" w:eastAsia="en-US" w:bidi="ar-SA"/>
      </w:rPr>
    </w:lvl>
  </w:abstractNum>
  <w:abstractNum w:abstractNumId="2">
    <w:nsid w:val="3B8A5063"/>
    <w:multiLevelType w:val="hybridMultilevel"/>
    <w:tmpl w:val="6EB6D41A"/>
    <w:lvl w:ilvl="0" w:tplc="99862C64">
      <w:start w:val="1"/>
      <w:numFmt w:val="decimal"/>
      <w:lvlText w:val="%1."/>
      <w:lvlJc w:val="left"/>
      <w:pPr>
        <w:ind w:left="837" w:hanging="721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3BD26FF8">
      <w:numFmt w:val="bullet"/>
      <w:lvlText w:val="•"/>
      <w:lvlJc w:val="left"/>
      <w:pPr>
        <w:ind w:left="1800" w:hanging="721"/>
      </w:pPr>
      <w:rPr>
        <w:rFonts w:hint="default"/>
        <w:lang w:val="ru-RU" w:eastAsia="en-US" w:bidi="ar-SA"/>
      </w:rPr>
    </w:lvl>
    <w:lvl w:ilvl="2" w:tplc="1E88CE44">
      <w:numFmt w:val="bullet"/>
      <w:lvlText w:val="•"/>
      <w:lvlJc w:val="left"/>
      <w:pPr>
        <w:ind w:left="2761" w:hanging="721"/>
      </w:pPr>
      <w:rPr>
        <w:rFonts w:hint="default"/>
        <w:lang w:val="ru-RU" w:eastAsia="en-US" w:bidi="ar-SA"/>
      </w:rPr>
    </w:lvl>
    <w:lvl w:ilvl="3" w:tplc="90EA08D0">
      <w:numFmt w:val="bullet"/>
      <w:lvlText w:val="•"/>
      <w:lvlJc w:val="left"/>
      <w:pPr>
        <w:ind w:left="3721" w:hanging="721"/>
      </w:pPr>
      <w:rPr>
        <w:rFonts w:hint="default"/>
        <w:lang w:val="ru-RU" w:eastAsia="en-US" w:bidi="ar-SA"/>
      </w:rPr>
    </w:lvl>
    <w:lvl w:ilvl="4" w:tplc="6F36DAD0">
      <w:numFmt w:val="bullet"/>
      <w:lvlText w:val="•"/>
      <w:lvlJc w:val="left"/>
      <w:pPr>
        <w:ind w:left="4682" w:hanging="721"/>
      </w:pPr>
      <w:rPr>
        <w:rFonts w:hint="default"/>
        <w:lang w:val="ru-RU" w:eastAsia="en-US" w:bidi="ar-SA"/>
      </w:rPr>
    </w:lvl>
    <w:lvl w:ilvl="5" w:tplc="00CAA448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 w:tplc="E06AD8A8">
      <w:numFmt w:val="bullet"/>
      <w:lvlText w:val="•"/>
      <w:lvlJc w:val="left"/>
      <w:pPr>
        <w:ind w:left="6603" w:hanging="721"/>
      </w:pPr>
      <w:rPr>
        <w:rFonts w:hint="default"/>
        <w:lang w:val="ru-RU" w:eastAsia="en-US" w:bidi="ar-SA"/>
      </w:rPr>
    </w:lvl>
    <w:lvl w:ilvl="7" w:tplc="584244DC">
      <w:numFmt w:val="bullet"/>
      <w:lvlText w:val="•"/>
      <w:lvlJc w:val="left"/>
      <w:pPr>
        <w:ind w:left="7564" w:hanging="721"/>
      </w:pPr>
      <w:rPr>
        <w:rFonts w:hint="default"/>
        <w:lang w:val="ru-RU" w:eastAsia="en-US" w:bidi="ar-SA"/>
      </w:rPr>
    </w:lvl>
    <w:lvl w:ilvl="8" w:tplc="162C0356">
      <w:numFmt w:val="bullet"/>
      <w:lvlText w:val="•"/>
      <w:lvlJc w:val="left"/>
      <w:pPr>
        <w:ind w:left="8525" w:hanging="721"/>
      </w:pPr>
      <w:rPr>
        <w:rFonts w:hint="default"/>
        <w:lang w:val="ru-RU" w:eastAsia="en-US" w:bidi="ar-SA"/>
      </w:rPr>
    </w:lvl>
  </w:abstractNum>
  <w:abstractNum w:abstractNumId="3">
    <w:nsid w:val="7BD57E4A"/>
    <w:multiLevelType w:val="hybridMultilevel"/>
    <w:tmpl w:val="944A6032"/>
    <w:lvl w:ilvl="0" w:tplc="F8C41F44">
      <w:start w:val="1"/>
      <w:numFmt w:val="decimal"/>
      <w:lvlText w:val="%1."/>
      <w:lvlJc w:val="left"/>
      <w:pPr>
        <w:ind w:left="116" w:hanging="72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DE449C0">
      <w:numFmt w:val="bullet"/>
      <w:lvlText w:val="•"/>
      <w:lvlJc w:val="left"/>
      <w:pPr>
        <w:ind w:left="1152" w:hanging="721"/>
      </w:pPr>
      <w:rPr>
        <w:rFonts w:hint="default"/>
        <w:lang w:val="ru-RU" w:eastAsia="en-US" w:bidi="ar-SA"/>
      </w:rPr>
    </w:lvl>
    <w:lvl w:ilvl="2" w:tplc="CBA40610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 w:tplc="0A4A054C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 w:tplc="9D4C158E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 w:tplc="69820D4E">
      <w:numFmt w:val="bullet"/>
      <w:lvlText w:val="•"/>
      <w:lvlJc w:val="left"/>
      <w:pPr>
        <w:ind w:left="5283" w:hanging="721"/>
      </w:pPr>
      <w:rPr>
        <w:rFonts w:hint="default"/>
        <w:lang w:val="ru-RU" w:eastAsia="en-US" w:bidi="ar-SA"/>
      </w:rPr>
    </w:lvl>
    <w:lvl w:ilvl="6" w:tplc="AA7AA308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 w:tplc="E7FAE32C">
      <w:numFmt w:val="bullet"/>
      <w:lvlText w:val="•"/>
      <w:lvlJc w:val="left"/>
      <w:pPr>
        <w:ind w:left="7348" w:hanging="721"/>
      </w:pPr>
      <w:rPr>
        <w:rFonts w:hint="default"/>
        <w:lang w:val="ru-RU" w:eastAsia="en-US" w:bidi="ar-SA"/>
      </w:rPr>
    </w:lvl>
    <w:lvl w:ilvl="8" w:tplc="9F504672">
      <w:numFmt w:val="bullet"/>
      <w:lvlText w:val="•"/>
      <w:lvlJc w:val="left"/>
      <w:pPr>
        <w:ind w:left="8381" w:hanging="7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73A1"/>
    <w:rsid w:val="001050B1"/>
    <w:rsid w:val="009D73A1"/>
    <w:rsid w:val="00DC358E"/>
    <w:rsid w:val="00F50084"/>
    <w:rsid w:val="00FB1208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3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3A1"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D73A1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9D73A1"/>
  </w:style>
  <w:style w:type="paragraph" w:styleId="a5">
    <w:name w:val="Balloon Text"/>
    <w:basedOn w:val="a"/>
    <w:link w:val="a6"/>
    <w:uiPriority w:val="99"/>
    <w:semiHidden/>
    <w:unhideWhenUsed/>
    <w:rsid w:val="00FD1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1247</Words>
  <Characters>7111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2022</cp:lastModifiedBy>
  <cp:revision>4</cp:revision>
  <dcterms:created xsi:type="dcterms:W3CDTF">2023-03-23T04:41:00Z</dcterms:created>
  <dcterms:modified xsi:type="dcterms:W3CDTF">2023-03-24T04:53:00Z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</Properties>
</file>