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D5" w:rsidRPr="006A3ED5" w:rsidRDefault="006A3ED5" w:rsidP="006A3ED5">
      <w:pPr>
        <w:spacing w:after="0" w:line="259" w:lineRule="auto"/>
        <w:jc w:val="center"/>
        <w:rPr>
          <w:b/>
          <w:bCs/>
          <w:sz w:val="36"/>
        </w:rPr>
      </w:pPr>
      <w:r w:rsidRPr="006A3ED5">
        <w:rPr>
          <w:b/>
          <w:bCs/>
          <w:sz w:val="36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№7 «Березка» города Новочебоксарска Чувашской Республики</w:t>
      </w: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  <w:r>
        <w:rPr>
          <w:b/>
          <w:bCs/>
          <w:sz w:val="36"/>
        </w:rPr>
        <w:t>Конспект</w:t>
      </w:r>
      <w:r w:rsidRPr="006A3ED5">
        <w:rPr>
          <w:b/>
          <w:bCs/>
          <w:sz w:val="36"/>
        </w:rPr>
        <w:t xml:space="preserve"> рисование в средней группе «Звёздное небо»</w:t>
      </w: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  <w:r w:rsidRPr="006A3ED5">
        <w:rPr>
          <w:b/>
          <w:bCs/>
          <w:sz w:val="36"/>
        </w:rPr>
        <w:t>(нетрадиционная техника)</w:t>
      </w: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E57485" w:rsidP="006A3ED5">
      <w:pPr>
        <w:spacing w:after="0" w:line="259" w:lineRule="auto"/>
        <w:ind w:left="52"/>
        <w:jc w:val="right"/>
        <w:rPr>
          <w:b/>
          <w:bCs/>
          <w:sz w:val="36"/>
        </w:rPr>
      </w:pPr>
      <w:r>
        <w:rPr>
          <w:b/>
          <w:bCs/>
          <w:sz w:val="36"/>
        </w:rPr>
        <w:t>Подготовила: Ильина А.С</w:t>
      </w:r>
      <w:r w:rsidR="00B827C3">
        <w:rPr>
          <w:b/>
          <w:bCs/>
          <w:sz w:val="36"/>
        </w:rPr>
        <w:t xml:space="preserve">. </w:t>
      </w:r>
      <w:r w:rsidR="006A3ED5" w:rsidRPr="006A3ED5">
        <w:rPr>
          <w:b/>
          <w:bCs/>
          <w:sz w:val="36"/>
        </w:rPr>
        <w:t xml:space="preserve"> воспитатель</w:t>
      </w:r>
    </w:p>
    <w:p w:rsidR="006A3ED5" w:rsidRPr="006A3ED5" w:rsidRDefault="006A3ED5" w:rsidP="006A3ED5">
      <w:pPr>
        <w:spacing w:after="0" w:line="259" w:lineRule="auto"/>
        <w:ind w:left="52"/>
        <w:jc w:val="right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  <w:bookmarkStart w:id="0" w:name="_GoBack"/>
      <w:bookmarkEnd w:id="0"/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  <w:r w:rsidRPr="006A3ED5">
        <w:rPr>
          <w:b/>
          <w:bCs/>
          <w:sz w:val="36"/>
        </w:rPr>
        <w:t>г. Новочебоксарск</w:t>
      </w:r>
    </w:p>
    <w:p w:rsidR="006A3ED5" w:rsidRPr="006A3ED5" w:rsidRDefault="006A3ED5" w:rsidP="006A3ED5">
      <w:pPr>
        <w:spacing w:after="0" w:line="259" w:lineRule="auto"/>
        <w:ind w:left="52"/>
        <w:jc w:val="center"/>
        <w:rPr>
          <w:b/>
          <w:bCs/>
          <w:sz w:val="36"/>
        </w:rPr>
      </w:pPr>
      <w:r w:rsidRPr="006A3ED5">
        <w:rPr>
          <w:b/>
          <w:bCs/>
          <w:sz w:val="36"/>
        </w:rPr>
        <w:t>2022</w:t>
      </w:r>
    </w:p>
    <w:p w:rsidR="005F6DD2" w:rsidRDefault="006A3ED5" w:rsidP="006A3ED5">
      <w:pPr>
        <w:spacing w:after="0" w:line="259" w:lineRule="auto"/>
        <w:ind w:left="0" w:firstLine="0"/>
        <w:jc w:val="center"/>
      </w:pPr>
      <w:r>
        <w:rPr>
          <w:b/>
          <w:sz w:val="36"/>
        </w:rPr>
        <w:lastRenderedPageBreak/>
        <w:t>НОД рисование в средней группе «Звёздное небо»</w:t>
      </w:r>
    </w:p>
    <w:p w:rsidR="005F6DD2" w:rsidRDefault="006A3ED5" w:rsidP="006A3ED5">
      <w:pPr>
        <w:spacing w:after="0" w:line="259" w:lineRule="auto"/>
        <w:ind w:left="52"/>
        <w:jc w:val="center"/>
        <w:rPr>
          <w:b/>
          <w:sz w:val="36"/>
        </w:rPr>
      </w:pPr>
      <w:r>
        <w:rPr>
          <w:b/>
          <w:sz w:val="36"/>
        </w:rPr>
        <w:t>(нетрадиционная техника)</w:t>
      </w:r>
    </w:p>
    <w:p w:rsidR="006A3ED5" w:rsidRDefault="006A3ED5" w:rsidP="006A3ED5">
      <w:pPr>
        <w:spacing w:after="0" w:line="259" w:lineRule="auto"/>
        <w:ind w:left="52"/>
        <w:jc w:val="center"/>
      </w:pPr>
    </w:p>
    <w:p w:rsidR="005F6DD2" w:rsidRDefault="006A3ED5">
      <w:pPr>
        <w:ind w:left="-5"/>
      </w:pPr>
      <w:r>
        <w:rPr>
          <w:b/>
        </w:rPr>
        <w:t>Основное направление работы:</w:t>
      </w:r>
      <w:r>
        <w:t xml:space="preserve"> художественно - эстетическое развитие. Приобщение к изобразительному искусству и развитие детского художественного творчества.</w:t>
      </w:r>
      <w:r>
        <w:rPr>
          <w:sz w:val="24"/>
        </w:rPr>
        <w:t xml:space="preserve"> </w:t>
      </w:r>
    </w:p>
    <w:p w:rsidR="006A3ED5" w:rsidRDefault="006A3ED5">
      <w:pPr>
        <w:ind w:left="-5" w:right="1025"/>
        <w:rPr>
          <w:sz w:val="24"/>
        </w:rPr>
      </w:pPr>
      <w:r>
        <w:rPr>
          <w:b/>
        </w:rPr>
        <w:t>Образовательная область:</w:t>
      </w:r>
      <w:r>
        <w:t xml:space="preserve"> «Художественно - эстетическое развитие».</w:t>
      </w:r>
      <w:r>
        <w:rPr>
          <w:sz w:val="24"/>
        </w:rPr>
        <w:t xml:space="preserve"> </w:t>
      </w:r>
      <w:r>
        <w:rPr>
          <w:b/>
        </w:rPr>
        <w:t>Цели</w:t>
      </w:r>
      <w:r>
        <w:t>: знакомство с нетрадиционной техникой рисования. Использование нетрадиционных способов рисования, в результате чего получаются удивительные, волшебные, сказочные картины.</w:t>
      </w:r>
      <w:r>
        <w:rPr>
          <w:sz w:val="24"/>
        </w:rPr>
        <w:t xml:space="preserve"> </w:t>
      </w:r>
    </w:p>
    <w:p w:rsidR="005F6DD2" w:rsidRDefault="006A3ED5">
      <w:pPr>
        <w:ind w:left="-5" w:right="1025"/>
      </w:pPr>
      <w:r>
        <w:rPr>
          <w:b/>
        </w:rPr>
        <w:t>Задачи: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-Закрепить знания детей о космосе,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1"/>
        </w:numPr>
        <w:ind w:hanging="164"/>
      </w:pPr>
      <w:r>
        <w:t>Познакомить их с «космической живописью» с использование нетрадиционных способов рисования: кусочки свечи + акварельные краски,</w:t>
      </w:r>
      <w:r>
        <w:rPr>
          <w:sz w:val="24"/>
        </w:rPr>
        <w:t xml:space="preserve"> </w:t>
      </w:r>
      <w:r>
        <w:t>- продолжать учить детей работать с акварельными красками.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1"/>
        </w:numPr>
        <w:ind w:hanging="164"/>
      </w:pPr>
      <w:r>
        <w:t>совершенствовать умение и навыки детей в свободном экспериментировании с изобразительным материалом. Развивать наблюдательность, воображение и фантазию.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1"/>
        </w:numPr>
        <w:spacing w:after="2" w:line="277" w:lineRule="auto"/>
        <w:ind w:hanging="164"/>
      </w:pPr>
      <w:r>
        <w:t>способствовать развитию творческого воображения, творческого мышления, художественно-эстетических навыков, мелкой моторики, внимания;</w:t>
      </w:r>
      <w:r>
        <w:rPr>
          <w:sz w:val="24"/>
        </w:rPr>
        <w:t xml:space="preserve"> </w:t>
      </w:r>
      <w:r>
        <w:t>- развивать интерес к изобразительному творчеству.</w:t>
      </w:r>
      <w:r>
        <w:rPr>
          <w:sz w:val="24"/>
        </w:rPr>
        <w:t xml:space="preserve"> </w:t>
      </w:r>
    </w:p>
    <w:p w:rsidR="006A3ED5" w:rsidRPr="006A3ED5" w:rsidRDefault="006A3ED5">
      <w:pPr>
        <w:numPr>
          <w:ilvl w:val="0"/>
          <w:numId w:val="1"/>
        </w:numPr>
        <w:ind w:hanging="164"/>
      </w:pPr>
      <w:r>
        <w:t>воспитывать самостоятельность, аккуратность.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1"/>
        </w:numPr>
        <w:ind w:hanging="164"/>
      </w:pPr>
      <w:r>
        <w:rPr>
          <w:b/>
        </w:rPr>
        <w:t>Интеграция образовательных областей: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1"/>
        </w:numPr>
        <w:ind w:hanging="164"/>
      </w:pPr>
      <w:r>
        <w:t>«Художественно - эстетическое развитие»</w:t>
      </w:r>
    </w:p>
    <w:p w:rsidR="005F6DD2" w:rsidRDefault="006A3ED5">
      <w:pPr>
        <w:numPr>
          <w:ilvl w:val="0"/>
          <w:numId w:val="1"/>
        </w:numPr>
        <w:ind w:hanging="164"/>
      </w:pPr>
      <w:r>
        <w:t>«Познавательное развитие»</w:t>
      </w:r>
    </w:p>
    <w:p w:rsidR="005F6DD2" w:rsidRDefault="006A3ED5">
      <w:pPr>
        <w:numPr>
          <w:ilvl w:val="0"/>
          <w:numId w:val="1"/>
        </w:numPr>
        <w:ind w:hanging="164"/>
      </w:pPr>
      <w:r>
        <w:t>«Социально - коммуникативное развитие»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 w:right="6141"/>
      </w:pPr>
      <w:r>
        <w:t>-«Физическое развитие»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- Художественно-творческой, игровой, познавательно-исследовательской.</w:t>
      </w:r>
      <w:r>
        <w:rPr>
          <w:sz w:val="24"/>
        </w:rPr>
        <w:t xml:space="preserve"> </w:t>
      </w:r>
    </w:p>
    <w:p w:rsidR="006A3ED5" w:rsidRDefault="00D13E99" w:rsidP="006A3ED5">
      <w:pPr>
        <w:spacing w:after="0"/>
        <w:ind w:left="-5"/>
        <w:rPr>
          <w:sz w:val="24"/>
        </w:rPr>
      </w:pPr>
      <w:r>
        <w:rPr>
          <w:b/>
        </w:rPr>
        <w:t>Пассивные слова</w:t>
      </w:r>
      <w:r w:rsidR="006A3ED5">
        <w:rPr>
          <w:b/>
        </w:rPr>
        <w:t>:</w:t>
      </w:r>
      <w:r w:rsidR="006A3ED5">
        <w:t xml:space="preserve"> </w:t>
      </w:r>
      <w:r>
        <w:t>в</w:t>
      </w:r>
      <w:r w:rsidR="006A3ED5">
        <w:t>селенная, скафандр, иллюминатор.</w:t>
      </w:r>
      <w:r w:rsidR="006A3ED5">
        <w:rPr>
          <w:sz w:val="24"/>
        </w:rPr>
        <w:t xml:space="preserve"> </w:t>
      </w:r>
    </w:p>
    <w:p w:rsidR="00D13E99" w:rsidRPr="006A3ED5" w:rsidRDefault="00D13E99" w:rsidP="006A3ED5">
      <w:pPr>
        <w:spacing w:after="0"/>
        <w:ind w:left="-5"/>
        <w:rPr>
          <w:sz w:val="24"/>
        </w:rPr>
      </w:pPr>
      <w:r>
        <w:rPr>
          <w:b/>
        </w:rPr>
        <w:t xml:space="preserve">Активные слова: </w:t>
      </w:r>
      <w:r>
        <w:t>космос, планеты, звезда.</w:t>
      </w:r>
    </w:p>
    <w:p w:rsidR="005F6DD2" w:rsidRDefault="006A3ED5" w:rsidP="00D13E99">
      <w:pPr>
        <w:spacing w:after="0"/>
        <w:ind w:left="0" w:firstLine="0"/>
      </w:pPr>
      <w:r>
        <w:rPr>
          <w:b/>
        </w:rPr>
        <w:t xml:space="preserve">Предварительная работа: </w:t>
      </w:r>
      <w:r>
        <w:t xml:space="preserve">наблюдения за дневным небом, наблюдения с родителями за ночным небом, рассматривание иллюстраций, альбомов, слайдов, мультфильмов, фотографий о звёздах, о космосе, беседа о солнечной системе, о Вселенной, о первооткрывателях космоса. Рассматривание репродукций картин: </w:t>
      </w:r>
    </w:p>
    <w:p w:rsidR="005F6DD2" w:rsidRDefault="006A3ED5">
      <w:pPr>
        <w:ind w:left="-5"/>
      </w:pPr>
      <w:r>
        <w:t>А. Соколов «Перед стартом», «Старт», разучивание стихотворений, пальчиковой гимнастики, чтение произведений о звёздах и космосе.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rPr>
          <w:b/>
        </w:rPr>
        <w:t>Демонстрационный материал:</w:t>
      </w:r>
      <w:r>
        <w:t xml:space="preserve"> Иллюстрации звёздного неба, портрет Ю. А Гагарина, макет планет и солнца, аппликации на тему «Космос».</w:t>
      </w:r>
      <w:r>
        <w:rPr>
          <w:sz w:val="24"/>
        </w:rPr>
        <w:t xml:space="preserve"> </w:t>
      </w:r>
    </w:p>
    <w:p w:rsidR="006A3ED5" w:rsidRDefault="006A3ED5" w:rsidP="006A3ED5">
      <w:pPr>
        <w:spacing w:after="0"/>
        <w:ind w:left="-5"/>
      </w:pPr>
      <w:r>
        <w:rPr>
          <w:b/>
        </w:rPr>
        <w:t xml:space="preserve">Раздаточный материал: </w:t>
      </w:r>
      <w:r>
        <w:t>альбомные листы А-4, гуашь, стаканчики с водой, кисточки, кусочки свечи.</w:t>
      </w:r>
      <w:r>
        <w:rPr>
          <w:sz w:val="24"/>
        </w:rPr>
        <w:t xml:space="preserve"> </w:t>
      </w:r>
    </w:p>
    <w:p w:rsidR="00D13E99" w:rsidRPr="006A3ED5" w:rsidRDefault="00D13E99" w:rsidP="006A3ED5">
      <w:pPr>
        <w:spacing w:after="0"/>
        <w:ind w:left="-5"/>
      </w:pPr>
      <w:r w:rsidRPr="00D13E99">
        <w:rPr>
          <w:b/>
        </w:rPr>
        <w:t>Методы работы</w:t>
      </w:r>
      <w:r>
        <w:rPr>
          <w:b/>
        </w:rPr>
        <w:t>:</w:t>
      </w:r>
    </w:p>
    <w:p w:rsidR="005F6DD2" w:rsidRDefault="006A3ED5" w:rsidP="00D13E99">
      <w:pPr>
        <w:ind w:left="0" w:right="2772" w:firstLine="0"/>
      </w:pPr>
      <w:r>
        <w:rPr>
          <w:b/>
        </w:rPr>
        <w:t xml:space="preserve">I. </w:t>
      </w:r>
      <w:r>
        <w:t>-Ребята, отгадайте загадку: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Угли пылают – совком не достать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Ночью их видно, а днем не видать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Что это? (Звезды.)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Воспитатель показывает картину звездного неба и спрашивает:</w:t>
      </w:r>
      <w:r>
        <w:rPr>
          <w:sz w:val="24"/>
        </w:rPr>
        <w:t xml:space="preserve"> </w:t>
      </w:r>
    </w:p>
    <w:p w:rsidR="005F6DD2" w:rsidRDefault="006A3ED5">
      <w:pPr>
        <w:ind w:left="-5" w:right="3691"/>
      </w:pPr>
      <w:r>
        <w:t>-Ребята, вы любите смотреть на небо ночью? (Да.)</w:t>
      </w:r>
      <w:r>
        <w:rPr>
          <w:sz w:val="24"/>
        </w:rPr>
        <w:t xml:space="preserve"> </w:t>
      </w:r>
      <w:r>
        <w:t>- А что можно увидеть на небе (Звёзды, Луну.)</w:t>
      </w:r>
      <w:r>
        <w:rPr>
          <w:sz w:val="24"/>
        </w:rPr>
        <w:t xml:space="preserve"> </w:t>
      </w:r>
      <w:r>
        <w:t>-Сколько звезд на небе? (Очень много).</w:t>
      </w:r>
      <w:r>
        <w:rPr>
          <w:sz w:val="24"/>
        </w:rPr>
        <w:t xml:space="preserve"> </w:t>
      </w:r>
    </w:p>
    <w:p w:rsidR="00D13E99" w:rsidRDefault="006A3ED5">
      <w:pPr>
        <w:ind w:left="-5" w:right="6335"/>
        <w:rPr>
          <w:sz w:val="24"/>
        </w:rPr>
      </w:pPr>
      <w:r>
        <w:t>-Светятся звезды, светятся….</w:t>
      </w:r>
      <w:r>
        <w:rPr>
          <w:sz w:val="24"/>
        </w:rPr>
        <w:t xml:space="preserve"> </w:t>
      </w:r>
      <w:r>
        <w:t>Даже порою не верится,</w:t>
      </w:r>
      <w:r>
        <w:rPr>
          <w:sz w:val="24"/>
        </w:rPr>
        <w:t xml:space="preserve"> </w:t>
      </w:r>
    </w:p>
    <w:p w:rsidR="005F6DD2" w:rsidRDefault="006A3ED5">
      <w:pPr>
        <w:ind w:left="-5" w:right="6335"/>
      </w:pPr>
      <w:r>
        <w:t>Что так велика Вселенная.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В небо смолисто-черное</w:t>
      </w:r>
      <w:r>
        <w:rPr>
          <w:sz w:val="24"/>
        </w:rPr>
        <w:t xml:space="preserve"> </w:t>
      </w:r>
    </w:p>
    <w:p w:rsidR="00D13E99" w:rsidRDefault="006A3ED5">
      <w:pPr>
        <w:ind w:left="-5" w:right="6239"/>
      </w:pPr>
      <w:r>
        <w:t>Гляжу, все забыв на свете…</w:t>
      </w:r>
    </w:p>
    <w:p w:rsidR="005F6DD2" w:rsidRDefault="006A3ED5">
      <w:pPr>
        <w:ind w:left="-5" w:right="6239"/>
      </w:pPr>
      <w:r>
        <w:rPr>
          <w:sz w:val="24"/>
        </w:rPr>
        <w:t xml:space="preserve"> </w:t>
      </w:r>
      <w:r>
        <w:t>А все-таки это здорово,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Что ночью нам звезды светят.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2"/>
        </w:numPr>
        <w:ind w:hanging="164"/>
      </w:pPr>
      <w:r>
        <w:t xml:space="preserve">Весь необъятный мир, который находится за пределами Земли, зовут, космосом. </w:t>
      </w:r>
    </w:p>
    <w:p w:rsidR="005F6DD2" w:rsidRDefault="006A3ED5">
      <w:pPr>
        <w:ind w:left="-5"/>
      </w:pPr>
      <w:r>
        <w:t>Космос называют и другим словом - Вселенная.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-Почему человек захотел полететь в космос? (Он хотел узнать, почему звёзды такие яркие.)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2"/>
        </w:numPr>
        <w:ind w:hanging="164"/>
      </w:pPr>
      <w:r>
        <w:t>Как называют людей, которые летают на космических кораблях в космос к звёздам? (космонавтами).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-Кто же был первым космонавтом на Земле (Ю. А. Гагарин.)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2"/>
        </w:numPr>
        <w:ind w:hanging="164"/>
      </w:pPr>
      <w:r>
        <w:t>Юрий Гагарин совершил полет вокруг земли на корабле «Восток» вся страна следила за его полетом, все люди волновались. И когда он приземлился, то все радовались. Все гордились, что именно российский гражданин первым в мире полетел в космос.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 xml:space="preserve">-Как вы думаете, каким должен быть космонавт? 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 xml:space="preserve">    (Здоровым, сильным, знающим, трудолюбивым, мужественным, выносливым и т. д.)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– Правильно, ребята! Чтобы космонавтом стать, надо потрудиться: день с зарядки начинать, хорошо учиться!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-Я предлагаю вам отправиться сегодня в космическое путешествие к звёздам. На чем мы отправимся в путешествие? (На космической ракете.).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ind w:right="350" w:hanging="164"/>
      </w:pPr>
      <w:r>
        <w:t>Что наденем, когда полетим в космос? (Скафандр, шлем, специальную обувь).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-Командиром будет тот, кто угадает загадку:</w:t>
      </w: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56" w:right="1"/>
        <w:jc w:val="center"/>
      </w:pPr>
      <w:r>
        <w:t>Шла девица из Питера, просыпала кувшин бисера.</w:t>
      </w: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56" w:right="4"/>
        <w:jc w:val="center"/>
      </w:pPr>
      <w:r>
        <w:t>Не соберет ни царь, ни царица, ни красна девица.</w:t>
      </w:r>
      <w:r>
        <w:rPr>
          <w:sz w:val="24"/>
        </w:rPr>
        <w:t xml:space="preserve"> </w:t>
      </w:r>
    </w:p>
    <w:p w:rsidR="005F6DD2" w:rsidRDefault="006A3ED5">
      <w:pPr>
        <w:spacing w:after="25" w:line="259" w:lineRule="auto"/>
        <w:ind w:left="56"/>
        <w:jc w:val="center"/>
      </w:pPr>
      <w:r>
        <w:t>(Звёзды на небе)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ind w:right="350" w:hanging="164"/>
      </w:pPr>
      <w:r>
        <w:t xml:space="preserve">Всех зачисляю в отряд космонавтов. Давайте поиграем и посчитаем: Внимание! </w:t>
      </w:r>
    </w:p>
    <w:p w:rsidR="005F6DD2" w:rsidRDefault="006A3ED5">
      <w:pPr>
        <w:ind w:left="-5"/>
      </w:pPr>
      <w:r>
        <w:t>Приготовиться к полету. Обратный отсчет: 5, 4, 3.2, 1 — пуск!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Воспитатель: -Давайте посмотрим в иллюминатор. Перед нами - солнце и планеты. (рассматривают макет солнечной системы). Что вы видите? (звёзды, солнце, космические планеты).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spacing w:after="0"/>
        <w:ind w:right="350" w:hanging="164"/>
      </w:pPr>
      <w:r>
        <w:t>Ребята, что находится в центре солнечной системы? (солнце).</w:t>
      </w:r>
      <w:r>
        <w:rPr>
          <w:sz w:val="24"/>
        </w:rPr>
        <w:t xml:space="preserve"> </w:t>
      </w:r>
      <w:r>
        <w:t>В просторе космическом воздуха нет.</w:t>
      </w:r>
      <w:r>
        <w:rPr>
          <w:sz w:val="24"/>
        </w:rPr>
        <w:t xml:space="preserve"> </w:t>
      </w:r>
    </w:p>
    <w:p w:rsidR="00D13E99" w:rsidRDefault="006A3ED5">
      <w:pPr>
        <w:ind w:left="-5" w:right="4776"/>
        <w:rPr>
          <w:sz w:val="24"/>
        </w:rPr>
      </w:pPr>
      <w:r>
        <w:t>И кружат там девять различных планет,</w:t>
      </w:r>
      <w:r>
        <w:rPr>
          <w:sz w:val="24"/>
        </w:rPr>
        <w:t xml:space="preserve"> </w:t>
      </w:r>
    </w:p>
    <w:p w:rsidR="005F6DD2" w:rsidRDefault="006A3ED5">
      <w:pPr>
        <w:ind w:left="-5" w:right="4776"/>
      </w:pPr>
      <w:r>
        <w:t>И солнце – звезда в самом центре системы</w:t>
      </w:r>
      <w:r>
        <w:rPr>
          <w:sz w:val="24"/>
        </w:rPr>
        <w:t xml:space="preserve"> </w:t>
      </w:r>
      <w:proofErr w:type="gramStart"/>
      <w:r>
        <w:t>И</w:t>
      </w:r>
      <w:proofErr w:type="gramEnd"/>
      <w:r>
        <w:t xml:space="preserve"> притяжением связаны все мы.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ind w:right="350" w:hanging="164"/>
      </w:pPr>
      <w:r>
        <w:t>Ребята, вокруг солнца вращается по своим орбитам 9 планет. Давайте все вместе прочитаем стихотворение и вспомним как они называются.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ind w:right="350" w:hanging="164"/>
      </w:pPr>
      <w:r>
        <w:t>По порядку все планеты назовет любой из нас:</w:t>
      </w:r>
      <w:r>
        <w:rPr>
          <w:sz w:val="24"/>
        </w:rPr>
        <w:t xml:space="preserve"> </w:t>
      </w:r>
      <w:r>
        <w:t>Раз – Меркурий, два – Венера,</w:t>
      </w:r>
      <w:r>
        <w:rPr>
          <w:sz w:val="24"/>
        </w:rPr>
        <w:t xml:space="preserve"> </w:t>
      </w:r>
      <w:r>
        <w:t>Три – Земля, четыре – Марс!</w:t>
      </w:r>
      <w:r>
        <w:rPr>
          <w:sz w:val="24"/>
        </w:rPr>
        <w:t xml:space="preserve"> </w:t>
      </w:r>
      <w:r>
        <w:t>Пять – Меркурий, шесть – Сатурн,</w:t>
      </w:r>
      <w:r>
        <w:rPr>
          <w:sz w:val="24"/>
        </w:rPr>
        <w:t xml:space="preserve"> </w:t>
      </w:r>
      <w:r>
        <w:t>Семь – Уран, восьмой – Нептун.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>И девятая планета — под названием Плутон!</w:t>
      </w:r>
      <w:r>
        <w:rPr>
          <w:sz w:val="24"/>
        </w:rPr>
        <w:t xml:space="preserve"> </w:t>
      </w:r>
    </w:p>
    <w:p w:rsidR="00D13E99" w:rsidRPr="00D13E99" w:rsidRDefault="006A3ED5">
      <w:pPr>
        <w:numPr>
          <w:ilvl w:val="0"/>
          <w:numId w:val="3"/>
        </w:numPr>
        <w:ind w:right="350" w:hanging="164"/>
      </w:pPr>
      <w:r>
        <w:t>Молодцы, ребята посчитали все планеты!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ind w:right="350" w:hanging="164"/>
      </w:pPr>
      <w:r>
        <w:rPr>
          <w:b/>
        </w:rPr>
        <w:t>III. Физкультминутка.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spacing w:after="0"/>
        <w:ind w:right="350" w:hanging="164"/>
      </w:pPr>
      <w:r>
        <w:t>А сейчас, мы выйдем в открытый космос. Вот как здорово в космосе!</w:t>
      </w:r>
      <w:r>
        <w:rPr>
          <w:sz w:val="24"/>
        </w:rPr>
        <w:t xml:space="preserve"> </w:t>
      </w:r>
      <w:r>
        <w:t>Под медленную музыку дети имитируют движения космонавтов в открытом космосе.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В космосе так здорово!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Звёзды и планеты</w:t>
      </w:r>
      <w:r>
        <w:rPr>
          <w:sz w:val="24"/>
        </w:rPr>
        <w:t xml:space="preserve"> </w:t>
      </w:r>
    </w:p>
    <w:p w:rsidR="005F6DD2" w:rsidRDefault="006A3ED5">
      <w:pPr>
        <w:ind w:left="-5" w:right="5917"/>
      </w:pPr>
      <w:r>
        <w:t>В чёрной невесомости</w:t>
      </w:r>
      <w:r>
        <w:rPr>
          <w:sz w:val="24"/>
        </w:rPr>
        <w:t xml:space="preserve"> </w:t>
      </w:r>
      <w:r w:rsidR="00D13E99">
        <w:t>м</w:t>
      </w:r>
      <w:r>
        <w:t>едленно плывут!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3"/>
        </w:numPr>
        <w:spacing w:after="7"/>
        <w:ind w:right="350" w:hanging="164"/>
      </w:pPr>
      <w:r>
        <w:t>Молодцы! И с этим испытание вы справились.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 xml:space="preserve">IV. Давайте поиграем в и образуем слова одной семейки к слову «звезда».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>Игра «Семейка слов»: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4"/>
        </w:numPr>
        <w:spacing w:after="7"/>
        <w:ind w:hanging="168"/>
      </w:pPr>
      <w:r>
        <w:t>Как можно ласково назвать Звезду? (Звездочка.).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4"/>
        </w:numPr>
        <w:spacing w:after="7"/>
        <w:ind w:hanging="168"/>
      </w:pPr>
      <w:r>
        <w:t>Если на небе много Звезд, то мы скажем, какое оно? (Звездное.).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4"/>
        </w:numPr>
        <w:spacing w:after="7"/>
        <w:ind w:hanging="168"/>
      </w:pPr>
      <w:r>
        <w:t>Как называется корабль, который летит к звездам? (Звездолет.).</w:t>
      </w:r>
      <w:r>
        <w:rPr>
          <w:sz w:val="24"/>
        </w:rPr>
        <w:t xml:space="preserve"> </w:t>
      </w:r>
    </w:p>
    <w:p w:rsidR="00D13E99" w:rsidRPr="00D13E99" w:rsidRDefault="006A3ED5">
      <w:pPr>
        <w:numPr>
          <w:ilvl w:val="0"/>
          <w:numId w:val="4"/>
        </w:numPr>
        <w:ind w:hanging="168"/>
      </w:pPr>
      <w:r>
        <w:t>Как в сказках называют волшебника, который предсказывает будущее по звездам? (Звездочет.).</w:t>
      </w:r>
      <w:r>
        <w:rPr>
          <w:sz w:val="24"/>
        </w:rPr>
        <w:t xml:space="preserve"> </w:t>
      </w:r>
    </w:p>
    <w:p w:rsidR="005F6DD2" w:rsidRDefault="006A3ED5" w:rsidP="00D13E99">
      <w:pPr>
        <w:ind w:left="0" w:firstLine="0"/>
      </w:pPr>
      <w:r>
        <w:rPr>
          <w:b/>
        </w:rPr>
        <w:t>V.</w:t>
      </w:r>
      <w:r>
        <w:t xml:space="preserve"> </w:t>
      </w:r>
      <w:r>
        <w:rPr>
          <w:b/>
        </w:rPr>
        <w:t>Основная часть:</w:t>
      </w:r>
      <w:r>
        <w:rPr>
          <w:sz w:val="24"/>
        </w:rPr>
        <w:t xml:space="preserve"> </w:t>
      </w:r>
    </w:p>
    <w:p w:rsidR="005F6DD2" w:rsidRDefault="006A3ED5">
      <w:pPr>
        <w:ind w:left="-5"/>
      </w:pPr>
      <w:r>
        <w:t xml:space="preserve">- Посмотрим на наше звёздное небо. Какие красивые звёзды рядом с нами! </w:t>
      </w:r>
      <w:r>
        <w:rPr>
          <w:sz w:val="24"/>
        </w:rPr>
        <w:t xml:space="preserve"> </w:t>
      </w:r>
      <w:r>
        <w:t xml:space="preserve">-Ребята, давайте нарисуем звёзды на небе! Я предлагаю нарисовать звёздное небо, но рисовать вы будете их необычным способом – кусочками свечи и акварельными красками. </w:t>
      </w:r>
      <w:r>
        <w:rPr>
          <w:sz w:val="24"/>
        </w:rPr>
        <w:t xml:space="preserve"> </w:t>
      </w:r>
      <w:r>
        <w:t>Присаживайтесь за столы.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ind w:hanging="281"/>
      </w:pPr>
      <w:r>
        <w:t>У нас есть необходимый материал, для того чтобы сотворить нашу волшебную картину.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ind w:hanging="281"/>
      </w:pPr>
      <w:r>
        <w:t xml:space="preserve">С помощью кусочка свечи прорисовываем на белом листе </w:t>
      </w:r>
      <w:proofErr w:type="gramStart"/>
      <w:r>
        <w:t xml:space="preserve">рисунок </w:t>
      </w:r>
      <w:r>
        <w:rPr>
          <w:sz w:val="24"/>
        </w:rPr>
        <w:t xml:space="preserve"> </w:t>
      </w:r>
      <w:r>
        <w:t>-</w:t>
      </w:r>
      <w:proofErr w:type="gramEnd"/>
      <w:r>
        <w:t>звёздное небо.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ind w:hanging="281"/>
      </w:pPr>
      <w:r>
        <w:t>Воспользуемся синей гуашью, намочим кисть и окунём её в гуашь, а затем проведём по белому листу несколько раз справа налево – появятся звёзды.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ind w:hanging="281"/>
      </w:pPr>
      <w:r>
        <w:t>Так закрашиваем весь лист.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spacing w:after="0"/>
        <w:ind w:hanging="281"/>
      </w:pPr>
      <w:r>
        <w:t>Возьмём гуашь жёлтого цвета и разукрасим несколько звёзд, для того что бы придать им лёгкое мерцание.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spacing w:after="0"/>
        <w:ind w:hanging="281"/>
      </w:pPr>
      <w:r>
        <w:t>Теперь уделим внимание гуаши оранжевого цвета, и таким же образом преобразуем несколько звёзд.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ind w:hanging="281"/>
      </w:pPr>
      <w:r>
        <w:t>Очередь дошла до гуаши красного цвета: придадим некоторым звёздочкам красные блики.</w:t>
      </w:r>
      <w:r>
        <w:rPr>
          <w:sz w:val="24"/>
        </w:rPr>
        <w:t xml:space="preserve"> </w:t>
      </w:r>
    </w:p>
    <w:p w:rsidR="005F6DD2" w:rsidRDefault="006A3ED5">
      <w:pPr>
        <w:numPr>
          <w:ilvl w:val="0"/>
          <w:numId w:val="5"/>
        </w:numPr>
        <w:ind w:hanging="281"/>
      </w:pPr>
      <w:r>
        <w:t>И вот наше «волшебное звёздное небо» ярко сияет над головой. Можно загадать желание, когда одна из наших звёздочек отправится в полёт.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 xml:space="preserve">   - Теперь вы, можете нарисовать как сверкают звезды необыкновенной красоты. </w:t>
      </w:r>
    </w:p>
    <w:p w:rsidR="005F6DD2" w:rsidRDefault="006A3ED5">
      <w:pPr>
        <w:spacing w:after="7"/>
        <w:ind w:left="-5"/>
      </w:pPr>
      <w:r>
        <w:t>Но сначала подготовим пальчики.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>Пальчиковая гимнастика: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>«Солнце»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(Две соединенные перекрестно друг с другом ладони с разведенными в стороны пальцами).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>«Ракета»</w:t>
      </w:r>
      <w:r>
        <w:rPr>
          <w:sz w:val="24"/>
        </w:rPr>
        <w:t xml:space="preserve"> </w:t>
      </w:r>
    </w:p>
    <w:p w:rsidR="005F6DD2" w:rsidRDefault="006A3ED5">
      <w:pPr>
        <w:spacing w:after="6"/>
        <w:ind w:left="-5"/>
      </w:pPr>
      <w:r>
        <w:t>(Ладони соединены указательными, средними и безымянными пальцами, нижние части ладоней разведены в стороны, запястья на столе).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>«Луноход»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(Пальчиками перебирать по поверхности стола, обходя все неровности, бочком, как "паучок").</w:t>
      </w:r>
      <w:r>
        <w:rPr>
          <w:sz w:val="24"/>
        </w:rPr>
        <w:t xml:space="preserve"> </w:t>
      </w:r>
    </w:p>
    <w:p w:rsidR="005F6DD2" w:rsidRDefault="006A3ED5">
      <w:pPr>
        <w:spacing w:after="1" w:line="259" w:lineRule="auto"/>
        <w:ind w:left="-5"/>
      </w:pPr>
      <w:r>
        <w:rPr>
          <w:b/>
        </w:rPr>
        <w:t>Самостоятельная продуктивная деятельность детей.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За чудесами мы стремимся,</w:t>
      </w:r>
      <w:r>
        <w:rPr>
          <w:sz w:val="24"/>
        </w:rPr>
        <w:t xml:space="preserve"> </w:t>
      </w:r>
    </w:p>
    <w:p w:rsidR="005F6DD2" w:rsidRDefault="006A3ED5">
      <w:pPr>
        <w:spacing w:after="7"/>
        <w:ind w:left="-5"/>
      </w:pPr>
      <w:r>
        <w:t>Но нет чудесней ничего,</w:t>
      </w:r>
      <w:r>
        <w:rPr>
          <w:sz w:val="24"/>
        </w:rPr>
        <w:t xml:space="preserve"> </w:t>
      </w:r>
    </w:p>
    <w:p w:rsidR="005F6DD2" w:rsidRDefault="006A3ED5">
      <w:pPr>
        <w:ind w:left="-5" w:right="5881"/>
      </w:pPr>
      <w:r>
        <w:t>Чем полетать и возвратиться</w:t>
      </w:r>
      <w:r>
        <w:rPr>
          <w:sz w:val="24"/>
        </w:rPr>
        <w:t xml:space="preserve"> </w:t>
      </w:r>
      <w:r w:rsidR="00D13E99">
        <w:t>под крышу дома своего!</w:t>
      </w:r>
    </w:p>
    <w:p w:rsidR="005F6DD2" w:rsidRPr="00D13E99" w:rsidRDefault="006A3ED5">
      <w:pPr>
        <w:ind w:left="-5"/>
        <w:rPr>
          <w:lang w:val="en-US"/>
        </w:rPr>
      </w:pPr>
      <w:r>
        <w:rPr>
          <w:b/>
        </w:rPr>
        <w:t>VI. Рефлексия:</w:t>
      </w:r>
      <w:r>
        <w:t xml:space="preserve"> По завершению работы, ребята рассматривают и обмениваются впечатлениями – какой рисунок им понравился и почему</w:t>
      </w:r>
      <w:r w:rsidR="00D13E99">
        <w:t>. Что понравилось больше всего</w:t>
      </w:r>
      <w:r w:rsidR="00D13E99">
        <w:rPr>
          <w:lang w:val="en-US"/>
        </w:rPr>
        <w:t>?</w:t>
      </w:r>
    </w:p>
    <w:p w:rsidR="005F6DD2" w:rsidRDefault="006A3ED5">
      <w:pPr>
        <w:spacing w:after="0" w:line="259" w:lineRule="auto"/>
        <w:ind w:left="0" w:firstLine="0"/>
      </w:pPr>
      <w: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216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216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216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216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216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14" w:line="259" w:lineRule="auto"/>
        <w:ind w:left="0" w:firstLine="0"/>
      </w:pPr>
      <w:r>
        <w:rPr>
          <w:sz w:val="24"/>
        </w:rPr>
        <w:t xml:space="preserve"> </w:t>
      </w:r>
    </w:p>
    <w:p w:rsidR="005F6DD2" w:rsidRDefault="006A3ED5">
      <w:pPr>
        <w:spacing w:after="0" w:line="259" w:lineRule="auto"/>
        <w:ind w:left="0" w:firstLine="0"/>
      </w:pPr>
      <w:r>
        <w:t xml:space="preserve"> </w:t>
      </w:r>
    </w:p>
    <w:p w:rsidR="005F6DD2" w:rsidRDefault="006A3ED5">
      <w:pPr>
        <w:spacing w:after="0" w:line="259" w:lineRule="auto"/>
        <w:ind w:left="4962" w:firstLine="0"/>
        <w:jc w:val="both"/>
      </w:pPr>
      <w:r>
        <w:t xml:space="preserve"> </w:t>
      </w:r>
    </w:p>
    <w:sectPr w:rsidR="005F6DD2">
      <w:pgSz w:w="11906" w:h="16838"/>
      <w:pgMar w:top="998" w:right="897" w:bottom="11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E65"/>
    <w:multiLevelType w:val="hybridMultilevel"/>
    <w:tmpl w:val="74464066"/>
    <w:lvl w:ilvl="0" w:tplc="E5545B2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0A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24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28C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C5D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6A07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4C8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AC8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036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66D09"/>
    <w:multiLevelType w:val="hybridMultilevel"/>
    <w:tmpl w:val="6A00E41E"/>
    <w:lvl w:ilvl="0" w:tplc="D2D6ED7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8C2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4C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65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0B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EE4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EF8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841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2E6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BC3A28"/>
    <w:multiLevelType w:val="hybridMultilevel"/>
    <w:tmpl w:val="9BACA11E"/>
    <w:lvl w:ilvl="0" w:tplc="A9BC120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88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C5F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4D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07C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C6F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6A9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4D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248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5006B5"/>
    <w:multiLevelType w:val="hybridMultilevel"/>
    <w:tmpl w:val="D7963776"/>
    <w:lvl w:ilvl="0" w:tplc="F6F829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781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980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67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81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E61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A1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66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EB8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64034"/>
    <w:multiLevelType w:val="hybridMultilevel"/>
    <w:tmpl w:val="852E9838"/>
    <w:lvl w:ilvl="0" w:tplc="18945D4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3A9B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38D5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E7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AB2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036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016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4D8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4BA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D2"/>
    <w:rsid w:val="005F6DD2"/>
    <w:rsid w:val="006A3ED5"/>
    <w:rsid w:val="00B827C3"/>
    <w:rsid w:val="00D13E99"/>
    <w:rsid w:val="00E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A73E"/>
  <w15:docId w15:val="{86E83CF2-DAEB-47E4-9206-DC437FD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dcterms:created xsi:type="dcterms:W3CDTF">2022-04-04T10:59:00Z</dcterms:created>
  <dcterms:modified xsi:type="dcterms:W3CDTF">2023-01-23T10:45:00Z</dcterms:modified>
</cp:coreProperties>
</file>