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F4" w:rsidRDefault="00E44C8E">
      <w:pPr>
        <w:pStyle w:val="a4"/>
      </w:pPr>
      <w:r>
        <w:t>ОПИСАНИЕ ООП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</w:p>
    <w:p w:rsidR="00286DF4" w:rsidRDefault="00E44C8E">
      <w:pPr>
        <w:pStyle w:val="a3"/>
        <w:ind w:right="112"/>
      </w:pPr>
      <w:r>
        <w:t>Основная образовательная прог</w:t>
      </w:r>
      <w:r w:rsidR="00633A9B">
        <w:t>рамма муниципального бюджетного</w:t>
      </w:r>
      <w:r>
        <w:t xml:space="preserve"> дошкольного</w:t>
      </w:r>
      <w:r>
        <w:rPr>
          <w:spacing w:val="1"/>
        </w:rPr>
        <w:t xml:space="preserve"> </w:t>
      </w:r>
      <w:r>
        <w:t>образовательного учреждения</w:t>
      </w:r>
      <w:r>
        <w:rPr>
          <w:spacing w:val="1"/>
        </w:rPr>
        <w:t xml:space="preserve"> </w:t>
      </w:r>
      <w:r>
        <w:t>«</w:t>
      </w:r>
      <w:proofErr w:type="spellStart"/>
      <w:r>
        <w:t>Батыревский</w:t>
      </w:r>
      <w:proofErr w:type="spellEnd"/>
      <w:r>
        <w:t xml:space="preserve"> детский сад «</w:t>
      </w:r>
      <w:r w:rsidR="00633A9B">
        <w:t>Центральный</w:t>
      </w:r>
      <w:r>
        <w:t xml:space="preserve">» </w:t>
      </w:r>
      <w:proofErr w:type="spellStart"/>
      <w:r>
        <w:t>Батыревского</w:t>
      </w:r>
      <w:proofErr w:type="spellEnd"/>
      <w:r>
        <w:t xml:space="preserve"> района</w:t>
      </w:r>
      <w:r>
        <w:rPr>
          <w:spacing w:val="1"/>
        </w:rPr>
        <w:t xml:space="preserve"> </w:t>
      </w:r>
      <w:r>
        <w:t>Чувашской Республики (далее Программа) – это нормативно управленческий документ,</w:t>
      </w:r>
      <w:r>
        <w:rPr>
          <w:spacing w:val="1"/>
        </w:rPr>
        <w:t xml:space="preserve"> </w:t>
      </w:r>
      <w:r>
        <w:t>характеризующий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образовательного процесса,</w:t>
      </w:r>
      <w:r>
        <w:rPr>
          <w:spacing w:val="3"/>
        </w:rPr>
        <w:t xml:space="preserve"> </w:t>
      </w:r>
      <w:r>
        <w:t>характер оказываемых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услуг.</w:t>
      </w:r>
    </w:p>
    <w:p w:rsidR="00286DF4" w:rsidRDefault="00E44C8E">
      <w:pPr>
        <w:pStyle w:val="a3"/>
        <w:ind w:right="104"/>
      </w:pPr>
      <w:r>
        <w:t>Программа 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 организацию образовательной деятельности</w:t>
      </w:r>
      <w:r>
        <w:rPr>
          <w:spacing w:val="1"/>
        </w:rPr>
        <w:t xml:space="preserve"> </w:t>
      </w:r>
      <w:r>
        <w:t>на уровне дошкольного образования, о</w:t>
      </w:r>
      <w:r>
        <w:t>беспечивает развитие личности детей раннего 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57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индивидуализации,</w:t>
      </w:r>
      <w:r>
        <w:rPr>
          <w:spacing w:val="2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 дошкольного</w:t>
      </w:r>
      <w:r>
        <w:rPr>
          <w:spacing w:val="-1"/>
        </w:rPr>
        <w:t xml:space="preserve"> </w:t>
      </w:r>
      <w:r>
        <w:t>возраста.</w:t>
      </w:r>
    </w:p>
    <w:p w:rsidR="00286DF4" w:rsidRDefault="00E44C8E">
      <w:pPr>
        <w:pStyle w:val="a3"/>
        <w:ind w:right="111"/>
      </w:pPr>
      <w:r>
        <w:t>Программа направлена на создание социальной ситуации развития дошкольников,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открывающих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 него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 xml:space="preserve">способностей в сотрудничестве </w:t>
      </w:r>
      <w:proofErr w:type="gramStart"/>
      <w:r>
        <w:t>со</w:t>
      </w:r>
      <w:proofErr w:type="gramEnd"/>
      <w:r>
        <w:t xml:space="preserve"> взрослыми и другими детьми, а также на обеспечение</w:t>
      </w:r>
      <w:r>
        <w:rPr>
          <w:spacing w:val="1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3"/>
        </w:rPr>
        <w:t xml:space="preserve"> </w:t>
      </w:r>
      <w:r>
        <w:t>детей.</w:t>
      </w:r>
    </w:p>
    <w:p w:rsidR="00286DF4" w:rsidRDefault="00E44C8E">
      <w:pPr>
        <w:pStyle w:val="a3"/>
        <w:spacing w:before="3" w:line="237" w:lineRule="auto"/>
        <w:ind w:right="107"/>
      </w:pPr>
      <w:r>
        <w:t>Н</w:t>
      </w:r>
      <w:r>
        <w:t>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2"/>
        </w:rPr>
        <w:t xml:space="preserve"> </w:t>
      </w:r>
      <w:r>
        <w:t>конструируется мотивирующая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среда.</w:t>
      </w:r>
    </w:p>
    <w:p w:rsidR="00286DF4" w:rsidRDefault="00E44C8E">
      <w:pPr>
        <w:pStyle w:val="a3"/>
        <w:spacing w:before="3"/>
        <w:ind w:right="105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(объем, содержание и планируемые результаты в виде целевых ориентиров</w:t>
      </w:r>
      <w:r>
        <w:rPr>
          <w:spacing w:val="1"/>
        </w:rPr>
        <w:t xml:space="preserve"> </w:t>
      </w:r>
      <w:r>
        <w:t>дошкольного образования), реализуется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 периода пребывания детей 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докумен</w:t>
      </w:r>
      <w:r>
        <w:t>тов:</w:t>
      </w:r>
    </w:p>
    <w:p w:rsidR="00286DF4" w:rsidRDefault="00E44C8E">
      <w:pPr>
        <w:pStyle w:val="a3"/>
        <w:spacing w:line="242" w:lineRule="auto"/>
        <w:ind w:right="99" w:firstLine="773"/>
      </w:pPr>
      <w:r>
        <w:t>-Федеральный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</w:p>
    <w:p w:rsidR="00286DF4" w:rsidRDefault="00E44C8E">
      <w:pPr>
        <w:pStyle w:val="a3"/>
        <w:ind w:right="112" w:firstLine="773"/>
      </w:pPr>
      <w:r>
        <w:t>-Федеральный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 от 17 октября 2013 г. № 1155 и зарегистрированный в Минюсте</w:t>
      </w:r>
      <w:r>
        <w:rPr>
          <w:spacing w:val="1"/>
        </w:rPr>
        <w:t xml:space="preserve"> </w:t>
      </w:r>
      <w:r>
        <w:t>РФ 14 ноября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</w:p>
    <w:p w:rsidR="00286DF4" w:rsidRDefault="00E44C8E">
      <w:pPr>
        <w:pStyle w:val="a3"/>
        <w:spacing w:line="242" w:lineRule="auto"/>
        <w:ind w:right="108"/>
      </w:pPr>
      <w:r>
        <w:t>-Положение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лицензировании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утвержденное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Правительства 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28.10.2013</w:t>
      </w:r>
      <w:r>
        <w:rPr>
          <w:spacing w:val="-4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966</w:t>
      </w:r>
    </w:p>
    <w:p w:rsidR="00286DF4" w:rsidRDefault="00E44C8E">
      <w:pPr>
        <w:pStyle w:val="a3"/>
        <w:ind w:right="103" w:firstLine="835"/>
      </w:pPr>
      <w:r>
        <w:t>-Порядок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t>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 образования, утвержденный приказом Министерства образования и 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30.08.2013</w:t>
      </w:r>
      <w:r>
        <w:rPr>
          <w:spacing w:val="1"/>
        </w:rPr>
        <w:t xml:space="preserve"> </w:t>
      </w:r>
      <w:r>
        <w:t>№1014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</w:t>
      </w:r>
      <w:r>
        <w:t>инюсте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26.09.2013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30038).</w:t>
      </w:r>
    </w:p>
    <w:p w:rsidR="00286DF4" w:rsidRDefault="00E44C8E">
      <w:pPr>
        <w:pStyle w:val="a3"/>
        <w:spacing w:line="237" w:lineRule="auto"/>
        <w:ind w:right="102"/>
      </w:pPr>
      <w:r>
        <w:t>Содержание Программы в соответствии с требованиями Стандарта включает три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раздела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целевой,</w:t>
      </w:r>
      <w:r>
        <w:rPr>
          <w:spacing w:val="-1"/>
        </w:rPr>
        <w:t xml:space="preserve"> </w:t>
      </w:r>
      <w:r>
        <w:t>содержательный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организационный.</w:t>
      </w:r>
    </w:p>
    <w:p w:rsidR="00286DF4" w:rsidRDefault="00E44C8E">
      <w:pPr>
        <w:pStyle w:val="a3"/>
        <w:spacing w:line="237" w:lineRule="auto"/>
        <w:ind w:right="116"/>
      </w:pPr>
      <w:r>
        <w:t>В каждом из них отражается обязательная часть и часть, формируемая участниками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286DF4" w:rsidRDefault="00E44C8E">
      <w:pPr>
        <w:pStyle w:val="a3"/>
        <w:spacing w:before="2"/>
        <w:ind w:right="101"/>
      </w:pPr>
      <w:r>
        <w:t>Участниками</w:t>
      </w:r>
      <w:r>
        <w:rPr>
          <w:spacing w:val="1"/>
        </w:rPr>
        <w:t xml:space="preserve"> </w:t>
      </w:r>
      <w:r>
        <w:t>образовательных отношений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воспитанники,</w:t>
      </w:r>
      <w:r>
        <w:rPr>
          <w:spacing w:val="1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(законные представители)</w:t>
      </w:r>
      <w:r>
        <w:rPr>
          <w:spacing w:val="3"/>
        </w:rPr>
        <w:t xml:space="preserve"> </w:t>
      </w:r>
      <w:r>
        <w:t>воспитанников,</w:t>
      </w:r>
      <w:r>
        <w:rPr>
          <w:spacing w:val="-2"/>
        </w:rPr>
        <w:t xml:space="preserve"> </w:t>
      </w:r>
      <w:r>
        <w:t>педагоги.</w:t>
      </w:r>
    </w:p>
    <w:p w:rsidR="00286DF4" w:rsidRDefault="00E44C8E">
      <w:pPr>
        <w:pStyle w:val="a3"/>
        <w:spacing w:line="242" w:lineRule="auto"/>
        <w:ind w:right="112"/>
      </w:pPr>
      <w:r>
        <w:t>Объем обязательной части Программы не менее 60% от ее общего объема; 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2"/>
        </w:rPr>
        <w:t xml:space="preserve"> </w:t>
      </w:r>
      <w:r>
        <w:t>участника</w:t>
      </w:r>
      <w:r>
        <w:t>ми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40%.</w:t>
      </w:r>
    </w:p>
    <w:p w:rsidR="00286DF4" w:rsidRDefault="00E44C8E">
      <w:pPr>
        <w:pStyle w:val="a3"/>
        <w:ind w:right="108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парциальных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286DF4" w:rsidRDefault="00E44C8E">
      <w:pPr>
        <w:pStyle w:val="a3"/>
        <w:ind w:right="107"/>
      </w:pPr>
      <w:r>
        <w:rPr>
          <w:i/>
        </w:rPr>
        <w:t xml:space="preserve">Целевой раздел </w:t>
      </w:r>
      <w:r>
        <w:t>Программы определяет ее цели и задачи, принципы и подходы 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ориентиро</w:t>
      </w:r>
      <w:r>
        <w:t>в.</w:t>
      </w:r>
    </w:p>
    <w:p w:rsidR="00286DF4" w:rsidRDefault="00E44C8E">
      <w:pPr>
        <w:pStyle w:val="a3"/>
        <w:spacing w:line="237" w:lineRule="auto"/>
        <w:ind w:right="104"/>
      </w:pP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60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развивающей</w:t>
      </w:r>
      <w:r>
        <w:rPr>
          <w:spacing w:val="5"/>
        </w:rPr>
        <w:t xml:space="preserve"> </w:t>
      </w:r>
      <w:r>
        <w:t>предметно-пространственной</w:t>
      </w:r>
      <w:r>
        <w:rPr>
          <w:spacing w:val="5"/>
        </w:rPr>
        <w:t xml:space="preserve"> </w:t>
      </w:r>
      <w:r>
        <w:t>среды,</w:t>
      </w:r>
      <w:r>
        <w:rPr>
          <w:spacing w:val="6"/>
        </w:rPr>
        <w:t xml:space="preserve"> </w:t>
      </w:r>
      <w:r>
        <w:t>обеспечивающих</w:t>
      </w:r>
    </w:p>
    <w:p w:rsidR="00286DF4" w:rsidRDefault="00286DF4">
      <w:pPr>
        <w:spacing w:line="237" w:lineRule="auto"/>
        <w:sectPr w:rsidR="00286DF4">
          <w:type w:val="continuous"/>
          <w:pgSz w:w="11910" w:h="16840"/>
          <w:pgMar w:top="620" w:right="740" w:bottom="280" w:left="1580" w:header="720" w:footer="720" w:gutter="0"/>
          <w:cols w:space="720"/>
        </w:sectPr>
      </w:pPr>
    </w:p>
    <w:p w:rsidR="00286DF4" w:rsidRDefault="00E44C8E">
      <w:pPr>
        <w:pStyle w:val="a3"/>
        <w:spacing w:before="64"/>
        <w:ind w:right="108" w:firstLine="0"/>
      </w:pPr>
      <w:r>
        <w:lastRenderedPageBreak/>
        <w:t>позитивную</w:t>
      </w:r>
      <w:r>
        <w:rPr>
          <w:spacing w:val="1"/>
        </w:rPr>
        <w:t xml:space="preserve"> </w:t>
      </w:r>
      <w:r>
        <w:t>социализацию,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познавательно-исследовательскую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60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 основе духовно-нравственных ценностей народов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национально-культурных</w:t>
      </w:r>
      <w:r>
        <w:rPr>
          <w:spacing w:val="-3"/>
        </w:rPr>
        <w:t xml:space="preserve"> </w:t>
      </w:r>
      <w:r>
        <w:t>т</w:t>
      </w:r>
      <w:r>
        <w:t>радиций.</w:t>
      </w:r>
    </w:p>
    <w:p w:rsidR="00286DF4" w:rsidRDefault="00E44C8E">
      <w:pPr>
        <w:pStyle w:val="a3"/>
        <w:ind w:right="100"/>
      </w:pPr>
      <w:r>
        <w:rPr>
          <w:i/>
        </w:rPr>
        <w:t>Содержательный</w:t>
      </w:r>
      <w:r>
        <w:rPr>
          <w:i/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в соответствии с направлениями развития ребенка в пяти образовательных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социально-коммуникативной,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эстетической,</w:t>
      </w:r>
      <w:r>
        <w:rPr>
          <w:spacing w:val="3"/>
        </w:rPr>
        <w:t xml:space="preserve"> </w:t>
      </w:r>
      <w:r>
        <w:t>физич</w:t>
      </w:r>
      <w:r>
        <w:t>еской.</w:t>
      </w:r>
    </w:p>
    <w:p w:rsidR="00286DF4" w:rsidRDefault="00E44C8E">
      <w:pPr>
        <w:pStyle w:val="a3"/>
        <w:ind w:right="105"/>
      </w:pPr>
      <w:r>
        <w:t>Программа определяет примерное содержание образовательных областей с 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60"/>
        </w:rPr>
        <w:t xml:space="preserve"> </w:t>
      </w:r>
      <w:r>
        <w:t>видах</w:t>
      </w:r>
      <w:r>
        <w:rPr>
          <w:spacing w:val="60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как:</w:t>
      </w:r>
    </w:p>
    <w:p w:rsidR="00286DF4" w:rsidRDefault="00E44C8E">
      <w:pPr>
        <w:pStyle w:val="a5"/>
        <w:numPr>
          <w:ilvl w:val="0"/>
          <w:numId w:val="2"/>
        </w:numPr>
        <w:tabs>
          <w:tab w:val="left" w:pos="1013"/>
        </w:tabs>
        <w:spacing w:before="1"/>
        <w:ind w:left="1013"/>
        <w:jc w:val="both"/>
        <w:rPr>
          <w:sz w:val="24"/>
        </w:rPr>
      </w:pPr>
      <w:r>
        <w:rPr>
          <w:sz w:val="24"/>
        </w:rPr>
        <w:t>игровая</w:t>
      </w:r>
      <w:r>
        <w:rPr>
          <w:spacing w:val="-1"/>
          <w:sz w:val="24"/>
        </w:rPr>
        <w:t xml:space="preserve"> </w:t>
      </w:r>
      <w:r>
        <w:rPr>
          <w:sz w:val="24"/>
        </w:rPr>
        <w:t>(сюжетно-ролевая</w:t>
      </w:r>
      <w:r>
        <w:rPr>
          <w:spacing w:val="-5"/>
          <w:sz w:val="24"/>
        </w:rPr>
        <w:t xml:space="preserve"> </w:t>
      </w:r>
      <w:r>
        <w:rPr>
          <w:sz w:val="24"/>
        </w:rPr>
        <w:t>игра,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игры),</w:t>
      </w:r>
    </w:p>
    <w:p w:rsidR="00286DF4" w:rsidRDefault="00E44C8E">
      <w:pPr>
        <w:pStyle w:val="a5"/>
        <w:numPr>
          <w:ilvl w:val="0"/>
          <w:numId w:val="2"/>
        </w:numPr>
        <w:tabs>
          <w:tab w:val="left" w:pos="1013"/>
        </w:tabs>
        <w:ind w:left="1013"/>
        <w:jc w:val="both"/>
        <w:rPr>
          <w:sz w:val="24"/>
        </w:rPr>
      </w:pPr>
      <w:r>
        <w:rPr>
          <w:sz w:val="24"/>
        </w:rPr>
        <w:t>коммуникативная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(общение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детьми),</w:t>
      </w:r>
    </w:p>
    <w:p w:rsidR="00286DF4" w:rsidRDefault="00E44C8E">
      <w:pPr>
        <w:pStyle w:val="a5"/>
        <w:numPr>
          <w:ilvl w:val="0"/>
          <w:numId w:val="2"/>
        </w:numPr>
        <w:tabs>
          <w:tab w:val="left" w:pos="1148"/>
        </w:tabs>
        <w:spacing w:before="5" w:line="237" w:lineRule="auto"/>
        <w:ind w:right="108" w:firstLine="710"/>
        <w:jc w:val="both"/>
        <w:rPr>
          <w:sz w:val="24"/>
        </w:rPr>
      </w:pPr>
      <w:proofErr w:type="gramStart"/>
      <w:r>
        <w:rPr>
          <w:sz w:val="24"/>
        </w:rPr>
        <w:t>познавательно-исследовательская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(исследование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proofErr w:type="gramEnd"/>
    </w:p>
    <w:p w:rsidR="00286DF4" w:rsidRDefault="00E44C8E">
      <w:pPr>
        <w:pStyle w:val="a3"/>
        <w:spacing w:before="6" w:line="237" w:lineRule="auto"/>
        <w:ind w:left="830" w:right="416" w:firstLine="0"/>
        <w:jc w:val="left"/>
      </w:pPr>
      <w:r>
        <w:t>миров в процессе наблюдения и взаимодействия с ними), а также такими видами</w:t>
      </w:r>
      <w:r>
        <w:rPr>
          <w:spacing w:val="-57"/>
        </w:rPr>
        <w:t xml:space="preserve"> </w:t>
      </w:r>
      <w:r>
        <w:t>активности</w:t>
      </w:r>
      <w:r>
        <w:rPr>
          <w:spacing w:val="2"/>
        </w:rPr>
        <w:t xml:space="preserve"> </w:t>
      </w:r>
      <w:r>
        <w:t>ребенка,</w:t>
      </w:r>
      <w:r>
        <w:rPr>
          <w:spacing w:val="4"/>
        </w:rPr>
        <w:t xml:space="preserve"> </w:t>
      </w:r>
      <w:r>
        <w:t>как:</w:t>
      </w:r>
    </w:p>
    <w:p w:rsidR="00286DF4" w:rsidRDefault="00E44C8E">
      <w:pPr>
        <w:pStyle w:val="a5"/>
        <w:numPr>
          <w:ilvl w:val="0"/>
          <w:numId w:val="2"/>
        </w:numPr>
        <w:tabs>
          <w:tab w:val="left" w:pos="1013"/>
        </w:tabs>
        <w:spacing w:before="3"/>
        <w:ind w:left="1013"/>
        <w:rPr>
          <w:sz w:val="24"/>
        </w:rPr>
      </w:pPr>
      <w:r>
        <w:rPr>
          <w:sz w:val="24"/>
        </w:rPr>
        <w:t>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фольклора,</w:t>
      </w:r>
    </w:p>
    <w:p w:rsidR="00286DF4" w:rsidRDefault="00E44C8E">
      <w:pPr>
        <w:pStyle w:val="a5"/>
        <w:numPr>
          <w:ilvl w:val="0"/>
          <w:numId w:val="2"/>
        </w:numPr>
        <w:tabs>
          <w:tab w:val="left" w:pos="1013"/>
        </w:tabs>
        <w:ind w:left="1013"/>
        <w:rPr>
          <w:sz w:val="24"/>
        </w:rPr>
      </w:pPr>
      <w:r>
        <w:rPr>
          <w:sz w:val="24"/>
        </w:rPr>
        <w:t>самообслуживание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10"/>
          <w:sz w:val="24"/>
        </w:rPr>
        <w:t xml:space="preserve"> </w:t>
      </w:r>
      <w:r>
        <w:rPr>
          <w:sz w:val="24"/>
        </w:rPr>
        <w:t>труд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улице),</w:t>
      </w:r>
    </w:p>
    <w:p w:rsidR="00286DF4" w:rsidRDefault="00E44C8E">
      <w:pPr>
        <w:pStyle w:val="a5"/>
        <w:numPr>
          <w:ilvl w:val="0"/>
          <w:numId w:val="2"/>
        </w:numPr>
        <w:tabs>
          <w:tab w:val="left" w:pos="1013"/>
        </w:tabs>
        <w:spacing w:before="5" w:line="237" w:lineRule="auto"/>
        <w:ind w:left="830" w:right="308" w:firstLine="0"/>
        <w:rPr>
          <w:sz w:val="24"/>
        </w:rPr>
      </w:pPr>
      <w:r>
        <w:rPr>
          <w:sz w:val="24"/>
        </w:rPr>
        <w:t>конструирование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конструкторы,</w:t>
      </w:r>
      <w:r>
        <w:rPr>
          <w:spacing w:val="-7"/>
          <w:sz w:val="24"/>
        </w:rPr>
        <w:t xml:space="preserve"> </w:t>
      </w:r>
      <w:r>
        <w:rPr>
          <w:sz w:val="24"/>
        </w:rPr>
        <w:t>модули,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бумагу,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материал,</w:t>
      </w:r>
    </w:p>
    <w:p w:rsidR="00286DF4" w:rsidRDefault="00E44C8E">
      <w:pPr>
        <w:pStyle w:val="a5"/>
        <w:numPr>
          <w:ilvl w:val="0"/>
          <w:numId w:val="2"/>
        </w:numPr>
        <w:tabs>
          <w:tab w:val="left" w:pos="1013"/>
        </w:tabs>
        <w:spacing w:before="3"/>
        <w:ind w:left="1013"/>
        <w:rPr>
          <w:sz w:val="24"/>
        </w:rPr>
      </w:pPr>
      <w:r>
        <w:rPr>
          <w:sz w:val="24"/>
        </w:rPr>
        <w:t>изобразительная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-7"/>
          <w:sz w:val="24"/>
        </w:rPr>
        <w:t xml:space="preserve"> </w:t>
      </w:r>
      <w:r>
        <w:rPr>
          <w:sz w:val="24"/>
        </w:rPr>
        <w:t>лепка,</w:t>
      </w:r>
      <w:r>
        <w:rPr>
          <w:spacing w:val="-2"/>
          <w:sz w:val="24"/>
        </w:rPr>
        <w:t xml:space="preserve"> </w:t>
      </w:r>
      <w:r>
        <w:rPr>
          <w:sz w:val="24"/>
        </w:rPr>
        <w:t>аппликация),</w:t>
      </w:r>
    </w:p>
    <w:p w:rsidR="00286DF4" w:rsidRDefault="00E44C8E">
      <w:pPr>
        <w:pStyle w:val="a5"/>
        <w:numPr>
          <w:ilvl w:val="0"/>
          <w:numId w:val="2"/>
        </w:numPr>
        <w:tabs>
          <w:tab w:val="left" w:pos="1105"/>
        </w:tabs>
        <w:ind w:left="1104" w:hanging="275"/>
        <w:rPr>
          <w:sz w:val="24"/>
        </w:rPr>
      </w:pPr>
      <w:proofErr w:type="gramStart"/>
      <w:r>
        <w:rPr>
          <w:sz w:val="24"/>
        </w:rPr>
        <w:t>музыкальная</w:t>
      </w:r>
      <w:r>
        <w:rPr>
          <w:spacing w:val="30"/>
          <w:sz w:val="24"/>
        </w:rPr>
        <w:t xml:space="preserve"> </w:t>
      </w:r>
      <w:r>
        <w:rPr>
          <w:sz w:val="24"/>
        </w:rPr>
        <w:t>(восприятие</w:t>
      </w:r>
      <w:r>
        <w:rPr>
          <w:spacing w:val="86"/>
          <w:sz w:val="24"/>
        </w:rPr>
        <w:t xml:space="preserve"> </w:t>
      </w:r>
      <w:r>
        <w:rPr>
          <w:sz w:val="24"/>
        </w:rPr>
        <w:t>и</w:t>
      </w:r>
      <w:r>
        <w:rPr>
          <w:spacing w:val="89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86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8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83"/>
          <w:sz w:val="24"/>
        </w:rPr>
        <w:t xml:space="preserve"> </w:t>
      </w:r>
      <w:r>
        <w:rPr>
          <w:sz w:val="24"/>
        </w:rPr>
        <w:t>произведений,</w:t>
      </w:r>
      <w:proofErr w:type="gramEnd"/>
    </w:p>
    <w:p w:rsidR="00286DF4" w:rsidRDefault="00286DF4">
      <w:pPr>
        <w:spacing w:line="275" w:lineRule="exact"/>
        <w:rPr>
          <w:sz w:val="24"/>
        </w:rPr>
        <w:sectPr w:rsidR="00286DF4">
          <w:pgSz w:w="11910" w:h="16840"/>
          <w:pgMar w:top="620" w:right="740" w:bottom="280" w:left="1580" w:header="720" w:footer="720" w:gutter="0"/>
          <w:cols w:space="720"/>
        </w:sectPr>
      </w:pPr>
    </w:p>
    <w:p w:rsidR="00286DF4" w:rsidRDefault="00E44C8E">
      <w:pPr>
        <w:pStyle w:val="a3"/>
        <w:spacing w:before="3"/>
        <w:ind w:firstLine="0"/>
        <w:jc w:val="left"/>
      </w:pPr>
      <w:r>
        <w:lastRenderedPageBreak/>
        <w:t>пение,</w:t>
      </w:r>
    </w:p>
    <w:p w:rsidR="00286DF4" w:rsidRDefault="00E44C8E">
      <w:pPr>
        <w:pStyle w:val="a3"/>
        <w:spacing w:before="1"/>
        <w:ind w:left="0" w:firstLine="0"/>
        <w:jc w:val="left"/>
      </w:pPr>
      <w:r>
        <w:br w:type="column"/>
      </w:r>
    </w:p>
    <w:p w:rsidR="00286DF4" w:rsidRDefault="00E44C8E">
      <w:pPr>
        <w:pStyle w:val="a3"/>
        <w:ind w:left="11" w:firstLine="0"/>
        <w:jc w:val="left"/>
      </w:pPr>
      <w:proofErr w:type="gramStart"/>
      <w:r>
        <w:t>музыкально-ритмические</w:t>
      </w:r>
      <w:r>
        <w:rPr>
          <w:spacing w:val="-5"/>
        </w:rPr>
        <w:t xml:space="preserve"> </w:t>
      </w:r>
      <w:r>
        <w:t>движения,</w:t>
      </w:r>
      <w:r>
        <w:rPr>
          <w:spacing w:val="-2"/>
        </w:rPr>
        <w:t xml:space="preserve"> </w:t>
      </w:r>
      <w:r>
        <w:t>игры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детских</w:t>
      </w:r>
      <w:r>
        <w:rPr>
          <w:spacing w:val="-8"/>
        </w:rPr>
        <w:t xml:space="preserve"> </w:t>
      </w:r>
      <w:r>
        <w:t>музыкальных</w:t>
      </w:r>
      <w:r>
        <w:rPr>
          <w:spacing w:val="-9"/>
        </w:rPr>
        <w:t xml:space="preserve"> </w:t>
      </w:r>
      <w:r>
        <w:t>инструментах),</w:t>
      </w:r>
      <w:proofErr w:type="gramEnd"/>
    </w:p>
    <w:p w:rsidR="00286DF4" w:rsidRDefault="00E44C8E">
      <w:pPr>
        <w:pStyle w:val="a5"/>
        <w:numPr>
          <w:ilvl w:val="0"/>
          <w:numId w:val="1"/>
        </w:numPr>
        <w:tabs>
          <w:tab w:val="left" w:pos="195"/>
        </w:tabs>
        <w:spacing w:before="5" w:line="237" w:lineRule="auto"/>
        <w:ind w:right="481" w:firstLine="0"/>
        <w:rPr>
          <w:sz w:val="24"/>
        </w:rPr>
      </w:pPr>
      <w:proofErr w:type="gramStart"/>
      <w:r>
        <w:rPr>
          <w:sz w:val="24"/>
        </w:rPr>
        <w:t>двигательная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движениями)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описание</w:t>
      </w:r>
    </w:p>
    <w:p w:rsidR="00286DF4" w:rsidRDefault="00E44C8E">
      <w:pPr>
        <w:pStyle w:val="a3"/>
        <w:spacing w:before="3" w:line="275" w:lineRule="exact"/>
        <w:ind w:left="74" w:firstLine="0"/>
        <w:jc w:val="left"/>
      </w:pPr>
      <w:r>
        <w:t>-</w:t>
      </w:r>
      <w:r>
        <w:rPr>
          <w:spacing w:val="-5"/>
        </w:rPr>
        <w:t xml:space="preserve"> </w:t>
      </w:r>
      <w:r>
        <w:t>вариативных</w:t>
      </w:r>
      <w:r>
        <w:rPr>
          <w:spacing w:val="-6"/>
        </w:rPr>
        <w:t xml:space="preserve"> </w:t>
      </w:r>
      <w:r>
        <w:t>форм,</w:t>
      </w:r>
      <w:r>
        <w:rPr>
          <w:spacing w:val="-4"/>
        </w:rPr>
        <w:t xml:space="preserve"> </w:t>
      </w:r>
      <w:r>
        <w:t>способов,</w:t>
      </w:r>
      <w:r>
        <w:rPr>
          <w:spacing w:val="-4"/>
        </w:rPr>
        <w:t xml:space="preserve"> </w:t>
      </w:r>
      <w:r>
        <w:t>методов и</w:t>
      </w:r>
      <w:r>
        <w:rPr>
          <w:spacing w:val="-5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 Программы</w:t>
      </w:r>
    </w:p>
    <w:p w:rsidR="00286DF4" w:rsidRDefault="00E44C8E">
      <w:pPr>
        <w:pStyle w:val="a5"/>
        <w:numPr>
          <w:ilvl w:val="0"/>
          <w:numId w:val="1"/>
        </w:numPr>
        <w:tabs>
          <w:tab w:val="left" w:pos="377"/>
        </w:tabs>
        <w:ind w:left="376" w:hanging="303"/>
        <w:rPr>
          <w:sz w:val="24"/>
        </w:rPr>
      </w:pPr>
      <w:r>
        <w:rPr>
          <w:sz w:val="24"/>
        </w:rPr>
        <w:t>особенностей</w:t>
      </w:r>
      <w:r>
        <w:rPr>
          <w:spacing w:val="1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2"/>
          <w:sz w:val="24"/>
        </w:rPr>
        <w:t xml:space="preserve"> </w:t>
      </w:r>
      <w:r>
        <w:rPr>
          <w:sz w:val="24"/>
        </w:rPr>
        <w:t xml:space="preserve">деятельности  </w:t>
      </w:r>
      <w:r>
        <w:rPr>
          <w:spacing w:val="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20"/>
          <w:sz w:val="24"/>
        </w:rPr>
        <w:t xml:space="preserve"> </w:t>
      </w:r>
      <w:r>
        <w:rPr>
          <w:sz w:val="24"/>
        </w:rPr>
        <w:t xml:space="preserve">видов   и  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культурных</w:t>
      </w:r>
    </w:p>
    <w:p w:rsidR="00286DF4" w:rsidRDefault="00286DF4">
      <w:pPr>
        <w:spacing w:line="275" w:lineRule="exact"/>
        <w:rPr>
          <w:sz w:val="24"/>
        </w:rPr>
        <w:sectPr w:rsidR="00286DF4">
          <w:type w:val="continuous"/>
          <w:pgSz w:w="11910" w:h="16840"/>
          <w:pgMar w:top="620" w:right="740" w:bottom="280" w:left="1580" w:header="720" w:footer="720" w:gutter="0"/>
          <w:cols w:num="2" w:space="720" w:equalWidth="0">
            <w:col w:w="779" w:space="40"/>
            <w:col w:w="8771"/>
          </w:cols>
        </w:sectPr>
      </w:pPr>
    </w:p>
    <w:p w:rsidR="00286DF4" w:rsidRDefault="00E44C8E">
      <w:pPr>
        <w:pStyle w:val="a3"/>
        <w:spacing w:before="3" w:line="275" w:lineRule="exact"/>
        <w:ind w:firstLine="0"/>
        <w:jc w:val="left"/>
      </w:pPr>
      <w:r>
        <w:lastRenderedPageBreak/>
        <w:t>практик,</w:t>
      </w:r>
    </w:p>
    <w:p w:rsidR="00286DF4" w:rsidRDefault="00E44C8E">
      <w:pPr>
        <w:pStyle w:val="a3"/>
        <w:spacing w:line="275" w:lineRule="exact"/>
        <w:ind w:left="830" w:firstLine="0"/>
        <w:jc w:val="left"/>
      </w:pPr>
      <w:r>
        <w:t>-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детьми,</w:t>
      </w:r>
    </w:p>
    <w:p w:rsidR="00286DF4" w:rsidRDefault="00E44C8E">
      <w:pPr>
        <w:pStyle w:val="a5"/>
        <w:numPr>
          <w:ilvl w:val="1"/>
          <w:numId w:val="1"/>
        </w:numPr>
        <w:tabs>
          <w:tab w:val="left" w:pos="1013"/>
        </w:tabs>
        <w:spacing w:before="2"/>
        <w:ind w:left="1013"/>
        <w:rPr>
          <w:sz w:val="24"/>
        </w:rPr>
      </w:pPr>
      <w:r>
        <w:rPr>
          <w:sz w:val="24"/>
        </w:rPr>
        <w:t>способов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инициативы,</w:t>
      </w:r>
    </w:p>
    <w:p w:rsidR="00286DF4" w:rsidRDefault="00E44C8E">
      <w:pPr>
        <w:pStyle w:val="a5"/>
        <w:numPr>
          <w:ilvl w:val="1"/>
          <w:numId w:val="1"/>
        </w:numPr>
        <w:tabs>
          <w:tab w:val="left" w:pos="1276"/>
          <w:tab w:val="left" w:pos="1277"/>
          <w:tab w:val="left" w:pos="2945"/>
          <w:tab w:val="left" w:pos="4849"/>
          <w:tab w:val="left" w:pos="6816"/>
          <w:tab w:val="left" w:pos="8236"/>
          <w:tab w:val="left" w:pos="8610"/>
        </w:tabs>
        <w:spacing w:line="242" w:lineRule="auto"/>
        <w:ind w:right="109" w:firstLine="773"/>
        <w:rPr>
          <w:sz w:val="24"/>
        </w:rPr>
      </w:pPr>
      <w:r>
        <w:rPr>
          <w:sz w:val="24"/>
        </w:rPr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педагогического</w:t>
      </w:r>
      <w:r>
        <w:rPr>
          <w:sz w:val="24"/>
        </w:rPr>
        <w:tab/>
        <w:t>коллектива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семьями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воспитанников,</w:t>
      </w:r>
    </w:p>
    <w:p w:rsidR="00286DF4" w:rsidRDefault="00E44C8E">
      <w:pPr>
        <w:pStyle w:val="a3"/>
        <w:spacing w:line="242" w:lineRule="auto"/>
        <w:jc w:val="left"/>
      </w:pPr>
      <w:r>
        <w:t>-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-5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дете</w:t>
      </w:r>
      <w:r>
        <w:t>й.</w:t>
      </w:r>
    </w:p>
    <w:p w:rsidR="00286DF4" w:rsidRDefault="00E44C8E">
      <w:pPr>
        <w:pStyle w:val="a3"/>
        <w:spacing w:line="242" w:lineRule="auto"/>
        <w:ind w:left="830" w:firstLine="0"/>
        <w:jc w:val="left"/>
      </w:pPr>
      <w:r>
        <w:rPr>
          <w:i/>
        </w:rPr>
        <w:t>Организационный раздел</w:t>
      </w:r>
      <w:r>
        <w:rPr>
          <w:i/>
          <w:spacing w:val="1"/>
        </w:rPr>
        <w:t xml:space="preserve"> </w:t>
      </w:r>
      <w:r>
        <w:t>Программы описывает систему условий 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49"/>
        </w:rPr>
        <w:t xml:space="preserve"> </w:t>
      </w:r>
      <w:r>
        <w:t>деятельности,</w:t>
      </w:r>
      <w:r>
        <w:rPr>
          <w:spacing w:val="47"/>
        </w:rPr>
        <w:t xml:space="preserve"> </w:t>
      </w:r>
      <w:r>
        <w:t>необходимых</w:t>
      </w:r>
      <w:r>
        <w:rPr>
          <w:spacing w:val="40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достижения</w:t>
      </w:r>
      <w:r>
        <w:rPr>
          <w:spacing w:val="45"/>
        </w:rPr>
        <w:t xml:space="preserve"> </w:t>
      </w:r>
      <w:r>
        <w:t>целей</w:t>
      </w:r>
      <w:r>
        <w:rPr>
          <w:spacing w:val="46"/>
        </w:rPr>
        <w:t xml:space="preserve"> </w:t>
      </w:r>
      <w:r>
        <w:t>Программы,</w:t>
      </w:r>
    </w:p>
    <w:p w:rsidR="00286DF4" w:rsidRDefault="00E44C8E">
      <w:pPr>
        <w:pStyle w:val="a3"/>
        <w:spacing w:line="242" w:lineRule="auto"/>
        <w:ind w:firstLine="0"/>
        <w:jc w:val="left"/>
      </w:pPr>
      <w:r>
        <w:t>планируемых результатов</w:t>
      </w:r>
      <w:r>
        <w:rPr>
          <w:spacing w:val="1"/>
        </w:rPr>
        <w:t xml:space="preserve"> </w:t>
      </w:r>
      <w:r>
        <w:t>ее освоения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 ориентиров,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именно</w:t>
      </w:r>
      <w:r>
        <w:rPr>
          <w:spacing w:val="2"/>
        </w:rPr>
        <w:t xml:space="preserve"> </w:t>
      </w:r>
      <w:r>
        <w:t>описание:</w:t>
      </w:r>
    </w:p>
    <w:p w:rsidR="00286DF4" w:rsidRDefault="00E44C8E">
      <w:pPr>
        <w:pStyle w:val="a5"/>
        <w:numPr>
          <w:ilvl w:val="1"/>
          <w:numId w:val="1"/>
        </w:numPr>
        <w:tabs>
          <w:tab w:val="left" w:pos="1076"/>
        </w:tabs>
        <w:spacing w:line="242" w:lineRule="auto"/>
        <w:ind w:right="102" w:firstLine="710"/>
        <w:jc w:val="both"/>
        <w:rPr>
          <w:sz w:val="24"/>
        </w:rPr>
      </w:pPr>
      <w:r>
        <w:rPr>
          <w:sz w:val="24"/>
        </w:rPr>
        <w:t>психолого-педагогических,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кадровых,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</w:p>
    <w:p w:rsidR="00286DF4" w:rsidRDefault="00E44C8E">
      <w:pPr>
        <w:pStyle w:val="a5"/>
        <w:numPr>
          <w:ilvl w:val="1"/>
          <w:numId w:val="1"/>
        </w:numPr>
        <w:tabs>
          <w:tab w:val="left" w:pos="1009"/>
        </w:tabs>
        <w:spacing w:line="270" w:lineRule="exact"/>
        <w:ind w:left="1008" w:hanging="179"/>
        <w:jc w:val="both"/>
        <w:rPr>
          <w:sz w:val="24"/>
        </w:rPr>
      </w:pPr>
      <w:r>
        <w:rPr>
          <w:sz w:val="24"/>
        </w:rPr>
        <w:t>особенностей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среды,</w:t>
      </w:r>
    </w:p>
    <w:p w:rsidR="00286DF4" w:rsidRDefault="00E44C8E">
      <w:pPr>
        <w:pStyle w:val="a5"/>
        <w:numPr>
          <w:ilvl w:val="1"/>
          <w:numId w:val="1"/>
        </w:numPr>
        <w:tabs>
          <w:tab w:val="left" w:pos="1071"/>
        </w:tabs>
        <w:spacing w:line="240" w:lineRule="auto"/>
        <w:ind w:right="112" w:firstLine="710"/>
        <w:jc w:val="both"/>
        <w:rPr>
          <w:sz w:val="24"/>
        </w:rPr>
      </w:pPr>
      <w:r>
        <w:rPr>
          <w:sz w:val="24"/>
        </w:rPr>
        <w:t>проектирование образовательного процесса, описание традиционных 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</w:p>
    <w:p w:rsidR="00286DF4" w:rsidRDefault="00E44C8E">
      <w:pPr>
        <w:pStyle w:val="a3"/>
        <w:ind w:right="110" w:firstLine="773"/>
      </w:pPr>
      <w:r>
        <w:t>- особенностей разработки режима дня и формирования распорядка дня с 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286DF4" w:rsidRDefault="00E44C8E">
      <w:pPr>
        <w:pStyle w:val="a3"/>
        <w:ind w:right="107" w:firstLine="1013"/>
      </w:pPr>
      <w:r>
        <w:t>Программой предусмотрена</w:t>
      </w:r>
      <w:r>
        <w:rPr>
          <w:spacing w:val="1"/>
        </w:rPr>
        <w:t xml:space="preserve"> </w:t>
      </w:r>
      <w:r>
        <w:t>диагностика развития ребенка,</w:t>
      </w:r>
      <w:r>
        <w:rPr>
          <w:spacing w:val="1"/>
        </w:rPr>
        <w:t xml:space="preserve"> </w:t>
      </w:r>
      <w:r>
        <w:t>используемая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</w:t>
      </w:r>
      <w:r>
        <w:t>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Программе.</w:t>
      </w:r>
    </w:p>
    <w:sectPr w:rsidR="00286DF4" w:rsidSect="00286DF4">
      <w:type w:val="continuous"/>
      <w:pgSz w:w="11910" w:h="16840"/>
      <w:pgMar w:top="62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F46AF"/>
    <w:multiLevelType w:val="hybridMultilevel"/>
    <w:tmpl w:val="B2B8E028"/>
    <w:lvl w:ilvl="0" w:tplc="06D097C6">
      <w:numFmt w:val="bullet"/>
      <w:lvlText w:val="–"/>
      <w:lvlJc w:val="left"/>
      <w:pPr>
        <w:ind w:left="11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30EA1E">
      <w:numFmt w:val="bullet"/>
      <w:lvlText w:val="–"/>
      <w:lvlJc w:val="left"/>
      <w:pPr>
        <w:ind w:left="1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F5C2EB8">
      <w:numFmt w:val="bullet"/>
      <w:lvlText w:val="•"/>
      <w:lvlJc w:val="left"/>
      <w:pPr>
        <w:ind w:left="980" w:hanging="183"/>
      </w:pPr>
      <w:rPr>
        <w:rFonts w:hint="default"/>
        <w:lang w:val="ru-RU" w:eastAsia="en-US" w:bidi="ar-SA"/>
      </w:rPr>
    </w:lvl>
    <w:lvl w:ilvl="3" w:tplc="D8585A0C">
      <w:numFmt w:val="bullet"/>
      <w:lvlText w:val="•"/>
      <w:lvlJc w:val="left"/>
      <w:pPr>
        <w:ind w:left="1953" w:hanging="183"/>
      </w:pPr>
      <w:rPr>
        <w:rFonts w:hint="default"/>
        <w:lang w:val="ru-RU" w:eastAsia="en-US" w:bidi="ar-SA"/>
      </w:rPr>
    </w:lvl>
    <w:lvl w:ilvl="4" w:tplc="EEB8BA50">
      <w:numFmt w:val="bullet"/>
      <w:lvlText w:val="•"/>
      <w:lvlJc w:val="left"/>
      <w:pPr>
        <w:ind w:left="2926" w:hanging="183"/>
      </w:pPr>
      <w:rPr>
        <w:rFonts w:hint="default"/>
        <w:lang w:val="ru-RU" w:eastAsia="en-US" w:bidi="ar-SA"/>
      </w:rPr>
    </w:lvl>
    <w:lvl w:ilvl="5" w:tplc="18D4BFB8">
      <w:numFmt w:val="bullet"/>
      <w:lvlText w:val="•"/>
      <w:lvlJc w:val="left"/>
      <w:pPr>
        <w:ind w:left="3899" w:hanging="183"/>
      </w:pPr>
      <w:rPr>
        <w:rFonts w:hint="default"/>
        <w:lang w:val="ru-RU" w:eastAsia="en-US" w:bidi="ar-SA"/>
      </w:rPr>
    </w:lvl>
    <w:lvl w:ilvl="6" w:tplc="83D27D70">
      <w:numFmt w:val="bullet"/>
      <w:lvlText w:val="•"/>
      <w:lvlJc w:val="left"/>
      <w:pPr>
        <w:ind w:left="4872" w:hanging="183"/>
      </w:pPr>
      <w:rPr>
        <w:rFonts w:hint="default"/>
        <w:lang w:val="ru-RU" w:eastAsia="en-US" w:bidi="ar-SA"/>
      </w:rPr>
    </w:lvl>
    <w:lvl w:ilvl="7" w:tplc="9654A2E0">
      <w:numFmt w:val="bullet"/>
      <w:lvlText w:val="•"/>
      <w:lvlJc w:val="left"/>
      <w:pPr>
        <w:ind w:left="5845" w:hanging="183"/>
      </w:pPr>
      <w:rPr>
        <w:rFonts w:hint="default"/>
        <w:lang w:val="ru-RU" w:eastAsia="en-US" w:bidi="ar-SA"/>
      </w:rPr>
    </w:lvl>
    <w:lvl w:ilvl="8" w:tplc="E4785ED0">
      <w:numFmt w:val="bullet"/>
      <w:lvlText w:val="•"/>
      <w:lvlJc w:val="left"/>
      <w:pPr>
        <w:ind w:left="6818" w:hanging="183"/>
      </w:pPr>
      <w:rPr>
        <w:rFonts w:hint="default"/>
        <w:lang w:val="ru-RU" w:eastAsia="en-US" w:bidi="ar-SA"/>
      </w:rPr>
    </w:lvl>
  </w:abstractNum>
  <w:abstractNum w:abstractNumId="1">
    <w:nsid w:val="68345157"/>
    <w:multiLevelType w:val="hybridMultilevel"/>
    <w:tmpl w:val="5EFC4052"/>
    <w:lvl w:ilvl="0" w:tplc="0ABC3978">
      <w:numFmt w:val="bullet"/>
      <w:lvlText w:val="–"/>
      <w:lvlJc w:val="left"/>
      <w:pPr>
        <w:ind w:left="1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245366">
      <w:numFmt w:val="bullet"/>
      <w:lvlText w:val="•"/>
      <w:lvlJc w:val="left"/>
      <w:pPr>
        <w:ind w:left="1066" w:hanging="183"/>
      </w:pPr>
      <w:rPr>
        <w:rFonts w:hint="default"/>
        <w:lang w:val="ru-RU" w:eastAsia="en-US" w:bidi="ar-SA"/>
      </w:rPr>
    </w:lvl>
    <w:lvl w:ilvl="2" w:tplc="D07CD94E">
      <w:numFmt w:val="bullet"/>
      <w:lvlText w:val="•"/>
      <w:lvlJc w:val="left"/>
      <w:pPr>
        <w:ind w:left="2012" w:hanging="183"/>
      </w:pPr>
      <w:rPr>
        <w:rFonts w:hint="default"/>
        <w:lang w:val="ru-RU" w:eastAsia="en-US" w:bidi="ar-SA"/>
      </w:rPr>
    </w:lvl>
    <w:lvl w:ilvl="3" w:tplc="022EF36C">
      <w:numFmt w:val="bullet"/>
      <w:lvlText w:val="•"/>
      <w:lvlJc w:val="left"/>
      <w:pPr>
        <w:ind w:left="2959" w:hanging="183"/>
      </w:pPr>
      <w:rPr>
        <w:rFonts w:hint="default"/>
        <w:lang w:val="ru-RU" w:eastAsia="en-US" w:bidi="ar-SA"/>
      </w:rPr>
    </w:lvl>
    <w:lvl w:ilvl="4" w:tplc="18A2465E">
      <w:numFmt w:val="bullet"/>
      <w:lvlText w:val="•"/>
      <w:lvlJc w:val="left"/>
      <w:pPr>
        <w:ind w:left="3905" w:hanging="183"/>
      </w:pPr>
      <w:rPr>
        <w:rFonts w:hint="default"/>
        <w:lang w:val="ru-RU" w:eastAsia="en-US" w:bidi="ar-SA"/>
      </w:rPr>
    </w:lvl>
    <w:lvl w:ilvl="5" w:tplc="EBA822A0">
      <w:numFmt w:val="bullet"/>
      <w:lvlText w:val="•"/>
      <w:lvlJc w:val="left"/>
      <w:pPr>
        <w:ind w:left="4852" w:hanging="183"/>
      </w:pPr>
      <w:rPr>
        <w:rFonts w:hint="default"/>
        <w:lang w:val="ru-RU" w:eastAsia="en-US" w:bidi="ar-SA"/>
      </w:rPr>
    </w:lvl>
    <w:lvl w:ilvl="6" w:tplc="CD2EE756">
      <w:numFmt w:val="bullet"/>
      <w:lvlText w:val="•"/>
      <w:lvlJc w:val="left"/>
      <w:pPr>
        <w:ind w:left="5798" w:hanging="183"/>
      </w:pPr>
      <w:rPr>
        <w:rFonts w:hint="default"/>
        <w:lang w:val="ru-RU" w:eastAsia="en-US" w:bidi="ar-SA"/>
      </w:rPr>
    </w:lvl>
    <w:lvl w:ilvl="7" w:tplc="60B69922">
      <w:numFmt w:val="bullet"/>
      <w:lvlText w:val="•"/>
      <w:lvlJc w:val="left"/>
      <w:pPr>
        <w:ind w:left="6744" w:hanging="183"/>
      </w:pPr>
      <w:rPr>
        <w:rFonts w:hint="default"/>
        <w:lang w:val="ru-RU" w:eastAsia="en-US" w:bidi="ar-SA"/>
      </w:rPr>
    </w:lvl>
    <w:lvl w:ilvl="8" w:tplc="20D83FCC">
      <w:numFmt w:val="bullet"/>
      <w:lvlText w:val="•"/>
      <w:lvlJc w:val="left"/>
      <w:pPr>
        <w:ind w:left="7691" w:hanging="1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86DF4"/>
    <w:rsid w:val="00286DF4"/>
    <w:rsid w:val="00633A9B"/>
    <w:rsid w:val="00E4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6D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D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6DF4"/>
    <w:pPr>
      <w:ind w:left="119" w:firstLine="71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286DF4"/>
    <w:pPr>
      <w:spacing w:before="69" w:line="272" w:lineRule="exact"/>
      <w:ind w:left="3547" w:right="353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286DF4"/>
    <w:pPr>
      <w:spacing w:line="275" w:lineRule="exact"/>
      <w:ind w:left="1013" w:hanging="183"/>
    </w:pPr>
  </w:style>
  <w:style w:type="paragraph" w:customStyle="1" w:styleId="TableParagraph">
    <w:name w:val="Table Paragraph"/>
    <w:basedOn w:val="a"/>
    <w:uiPriority w:val="1"/>
    <w:qFormat/>
    <w:rsid w:val="00286DF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user1</cp:lastModifiedBy>
  <cp:revision>2</cp:revision>
  <dcterms:created xsi:type="dcterms:W3CDTF">2021-05-12T09:46:00Z</dcterms:created>
  <dcterms:modified xsi:type="dcterms:W3CDTF">2021-05-12T10:12:00Z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2021-05-12T00:00:00Z</vt:filetime>
  </property>
</Properties>
</file>