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65" w:rsidRDefault="001B5A65" w:rsidP="001B5A65">
      <w:pPr>
        <w:pStyle w:val="a6"/>
        <w:spacing w:after="0"/>
        <w:ind w:firstLine="708"/>
        <w:jc w:val="center"/>
        <w:rPr>
          <w:b/>
          <w:bCs/>
        </w:rPr>
      </w:pPr>
      <w:r>
        <w:rPr>
          <w:b/>
        </w:rPr>
        <w:t>Объявлена тема Всемирного дня защиты прав потребителей</w:t>
      </w:r>
    </w:p>
    <w:p w:rsidR="001B5A65" w:rsidRDefault="001B5A65" w:rsidP="001B5A65">
      <w:pPr>
        <w:pStyle w:val="a6"/>
        <w:spacing w:after="0"/>
        <w:ind w:firstLine="708"/>
        <w:jc w:val="center"/>
        <w:rPr>
          <w:b/>
        </w:rPr>
      </w:pPr>
      <w:proofErr w:type="spellStart"/>
      <w:r>
        <w:rPr>
          <w:b/>
          <w:bCs/>
        </w:rPr>
        <w:t>Fair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Digital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Finance</w:t>
      </w:r>
      <w:proofErr w:type="spellEnd"/>
      <w:r>
        <w:rPr>
          <w:b/>
          <w:bCs/>
        </w:rPr>
        <w:t xml:space="preserve"> — «Справедливые цифровые финансовые услуги»</w:t>
      </w:r>
      <w:r>
        <w:rPr>
          <w:b/>
        </w:rPr>
        <w:t>.</w:t>
      </w:r>
    </w:p>
    <w:p w:rsidR="001B5A65" w:rsidRDefault="001B5A65" w:rsidP="001B5A65">
      <w:pPr>
        <w:pStyle w:val="a6"/>
        <w:spacing w:after="0"/>
        <w:ind w:firstLine="708"/>
        <w:jc w:val="both"/>
      </w:pPr>
    </w:p>
    <w:p w:rsidR="001B5A65" w:rsidRDefault="001B5A65" w:rsidP="001B5A65">
      <w:pPr>
        <w:pStyle w:val="a6"/>
        <w:spacing w:after="0"/>
        <w:ind w:firstLine="708"/>
        <w:jc w:val="both"/>
      </w:pPr>
      <w:proofErr w:type="spellStart"/>
      <w:r>
        <w:t>Consumers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объявил тему Всемирного дня прав потребителей 2022 года — </w:t>
      </w:r>
      <w:proofErr w:type="spellStart"/>
      <w:r>
        <w:rPr>
          <w:b/>
          <w:bCs/>
        </w:rPr>
        <w:t>Fair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Digital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Finance</w:t>
      </w:r>
      <w:proofErr w:type="spellEnd"/>
      <w:r>
        <w:rPr>
          <w:b/>
          <w:bCs/>
        </w:rPr>
        <w:t xml:space="preserve"> — «Справедливые цифровые финансовые услуги»</w:t>
      </w:r>
      <w:r>
        <w:t xml:space="preserve">. </w:t>
      </w:r>
    </w:p>
    <w:p w:rsidR="001B5A65" w:rsidRDefault="001B5A65" w:rsidP="001B5A65">
      <w:pPr>
        <w:pStyle w:val="a6"/>
        <w:spacing w:after="0"/>
        <w:ind w:firstLine="708"/>
        <w:jc w:val="both"/>
      </w:pPr>
      <w:r>
        <w:t>Пандемия СOVID-19 усилила тенденцию, связанную с развитием цифровых услуг. Безу</w:t>
      </w:r>
      <w:r>
        <w:t>с</w:t>
      </w:r>
      <w:r>
        <w:t>ловным преимуществом такого развития является прозрачность и скорость оказания финансовых услуг. Исследования показывают, насколько быстро происходит развитие цифровых финансов. Ожидается, что к 2024 году число потребителей цифровых банковских услуг превысит 3,6 милл</w:t>
      </w:r>
      <w:r>
        <w:t>и</w:t>
      </w:r>
      <w:r>
        <w:t>арда человек (</w:t>
      </w:r>
      <w:proofErr w:type="spellStart"/>
      <w:r>
        <w:t>Juniper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, 2020). В развивающихся странах доля владельцев счетов, отпра</w:t>
      </w:r>
      <w:r>
        <w:t>в</w:t>
      </w:r>
      <w:r>
        <w:t>ляющих и получающих электронные платежи, выросла с 57% в 2014 году до 70% в 2017 году (</w:t>
      </w:r>
      <w:proofErr w:type="spellStart"/>
      <w:r>
        <w:t>Findex</w:t>
      </w:r>
      <w:proofErr w:type="spellEnd"/>
      <w:r>
        <w:t>, 2017). 39% компаний считают внедрение финансовых технологий своим приоритетом, подчеркивая мировой спрос на более инновационный финансовый ландшафт (</w:t>
      </w:r>
      <w:proofErr w:type="spellStart"/>
      <w:r>
        <w:t>JDSpura</w:t>
      </w:r>
      <w:proofErr w:type="spellEnd"/>
      <w:r>
        <w:t xml:space="preserve">, 2020). </w:t>
      </w:r>
    </w:p>
    <w:p w:rsidR="001B5A65" w:rsidRDefault="001B5A65" w:rsidP="001B5A65">
      <w:pPr>
        <w:pStyle w:val="a6"/>
        <w:spacing w:after="0"/>
        <w:ind w:firstLine="708"/>
        <w:jc w:val="both"/>
      </w:pPr>
      <w:r>
        <w:t>Напомним, что в зарубежном финансовом мире даже обсуждается такой феномен, как «русское чудо». В 2020 году Россия вошла в топ-5 стран по отказу от наличных, а пандемия уск</w:t>
      </w:r>
      <w:r>
        <w:t>о</w:t>
      </w:r>
      <w:r>
        <w:t>рила изменения в индустрии платежей, которые обычно занимают около 10 лет. Впервые о «ру</w:t>
      </w:r>
      <w:r>
        <w:t>с</w:t>
      </w:r>
      <w:r>
        <w:t>ском чуде» заговорили в 2019 году, когда по итогам 2010–2018 годов был выявлен феноменал</w:t>
      </w:r>
      <w:r>
        <w:t>ь</w:t>
      </w:r>
      <w:r>
        <w:t xml:space="preserve">ный, 30-кратный рост числа безналичных карточных транзакций: с 5,8 до 172 в год на человека. Тогда по этому показателю Россия обогнала все страны Европы, в том числе лидеров, которые за тот же период показали двух- и трехкратный рост (исследование </w:t>
      </w:r>
      <w:proofErr w:type="spellStart"/>
      <w:r>
        <w:t>Boston</w:t>
      </w:r>
      <w:proofErr w:type="spellEnd"/>
      <w:r>
        <w:t xml:space="preserve"> </w:t>
      </w:r>
      <w:proofErr w:type="spellStart"/>
      <w:r>
        <w:t>Consulting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2019). </w:t>
      </w:r>
    </w:p>
    <w:p w:rsidR="001B5A65" w:rsidRDefault="001B5A65" w:rsidP="001B5A65">
      <w:pPr>
        <w:pStyle w:val="a6"/>
        <w:spacing w:after="0"/>
        <w:jc w:val="both"/>
      </w:pPr>
      <w:r>
        <w:t>Однако в таких условиях существенно возрастает и риск финансового мошенничества, а отдел</w:t>
      </w:r>
      <w:r>
        <w:t>ь</w:t>
      </w:r>
      <w:r>
        <w:t>ные категории граждан могут быть ограничены в доступе к услугам, которые перестают оказ</w:t>
      </w:r>
      <w:r>
        <w:t>ы</w:t>
      </w:r>
      <w:r>
        <w:t xml:space="preserve">ваться в традиционных каналах. </w:t>
      </w:r>
    </w:p>
    <w:p w:rsidR="001B5A65" w:rsidRDefault="001B5A65" w:rsidP="001B5A65">
      <w:pPr>
        <w:pStyle w:val="a6"/>
        <w:spacing w:after="0"/>
        <w:ind w:firstLine="708"/>
        <w:jc w:val="both"/>
      </w:pPr>
      <w:r>
        <w:t xml:space="preserve">Вопросы </w:t>
      </w:r>
      <w:proofErr w:type="spellStart"/>
      <w:r>
        <w:t>цифровизации</w:t>
      </w:r>
      <w:proofErr w:type="spellEnd"/>
      <w:r>
        <w:t xml:space="preserve"> сферы финансовых услуг, в том числе проблемы внедрения техн</w:t>
      </w:r>
      <w:r>
        <w:t>о</w:t>
      </w:r>
      <w:r>
        <w:t>логий искусственного интеллекта, использования «больших данных» (</w:t>
      </w:r>
      <w:proofErr w:type="spellStart"/>
      <w:r>
        <w:t>BigData</w:t>
      </w:r>
      <w:proofErr w:type="spellEnd"/>
      <w:r>
        <w:t>), проблемы регул</w:t>
      </w:r>
      <w:r>
        <w:t>и</w:t>
      </w:r>
      <w:r>
        <w:t>рования трансграничных цифровых платформ становятся предметом исследований, которые пр</w:t>
      </w:r>
      <w:r>
        <w:t>о</w:t>
      </w:r>
      <w:r>
        <w:t xml:space="preserve">водятся на площадках ОЭСР, UNCTAD и </w:t>
      </w:r>
      <w:proofErr w:type="spellStart"/>
      <w:r>
        <w:t>FinCoNet</w:t>
      </w:r>
      <w:proofErr w:type="spellEnd"/>
      <w:r>
        <w:t xml:space="preserve">. </w:t>
      </w:r>
    </w:p>
    <w:p w:rsidR="001B5A65" w:rsidRDefault="001B5A65" w:rsidP="001B5A65">
      <w:pPr>
        <w:pStyle w:val="a6"/>
        <w:spacing w:after="0"/>
        <w:ind w:firstLine="708"/>
        <w:jc w:val="both"/>
      </w:pPr>
      <w:r>
        <w:t>Как показывает анализ обращений на нарушения прав потребителей при оказании фина</w:t>
      </w:r>
      <w:r>
        <w:t>н</w:t>
      </w:r>
      <w:r>
        <w:t>совых услуг, поступивших в территориальные органы Роспотребнадзора, их структура и содерж</w:t>
      </w:r>
      <w:r>
        <w:t>а</w:t>
      </w:r>
      <w:r>
        <w:t>ние на протяжении последних лет практически не меняется. Наиболее актуальными проблемами по-прежнему остаются недобросовестные практики, посягающие на следующие права потребит</w:t>
      </w:r>
      <w:r>
        <w:t>е</w:t>
      </w:r>
      <w:r>
        <w:t xml:space="preserve">ля: </w:t>
      </w:r>
    </w:p>
    <w:p w:rsidR="001B5A65" w:rsidRDefault="001B5A65" w:rsidP="001B5A65">
      <w:pPr>
        <w:pStyle w:val="a6"/>
        <w:spacing w:after="0"/>
        <w:jc w:val="both"/>
      </w:pPr>
      <w:r>
        <w:t>– на свободный выбор (навязывание дополнительных услуг без согласия потребителя, отказ в пр</w:t>
      </w:r>
      <w:r>
        <w:t>е</w:t>
      </w:r>
      <w:r>
        <w:t xml:space="preserve">доставлении финансовых услуг, блокировка банковских карт и т. п.); </w:t>
      </w:r>
    </w:p>
    <w:p w:rsidR="001B5A65" w:rsidRDefault="001B5A65" w:rsidP="001B5A65">
      <w:pPr>
        <w:pStyle w:val="a6"/>
        <w:spacing w:after="0"/>
        <w:jc w:val="both"/>
      </w:pPr>
      <w:r>
        <w:t>– на безопасность услуги (хищение денежных средств со счета потребителя, взыскание задолже</w:t>
      </w:r>
      <w:r>
        <w:t>н</w:t>
      </w:r>
      <w:r>
        <w:t xml:space="preserve">ности). </w:t>
      </w:r>
    </w:p>
    <w:p w:rsidR="001B5A65" w:rsidRDefault="001B5A65" w:rsidP="001B5A65">
      <w:pPr>
        <w:pStyle w:val="a6"/>
        <w:spacing w:after="0"/>
        <w:ind w:firstLine="708"/>
        <w:jc w:val="both"/>
      </w:pPr>
      <w:r>
        <w:t>Многочисленные исследования показывают, что экономические кризисы и связанное с н</w:t>
      </w:r>
      <w:r>
        <w:t>и</w:t>
      </w:r>
      <w:r>
        <w:t>ми сокращение доходов традиционно являются временем активизации финансовых мошенников. В последние годы, особенно в аспекте перехода на дистанционные каналы обслуживания, оказ</w:t>
      </w:r>
      <w:r>
        <w:t>а</w:t>
      </w:r>
      <w:r>
        <w:t xml:space="preserve">лось очевидным, что скорость развития мошеннических систем в банковской сфере существенно превышает скорость построения защиты от таких противозаконных действий. </w:t>
      </w:r>
    </w:p>
    <w:p w:rsidR="001B5A65" w:rsidRDefault="001B5A65" w:rsidP="001B5A65">
      <w:pPr>
        <w:pStyle w:val="a6"/>
        <w:spacing w:after="0"/>
        <w:ind w:firstLine="708"/>
        <w:jc w:val="both"/>
      </w:pPr>
      <w:r>
        <w:t xml:space="preserve">Финансовые организации зачастую не разъясняют клиентам как эффективно и безопасно пользоваться услугой. В результате доверчивые и пожилые клиенты становятся объектом интереса для мошенников. </w:t>
      </w:r>
    </w:p>
    <w:p w:rsidR="001B5A65" w:rsidRDefault="001B5A65" w:rsidP="001B5A65">
      <w:pPr>
        <w:pStyle w:val="a6"/>
        <w:spacing w:after="0"/>
        <w:ind w:firstLine="708"/>
        <w:jc w:val="both"/>
      </w:pPr>
      <w:r>
        <w:t>Достаточно длительным и серьезным является и диалог различных участников рынка и г</w:t>
      </w:r>
      <w:r>
        <w:t>о</w:t>
      </w:r>
      <w:r>
        <w:t>сударственных органов о последствиях лавинного роста интереса обычных граждан к инвестир</w:t>
      </w:r>
      <w:r>
        <w:t>о</w:t>
      </w:r>
      <w:r>
        <w:t>ванию. Упрощение процесса приобретения финансовых инструментов (акции, облигации, довер</w:t>
      </w:r>
      <w:r>
        <w:t>и</w:t>
      </w:r>
      <w:r>
        <w:t xml:space="preserve">тельное управление и некоторые иные) за счет </w:t>
      </w:r>
      <w:proofErr w:type="spellStart"/>
      <w:r>
        <w:t>цифровизации</w:t>
      </w:r>
      <w:proofErr w:type="spellEnd"/>
      <w:r>
        <w:t xml:space="preserve"> продаж способствовали поиску п</w:t>
      </w:r>
      <w:r>
        <w:t>о</w:t>
      </w:r>
      <w:r>
        <w:t>требителями потенциально более доходных инструментов инвестирования, альтернативных ба</w:t>
      </w:r>
      <w:r>
        <w:t>н</w:t>
      </w:r>
      <w:r>
        <w:t>ковским вкладам. На развитие этого процесса во многом повлияли банки, которые заинтересованы в расширении продаж финансовых продуктов с целью наращивания комиссионных доходов. На</w:t>
      </w:r>
      <w:r>
        <w:t>и</w:t>
      </w:r>
      <w:r>
        <w:lastRenderedPageBreak/>
        <w:t>большей популярностью у физических лиц пользуются вложения в ценные бумаги через броке</w:t>
      </w:r>
      <w:r>
        <w:t>р</w:t>
      </w:r>
      <w:r>
        <w:t xml:space="preserve">ские счета. </w:t>
      </w:r>
    </w:p>
    <w:p w:rsidR="001B5A65" w:rsidRDefault="001B5A65" w:rsidP="001B5A65">
      <w:pPr>
        <w:pStyle w:val="a6"/>
        <w:spacing w:after="0"/>
        <w:ind w:firstLine="708"/>
        <w:jc w:val="both"/>
      </w:pPr>
      <w:r>
        <w:t xml:space="preserve">Однако «безналичное потребление» также создает новые и усугубляет традиционные риски для тех, кто находится в уязвимом положении и не готов к таким динамичным переменам. </w:t>
      </w:r>
    </w:p>
    <w:p w:rsidR="001B5A65" w:rsidRDefault="001B5A65" w:rsidP="001B5A65">
      <w:pPr>
        <w:pStyle w:val="a6"/>
        <w:spacing w:after="0"/>
        <w:ind w:firstLine="708"/>
        <w:jc w:val="both"/>
      </w:pPr>
      <w:r>
        <w:t>Для обеспечения справедливого цифрового финансирования для всех нужен глобальный, совместный и скоординированный подход. Быстро развивающийся и сложный характер цифровых финансовых услуг демонстрирует потребность в инновационных подходах к регулированию, а также в цифровых финансовых услугах и продуктах, в основе которых лежит защита и расшир</w:t>
      </w:r>
      <w:r>
        <w:t>е</w:t>
      </w:r>
      <w:r>
        <w:t xml:space="preserve">ние прав и возможностей потребителей. </w:t>
      </w:r>
    </w:p>
    <w:p w:rsidR="001B5A65" w:rsidRDefault="001B5A65" w:rsidP="001B5A65">
      <w:pPr>
        <w:pStyle w:val="a6"/>
        <w:spacing w:after="0"/>
        <w:ind w:firstLine="708"/>
        <w:jc w:val="both"/>
      </w:pPr>
      <w:proofErr w:type="spellStart"/>
      <w:r>
        <w:t>Роспотребнадзор</w:t>
      </w:r>
      <w:proofErr w:type="spellEnd"/>
      <w:r>
        <w:t xml:space="preserve"> неоднократно указывал, что требуется изменение </w:t>
      </w:r>
      <w:proofErr w:type="gramStart"/>
      <w:r>
        <w:t>механизмов защиты прав потребителей финансовых услуг</w:t>
      </w:r>
      <w:proofErr w:type="gramEnd"/>
      <w:r>
        <w:t xml:space="preserve"> по переводу денежных средств, в связи с низким уровнем безопасности таких операций, с целью защиты денежных средств потребителей от действий </w:t>
      </w:r>
      <w:proofErr w:type="spellStart"/>
      <w:r>
        <w:t>к</w:t>
      </w:r>
      <w:r>
        <w:t>и</w:t>
      </w:r>
      <w:r>
        <w:t>берпреступников</w:t>
      </w:r>
      <w:proofErr w:type="spellEnd"/>
      <w:r>
        <w:t xml:space="preserve"> и телефонных мошенников. </w:t>
      </w:r>
    </w:p>
    <w:p w:rsidR="001B5A65" w:rsidRDefault="001B5A65" w:rsidP="001B5A65">
      <w:pPr>
        <w:pStyle w:val="a6"/>
        <w:spacing w:after="0"/>
        <w:ind w:firstLine="708"/>
        <w:jc w:val="both"/>
      </w:pPr>
      <w:r>
        <w:t>Одной из основных задач по развитию отрасли информационных технологий в России я</w:t>
      </w:r>
      <w:r>
        <w:t>в</w:t>
      </w:r>
      <w:r>
        <w:t>ляется развитие инфраструктуры электронной коммерции, которая определена в Стратегии разв</w:t>
      </w:r>
      <w:r>
        <w:t>и</w:t>
      </w:r>
      <w:r>
        <w:t>тия отрасли информационных технологий в Российской Федерации на 2014–2020 годы и на пе</w:t>
      </w:r>
      <w:r>
        <w:t>р</w:t>
      </w:r>
      <w:r>
        <w:t xml:space="preserve">спективу до 2025 года, утвержденной распоряжением Правительства Российской Федерации от 1 ноября 2013 г. №2036-р. В документе отмечено, что развитие цифровой экономики не должно ущемлять интересов граждан. </w:t>
      </w:r>
      <w:proofErr w:type="gramStart"/>
      <w:r>
        <w:t>В связи с этим, защита потребителей в сфере электронной комме</w:t>
      </w:r>
      <w:r>
        <w:t>р</w:t>
      </w:r>
      <w:r>
        <w:t xml:space="preserve">ции, осуществляемой хозяйствующими субъектами посредством информационно-телекоммуникационных сетей, обозначена среди ожидаемых результатов реализации Стратегии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 августа 2017 г. № 1837-р. </w:t>
      </w:r>
      <w:proofErr w:type="gramEnd"/>
    </w:p>
    <w:p w:rsidR="001B5A65" w:rsidRDefault="001B5A65" w:rsidP="001B5A65">
      <w:pPr>
        <w:pStyle w:val="a6"/>
        <w:spacing w:after="0"/>
        <w:jc w:val="center"/>
        <w:rPr>
          <w:rStyle w:val="ad"/>
        </w:rPr>
      </w:pPr>
    </w:p>
    <w:p w:rsidR="001B5A65" w:rsidRDefault="001B5A65" w:rsidP="001B5A65">
      <w:pPr>
        <w:pStyle w:val="a6"/>
        <w:spacing w:after="0"/>
        <w:jc w:val="center"/>
        <w:rPr>
          <w:rStyle w:val="ad"/>
        </w:rPr>
      </w:pPr>
    </w:p>
    <w:p w:rsidR="001B5A65" w:rsidRDefault="001B5A65" w:rsidP="001B5A65">
      <w:pPr>
        <w:pStyle w:val="a6"/>
        <w:spacing w:after="0"/>
        <w:jc w:val="center"/>
        <w:rPr>
          <w:rStyle w:val="ad"/>
        </w:rPr>
      </w:pPr>
      <w:r>
        <w:rPr>
          <w:rStyle w:val="ad"/>
        </w:rPr>
        <w:t>О проведении горячей линии в территориальном отделе Управления Роспотребнадзора по Чувашской Республике-Чувашии в г</w:t>
      </w:r>
      <w:proofErr w:type="gramStart"/>
      <w:r>
        <w:rPr>
          <w:rStyle w:val="ad"/>
        </w:rPr>
        <w:t>.Н</w:t>
      </w:r>
      <w:proofErr w:type="gramEnd"/>
      <w:r>
        <w:rPr>
          <w:rStyle w:val="ad"/>
        </w:rPr>
        <w:t>овочебоксарск</w:t>
      </w:r>
    </w:p>
    <w:p w:rsidR="001B5A65" w:rsidRDefault="001B5A65" w:rsidP="001B5A65">
      <w:pPr>
        <w:pStyle w:val="a6"/>
        <w:spacing w:after="0"/>
        <w:ind w:firstLine="708"/>
        <w:jc w:val="both"/>
      </w:pPr>
      <w:r>
        <w:rPr>
          <w:rStyle w:val="ad"/>
          <w:b w:val="0"/>
        </w:rPr>
        <w:t xml:space="preserve">   Территориальный отдел Управления Роспотребнадзора по Чувашской Республике-Чувашии в г</w:t>
      </w:r>
      <w:proofErr w:type="gramStart"/>
      <w:r>
        <w:rPr>
          <w:rStyle w:val="ad"/>
          <w:b w:val="0"/>
        </w:rPr>
        <w:t>.Н</w:t>
      </w:r>
      <w:proofErr w:type="gramEnd"/>
      <w:r>
        <w:rPr>
          <w:rStyle w:val="ad"/>
          <w:b w:val="0"/>
        </w:rPr>
        <w:t>овочебоксарск повторно информирует о том, что 15 марта 2022 года междунаро</w:t>
      </w:r>
      <w:r>
        <w:rPr>
          <w:rStyle w:val="ad"/>
          <w:b w:val="0"/>
        </w:rPr>
        <w:t>д</w:t>
      </w:r>
      <w:r>
        <w:rPr>
          <w:rStyle w:val="ad"/>
          <w:b w:val="0"/>
        </w:rPr>
        <w:t>ная общественность отмечает Всемирный день защиты прав потребителей. В этом году Всеми</w:t>
      </w:r>
      <w:r>
        <w:rPr>
          <w:rStyle w:val="ad"/>
          <w:b w:val="0"/>
        </w:rPr>
        <w:t>р</w:t>
      </w:r>
      <w:r>
        <w:rPr>
          <w:rStyle w:val="ad"/>
          <w:b w:val="0"/>
        </w:rPr>
        <w:t xml:space="preserve">ный день защиты прав потребителей проходит под девизом </w:t>
      </w:r>
      <w:r>
        <w:t>«</w:t>
      </w:r>
      <w:proofErr w:type="spellStart"/>
      <w:r>
        <w:rPr>
          <w:b/>
          <w:bCs/>
        </w:rPr>
        <w:t>Fair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Digital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Finance</w:t>
      </w:r>
      <w:proofErr w:type="spellEnd"/>
      <w:r>
        <w:rPr>
          <w:b/>
          <w:bCs/>
        </w:rPr>
        <w:t xml:space="preserve"> — «Справедл</w:t>
      </w:r>
      <w:r>
        <w:rPr>
          <w:b/>
          <w:bCs/>
        </w:rPr>
        <w:t>и</w:t>
      </w:r>
      <w:r>
        <w:rPr>
          <w:b/>
          <w:bCs/>
        </w:rPr>
        <w:t>вые цифровые финансовые услуги»</w:t>
      </w:r>
      <w:r>
        <w:t xml:space="preserve">. </w:t>
      </w:r>
    </w:p>
    <w:p w:rsidR="001B5A65" w:rsidRDefault="001B5A65" w:rsidP="001B5A65">
      <w:pPr>
        <w:pStyle w:val="a6"/>
        <w:spacing w:after="0"/>
        <w:ind w:firstLine="708"/>
        <w:jc w:val="both"/>
      </w:pPr>
      <w:r>
        <w:t>В преддверии Всемирного дня защиты прав потребителей с 14.03.2022г. по 25.03.2022г. территориальным отделом по адресу: ул</w:t>
      </w:r>
      <w:proofErr w:type="gramStart"/>
      <w:r>
        <w:t>.С</w:t>
      </w:r>
      <w:proofErr w:type="gramEnd"/>
      <w:r>
        <w:t>троителей, 56а, г.Новочебоксарск, Чувашская Респу</w:t>
      </w:r>
      <w:r>
        <w:t>б</w:t>
      </w:r>
      <w:r>
        <w:t>лика проводится «горячая линии» посвященные Всемирному дню защиты прав потребителей по телефонам 78-44-19, 77-06-92.</w:t>
      </w:r>
    </w:p>
    <w:p w:rsidR="001B5A65" w:rsidRDefault="001B5A65" w:rsidP="001B5A65">
      <w:pPr>
        <w:ind w:firstLine="708"/>
        <w:jc w:val="both"/>
      </w:pPr>
      <w:r>
        <w:t>Территориальным отделом Управления Роспотребнадзора по Чувашской Республике-Чувашии в г</w:t>
      </w:r>
      <w:proofErr w:type="gramStart"/>
      <w:r>
        <w:t>.Н</w:t>
      </w:r>
      <w:proofErr w:type="gramEnd"/>
      <w:r>
        <w:t>овочебоксарск проводится личный прием заявителей по вопросам в области сан</w:t>
      </w:r>
      <w:r>
        <w:t>и</w:t>
      </w:r>
      <w:r>
        <w:t>тарно-эпидемиологического благополучия населения и защиты прав потребителей, входящих в компетенцию территориального отдела. Предварительная запись на личный прием осуществляется в приемной начальника территориального отдела в рабочие дни с 09.00 до 18.00 (обеденный пер</w:t>
      </w:r>
      <w:r>
        <w:t>е</w:t>
      </w:r>
      <w:r>
        <w:t>рыв с 12.00 до 12.45) по адресу: ул</w:t>
      </w:r>
      <w:proofErr w:type="gramStart"/>
      <w:r>
        <w:t>.С</w:t>
      </w:r>
      <w:proofErr w:type="gramEnd"/>
      <w:r>
        <w:t>троителей, 56а, г.Новочебоксарск, Чувашская Республика или по тел.77-06-92.</w:t>
      </w:r>
    </w:p>
    <w:p w:rsidR="001B5A65" w:rsidRDefault="001B5A65" w:rsidP="001B5A65">
      <w:pPr>
        <w:ind w:firstLine="708"/>
        <w:jc w:val="both"/>
      </w:pPr>
      <w:r>
        <w:t xml:space="preserve">Также работает </w:t>
      </w:r>
      <w:r>
        <w:rPr>
          <w:b/>
          <w:bCs/>
        </w:rPr>
        <w:t>Единый консультационный центр</w:t>
      </w:r>
      <w:r>
        <w:t>, который функционирует в круглос</w:t>
      </w:r>
      <w:r>
        <w:t>у</w:t>
      </w:r>
      <w:r>
        <w:t xml:space="preserve">точном режиме, по телефону </w:t>
      </w:r>
      <w:r>
        <w:rPr>
          <w:b/>
          <w:bCs/>
        </w:rPr>
        <w:t>8 800 555 49 43</w:t>
      </w:r>
      <w:r>
        <w:t xml:space="preserve"> (звонок бесплатный), </w:t>
      </w:r>
      <w:r>
        <w:rPr>
          <w:b/>
          <w:bCs/>
        </w:rPr>
        <w:t xml:space="preserve">без выходных дней </w:t>
      </w:r>
      <w:r>
        <w:t>на ру</w:t>
      </w:r>
      <w:r>
        <w:t>с</w:t>
      </w:r>
      <w:r>
        <w:t xml:space="preserve">ском, английском и китайском языках. </w:t>
      </w:r>
    </w:p>
    <w:p w:rsidR="001B5A65" w:rsidRDefault="001B5A65" w:rsidP="001B5A65">
      <w:pPr>
        <w:ind w:firstLine="708"/>
        <w:jc w:val="both"/>
      </w:pPr>
      <w:r>
        <w:t>Дополнительно информируем, что на страницах Государственного информационного р</w:t>
      </w:r>
      <w:r>
        <w:t>е</w:t>
      </w:r>
      <w:r>
        <w:t>сурса в сфере защиты прав потребителей (</w:t>
      </w:r>
      <w:hyperlink r:id="rId6" w:history="1">
        <w:r>
          <w:rPr>
            <w:rStyle w:val="ae"/>
          </w:rPr>
          <w:t>http://zpp.rospotrebnadzor.ru</w:t>
        </w:r>
      </w:hyperlink>
      <w:r>
        <w:t>) каждый потребитель может ознакомиться с информацией о результатах проведенных проверок соответствия различных тов</w:t>
      </w:r>
      <w:r>
        <w:t>а</w:t>
      </w:r>
      <w:r>
        <w:t>ров, работ, услуг, а также с нормативными правовыми актами, регулирующими отношения в да</w:t>
      </w:r>
      <w:r>
        <w:t>н</w:t>
      </w:r>
      <w:r>
        <w:t xml:space="preserve">ной области. </w:t>
      </w:r>
    </w:p>
    <w:p w:rsidR="001B5A65" w:rsidRDefault="001B5A65" w:rsidP="001B5A65">
      <w:pPr>
        <w:ind w:firstLine="708"/>
        <w:jc w:val="both"/>
      </w:pPr>
      <w:r>
        <w:rPr>
          <w:i/>
          <w:iCs/>
        </w:rPr>
        <w:lastRenderedPageBreak/>
        <w:t>Напоминаем, что ст. 7 Закона Российской Федерации «О защите прав потребителей» з</w:t>
      </w:r>
      <w:r>
        <w:rPr>
          <w:i/>
          <w:iCs/>
        </w:rPr>
        <w:t>а</w:t>
      </w:r>
      <w:r>
        <w:rPr>
          <w:i/>
          <w:iCs/>
        </w:rPr>
        <w:t>креплено право потребителя на то, чтобы товар (работа, услуга) при его использовании, хран</w:t>
      </w:r>
      <w:r>
        <w:rPr>
          <w:i/>
          <w:iCs/>
        </w:rPr>
        <w:t>е</w:t>
      </w:r>
      <w:r>
        <w:rPr>
          <w:i/>
          <w:iCs/>
        </w:rPr>
        <w:t>нии, транспортировки и утилизации был безопасен не только для жизни и здоровья потребит</w:t>
      </w:r>
      <w:r>
        <w:rPr>
          <w:i/>
          <w:iCs/>
        </w:rPr>
        <w:t>е</w:t>
      </w:r>
      <w:r>
        <w:rPr>
          <w:i/>
          <w:iCs/>
        </w:rPr>
        <w:t xml:space="preserve">лей, но и окружающей среды. </w:t>
      </w:r>
    </w:p>
    <w:p w:rsidR="001B5A65" w:rsidRDefault="001B5A65" w:rsidP="001B5A65"/>
    <w:p w:rsidR="001B5A65" w:rsidRDefault="001B5A65" w:rsidP="001B5A65">
      <w:pPr>
        <w:ind w:firstLine="708"/>
        <w:jc w:val="both"/>
        <w:rPr>
          <w:rStyle w:val="ad"/>
          <w:b w:val="0"/>
        </w:rPr>
      </w:pPr>
      <w:r>
        <w:rPr>
          <w:b/>
        </w:rPr>
        <w:t>Прием граждан в администрации г</w:t>
      </w:r>
      <w:proofErr w:type="gramStart"/>
      <w:r>
        <w:rPr>
          <w:b/>
        </w:rPr>
        <w:t>.Н</w:t>
      </w:r>
      <w:proofErr w:type="gramEnd"/>
      <w:r>
        <w:rPr>
          <w:b/>
        </w:rPr>
        <w:t>овочебоксарска Чувашской Республики</w:t>
      </w:r>
      <w:r>
        <w:rPr>
          <w:rStyle w:val="ad"/>
          <w:b w:val="0"/>
        </w:rPr>
        <w:t xml:space="preserve"> </w:t>
      </w:r>
    </w:p>
    <w:p w:rsidR="001B5A65" w:rsidRDefault="001B5A65" w:rsidP="001B5A65">
      <w:pPr>
        <w:pStyle w:val="a6"/>
        <w:spacing w:after="0"/>
        <w:ind w:firstLine="708"/>
        <w:jc w:val="both"/>
      </w:pPr>
      <w:r>
        <w:rPr>
          <w:rStyle w:val="ad"/>
          <w:b w:val="0"/>
        </w:rPr>
        <w:t>В этом году 15 марта Всемирный день защиты прав потребителей проходит под девизом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Fair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Digital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Finance</w:t>
      </w:r>
      <w:proofErr w:type="spellEnd"/>
      <w:r>
        <w:rPr>
          <w:b/>
          <w:bCs/>
        </w:rPr>
        <w:t xml:space="preserve"> — «Справедливые цифровые финансовые услуги»</w:t>
      </w:r>
      <w:r>
        <w:t xml:space="preserve">. </w:t>
      </w:r>
    </w:p>
    <w:p w:rsidR="001B5A65" w:rsidRDefault="001B5A65" w:rsidP="001B5A65">
      <w:pPr>
        <w:ind w:firstLine="708"/>
        <w:jc w:val="both"/>
      </w:pPr>
      <w:r>
        <w:t>В преддверии Всемирного дня защиты прав потребителей 10.03.2022г. с 15 часов 00 мин. до 16 часов 00 мин. специалистом территориального отдела Управления Роспотребнадзора по Ч</w:t>
      </w:r>
      <w:r>
        <w:t>у</w:t>
      </w:r>
      <w:r>
        <w:t>вашской Республике-Чувашии в г</w:t>
      </w:r>
      <w:proofErr w:type="gramStart"/>
      <w:r>
        <w:t>.Н</w:t>
      </w:r>
      <w:proofErr w:type="gramEnd"/>
      <w:r>
        <w:t>овочебоксарск в администрации г.Новочебоксарска по адресу: Чувашская Республика, г</w:t>
      </w:r>
      <w:proofErr w:type="gramStart"/>
      <w:r>
        <w:t>.Н</w:t>
      </w:r>
      <w:proofErr w:type="gramEnd"/>
      <w:r>
        <w:t xml:space="preserve">овочебоксарск, </w:t>
      </w:r>
      <w:proofErr w:type="spellStart"/>
      <w:r>
        <w:t>ул.Винокурова</w:t>
      </w:r>
      <w:proofErr w:type="spellEnd"/>
      <w:r>
        <w:t>, 14 будет проводиться прием граждан по вопросам  защиты прав потребителей при продаже товаров (выполнении работ, оказании у</w:t>
      </w:r>
      <w:r>
        <w:t>с</w:t>
      </w:r>
      <w:r>
        <w:t>луг).</w:t>
      </w:r>
    </w:p>
    <w:p w:rsidR="001B5A65" w:rsidRDefault="001B5A65" w:rsidP="001B5A65">
      <w:pPr>
        <w:outlineLvl w:val="1"/>
        <w:rPr>
          <w:rFonts w:ascii="Tahoma" w:hAnsi="Tahoma" w:cs="Tahoma"/>
          <w:b/>
          <w:bCs/>
          <w:color w:val="1B669D"/>
          <w:kern w:val="36"/>
        </w:rPr>
      </w:pPr>
    </w:p>
    <w:p w:rsidR="001B5A65" w:rsidRDefault="001B5A65" w:rsidP="001B5A65">
      <w:pPr>
        <w:ind w:firstLine="708"/>
        <w:jc w:val="both"/>
        <w:rPr>
          <w:rStyle w:val="ad"/>
        </w:rPr>
      </w:pPr>
      <w:r>
        <w:rPr>
          <w:b/>
        </w:rPr>
        <w:t xml:space="preserve">Прием граждан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АУ «</w:t>
      </w:r>
      <w:proofErr w:type="gramStart"/>
      <w:r>
        <w:rPr>
          <w:b/>
        </w:rPr>
        <w:t>Многофункционального</w:t>
      </w:r>
      <w:proofErr w:type="gramEnd"/>
      <w:r>
        <w:rPr>
          <w:b/>
        </w:rPr>
        <w:t xml:space="preserve"> центра по предоставлению государс</w:t>
      </w:r>
      <w:r>
        <w:rPr>
          <w:b/>
        </w:rPr>
        <w:t>т</w:t>
      </w:r>
      <w:r>
        <w:rPr>
          <w:b/>
        </w:rPr>
        <w:t xml:space="preserve">венных и муниципальных услуг» города Новочебоксарск Чувашской Республики </w:t>
      </w:r>
      <w:r>
        <w:rPr>
          <w:rStyle w:val="ad"/>
          <w:b w:val="0"/>
        </w:rPr>
        <w:t xml:space="preserve"> </w:t>
      </w:r>
    </w:p>
    <w:p w:rsidR="001B5A65" w:rsidRDefault="001B5A65" w:rsidP="001B5A65">
      <w:pPr>
        <w:pStyle w:val="a6"/>
        <w:spacing w:after="0"/>
        <w:ind w:firstLine="708"/>
        <w:jc w:val="both"/>
      </w:pPr>
      <w:r>
        <w:rPr>
          <w:rStyle w:val="ad"/>
          <w:b w:val="0"/>
        </w:rPr>
        <w:t xml:space="preserve">В этом году 15 марта Всемирный день защиты прав потребителей проходит под девизом </w:t>
      </w:r>
      <w:proofErr w:type="spellStart"/>
      <w:r>
        <w:rPr>
          <w:b/>
          <w:bCs/>
        </w:rPr>
        <w:t>Fair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Digital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Finance</w:t>
      </w:r>
      <w:proofErr w:type="spellEnd"/>
      <w:r>
        <w:rPr>
          <w:b/>
          <w:bCs/>
        </w:rPr>
        <w:t xml:space="preserve"> — «Справедливые цифровые финансовые услуги»</w:t>
      </w:r>
      <w:r>
        <w:t xml:space="preserve">. </w:t>
      </w:r>
    </w:p>
    <w:p w:rsidR="001B5A65" w:rsidRDefault="001B5A65" w:rsidP="001B5A65">
      <w:pPr>
        <w:ind w:firstLine="708"/>
        <w:jc w:val="both"/>
      </w:pPr>
      <w:r>
        <w:t>В преддверии Всемирного дня защиты прав потребителей 14.03.2022г. с 15 часов 00 мин. до 16 часов 00 мин. специалистом территориального отдела Управления Роспотребнадзора по Ч</w:t>
      </w:r>
      <w:r>
        <w:t>у</w:t>
      </w:r>
      <w:r>
        <w:t>вашской Республике-Чувашии в г</w:t>
      </w:r>
      <w:proofErr w:type="gramStart"/>
      <w:r>
        <w:t>.Н</w:t>
      </w:r>
      <w:proofErr w:type="gramEnd"/>
      <w:r>
        <w:t>овочебоксарск в АУ «</w:t>
      </w:r>
      <w:proofErr w:type="spellStart"/>
      <w:r>
        <w:t>Многофукционального</w:t>
      </w:r>
      <w:proofErr w:type="spellEnd"/>
      <w:r>
        <w:t xml:space="preserve"> центра по пр</w:t>
      </w:r>
      <w:r>
        <w:t>е</w:t>
      </w:r>
      <w:r>
        <w:t>доставлению государственных и муниципальных услуг»  г.Новочебоксарска по адресу: Чувашская Республика, г</w:t>
      </w:r>
      <w:proofErr w:type="gramStart"/>
      <w:r>
        <w:t>.Н</w:t>
      </w:r>
      <w:proofErr w:type="gramEnd"/>
      <w:r>
        <w:t xml:space="preserve">овочебоксарск, </w:t>
      </w:r>
      <w:proofErr w:type="spellStart"/>
      <w:r>
        <w:t>ул.Винокурова</w:t>
      </w:r>
      <w:proofErr w:type="spellEnd"/>
      <w:r>
        <w:t>, 107 будет проводиться прием граждан по вопросам  защиты прав потребителей при продаже товаров (выполнении работ, оказании услуг).</w:t>
      </w:r>
    </w:p>
    <w:p w:rsidR="001B5A65" w:rsidRDefault="001B5A65" w:rsidP="001B5A65">
      <w:pPr>
        <w:jc w:val="center"/>
        <w:outlineLvl w:val="1"/>
        <w:rPr>
          <w:b/>
        </w:rPr>
      </w:pPr>
    </w:p>
    <w:p w:rsidR="001B5A65" w:rsidRDefault="001B5A65" w:rsidP="001B5A65">
      <w:pPr>
        <w:jc w:val="center"/>
        <w:outlineLvl w:val="1"/>
        <w:rPr>
          <w:b/>
        </w:rPr>
      </w:pPr>
    </w:p>
    <w:p w:rsidR="001B5A65" w:rsidRDefault="001B5A65" w:rsidP="001B5A65">
      <w:pPr>
        <w:jc w:val="center"/>
        <w:outlineLvl w:val="1"/>
        <w:rPr>
          <w:b/>
        </w:rPr>
      </w:pPr>
    </w:p>
    <w:p w:rsidR="001B5A65" w:rsidRDefault="001B5A65" w:rsidP="001B5A65">
      <w:pPr>
        <w:jc w:val="center"/>
        <w:outlineLvl w:val="1"/>
        <w:rPr>
          <w:rFonts w:ascii="Tahoma" w:hAnsi="Tahoma" w:cs="Tahoma"/>
          <w:b/>
          <w:bCs/>
          <w:color w:val="1B669D"/>
          <w:kern w:val="36"/>
        </w:rPr>
      </w:pPr>
      <w:r>
        <w:rPr>
          <w:b/>
        </w:rPr>
        <w:t>Прием граждан в администрации Чебоксарского района Чувашской Республики</w:t>
      </w:r>
    </w:p>
    <w:p w:rsidR="001B5A65" w:rsidRDefault="001B5A65" w:rsidP="001B5A65">
      <w:pPr>
        <w:pStyle w:val="a6"/>
        <w:spacing w:after="0"/>
        <w:ind w:firstLine="708"/>
        <w:jc w:val="both"/>
      </w:pPr>
      <w:r>
        <w:rPr>
          <w:rStyle w:val="ad"/>
          <w:b w:val="0"/>
        </w:rPr>
        <w:t>В этом году 15 марта Всемирный день защиты прав потребителей проходит под девизом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Fair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Digital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Finance</w:t>
      </w:r>
      <w:proofErr w:type="spellEnd"/>
      <w:r>
        <w:rPr>
          <w:b/>
          <w:bCs/>
        </w:rPr>
        <w:t xml:space="preserve"> — «Справедливые цифровые финансовые услуги»</w:t>
      </w:r>
      <w:r>
        <w:t xml:space="preserve">. </w:t>
      </w:r>
    </w:p>
    <w:p w:rsidR="001B5A65" w:rsidRDefault="001B5A65" w:rsidP="001B5A65">
      <w:pPr>
        <w:ind w:firstLine="708"/>
        <w:jc w:val="both"/>
      </w:pPr>
      <w:r>
        <w:t>В преддверии Всемирного дня защиты прав потребителей 09.03.2022г. с 10 часов 00 мин. до 12 часов 00 мин. специалистом территориального отдела Управления Роспотребнадзора по Ч</w:t>
      </w:r>
      <w:r>
        <w:t>у</w:t>
      </w:r>
      <w:r>
        <w:t>вашской Республике-Чувашии в г</w:t>
      </w:r>
      <w:proofErr w:type="gramStart"/>
      <w:r>
        <w:t>.Н</w:t>
      </w:r>
      <w:proofErr w:type="gramEnd"/>
      <w:r>
        <w:t>овочебоксарск в администрации Чебоксарского района по а</w:t>
      </w:r>
      <w:r>
        <w:t>д</w:t>
      </w:r>
      <w:r>
        <w:t>ресу: Чувашская Республика, Чебоксарский район, п</w:t>
      </w:r>
      <w:proofErr w:type="gramStart"/>
      <w:r>
        <w:t>.К</w:t>
      </w:r>
      <w:proofErr w:type="gramEnd"/>
      <w:r>
        <w:t>угеси, ул.Шоссейная, д.15 будет проводит</w:t>
      </w:r>
      <w:r>
        <w:t>ь</w:t>
      </w:r>
      <w:r>
        <w:t>ся прием граждан по вопросам защиты прав потребителей при продаже товаров (выполнении р</w:t>
      </w:r>
      <w:r>
        <w:t>а</w:t>
      </w:r>
      <w:r>
        <w:t>бот, оказании услуг).</w:t>
      </w:r>
    </w:p>
    <w:p w:rsidR="001B5A65" w:rsidRDefault="001B5A65" w:rsidP="001B5A65">
      <w:pPr>
        <w:ind w:firstLine="708"/>
        <w:jc w:val="both"/>
      </w:pPr>
    </w:p>
    <w:p w:rsidR="001B5A65" w:rsidRDefault="001B5A65" w:rsidP="001B5A65">
      <w:pPr>
        <w:jc w:val="center"/>
        <w:outlineLvl w:val="1"/>
        <w:rPr>
          <w:rFonts w:ascii="Tahoma" w:hAnsi="Tahoma" w:cs="Tahoma"/>
          <w:b/>
          <w:bCs/>
          <w:kern w:val="36"/>
        </w:rPr>
      </w:pPr>
      <w:r>
        <w:rPr>
          <w:b/>
        </w:rPr>
        <w:t xml:space="preserve">Прием граждан в администрации </w:t>
      </w:r>
      <w:proofErr w:type="spellStart"/>
      <w:r>
        <w:rPr>
          <w:b/>
        </w:rPr>
        <w:t>Моргаушского</w:t>
      </w:r>
      <w:proofErr w:type="spellEnd"/>
      <w:r>
        <w:rPr>
          <w:b/>
        </w:rPr>
        <w:t xml:space="preserve">  района Чувашской Республики</w:t>
      </w:r>
    </w:p>
    <w:p w:rsidR="001B5A65" w:rsidRDefault="001B5A65" w:rsidP="001B5A65">
      <w:pPr>
        <w:pStyle w:val="a6"/>
        <w:spacing w:after="0"/>
        <w:ind w:firstLine="708"/>
        <w:jc w:val="both"/>
      </w:pPr>
      <w:r>
        <w:rPr>
          <w:rStyle w:val="ad"/>
          <w:b w:val="0"/>
        </w:rPr>
        <w:t>В этом году 15 марта Всемирный день защиты прав потребителей проходит под девизом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Fair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Digital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Finance</w:t>
      </w:r>
      <w:proofErr w:type="spellEnd"/>
      <w:r>
        <w:rPr>
          <w:b/>
          <w:bCs/>
        </w:rPr>
        <w:t xml:space="preserve"> — «Справедливые цифровые финансовые услуги»</w:t>
      </w:r>
      <w:r>
        <w:t xml:space="preserve">. </w:t>
      </w:r>
    </w:p>
    <w:p w:rsidR="001B5A65" w:rsidRDefault="001B5A65" w:rsidP="001B5A65">
      <w:pPr>
        <w:ind w:firstLine="708"/>
        <w:jc w:val="both"/>
      </w:pPr>
      <w:r>
        <w:t>В преддверии Всемирного дня защиты прав потребителей 11.03.2022г. в 14 часов 00 мин. до 16 час. 00 мин. специалистом территориального отдела Управления Роспотребнадзора по Чува</w:t>
      </w:r>
      <w:r>
        <w:t>ш</w:t>
      </w:r>
      <w:r>
        <w:t xml:space="preserve">ской Республике-Чувашии в </w:t>
      </w:r>
      <w:proofErr w:type="gramStart"/>
      <w:r>
        <w:t>г</w:t>
      </w:r>
      <w:proofErr w:type="gramEnd"/>
      <w:r>
        <w:t xml:space="preserve">. Новочебоксарск в администрации </w:t>
      </w:r>
      <w:proofErr w:type="spellStart"/>
      <w:r>
        <w:t>Моргаушского</w:t>
      </w:r>
      <w:proofErr w:type="spellEnd"/>
      <w:r>
        <w:t xml:space="preserve"> района по адресу: Чувашская Республика, </w:t>
      </w:r>
      <w:proofErr w:type="spellStart"/>
      <w:r>
        <w:t>Моргаушский</w:t>
      </w:r>
      <w:proofErr w:type="spellEnd"/>
      <w:r>
        <w:t xml:space="preserve"> район, с</w:t>
      </w:r>
      <w:proofErr w:type="gramStart"/>
      <w:r>
        <w:t>.М</w:t>
      </w:r>
      <w:proofErr w:type="gramEnd"/>
      <w:r>
        <w:t>оргауши, ул.Мира, д.6 будет проводиться прием граждан по вопросам защиты прав потребителей при продаже товаров (выполнении работ, оказ</w:t>
      </w:r>
      <w:r>
        <w:t>а</w:t>
      </w:r>
      <w:r>
        <w:t>нии услуг).</w:t>
      </w:r>
    </w:p>
    <w:p w:rsidR="001B5A65" w:rsidRDefault="001B5A65" w:rsidP="001B5A65"/>
    <w:p w:rsidR="001B5A65" w:rsidRDefault="001B5A65" w:rsidP="001B5A65"/>
    <w:p w:rsidR="001B5A65" w:rsidRDefault="001B5A65" w:rsidP="001B5A65"/>
    <w:p w:rsidR="002B7A29" w:rsidRDefault="001B5A65" w:rsidP="001B5A65">
      <w:pPr>
        <w:jc w:val="both"/>
        <w:rPr>
          <w:b/>
          <w:bCs/>
        </w:rPr>
      </w:pPr>
      <w:r>
        <w:t>Ведущий специалист-эксперт территориального отдела Управления Роспотребнадзора по Чува</w:t>
      </w:r>
      <w:r>
        <w:t>ш</w:t>
      </w:r>
      <w:r>
        <w:t>ской Республике-Чувашии в г</w:t>
      </w:r>
      <w:proofErr w:type="gramStart"/>
      <w:r>
        <w:t>.Н</w:t>
      </w:r>
      <w:proofErr w:type="gramEnd"/>
      <w:r>
        <w:t>овочебоксарск Петрова Наталия Александровна</w:t>
      </w:r>
    </w:p>
    <w:sectPr w:rsidR="002B7A29" w:rsidSect="00CF38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580"/>
    <w:multiLevelType w:val="multilevel"/>
    <w:tmpl w:val="A610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91D3E"/>
    <w:multiLevelType w:val="multilevel"/>
    <w:tmpl w:val="1FC0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96E3C"/>
    <w:multiLevelType w:val="multilevel"/>
    <w:tmpl w:val="8AB4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D5277"/>
    <w:multiLevelType w:val="multilevel"/>
    <w:tmpl w:val="B8BA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F2407"/>
    <w:multiLevelType w:val="multilevel"/>
    <w:tmpl w:val="2D9A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A7FD9"/>
    <w:multiLevelType w:val="hybridMultilevel"/>
    <w:tmpl w:val="D5ACA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33105"/>
    <w:multiLevelType w:val="multilevel"/>
    <w:tmpl w:val="8C9E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2860EF"/>
    <w:multiLevelType w:val="multilevel"/>
    <w:tmpl w:val="011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32033D"/>
    <w:multiLevelType w:val="multilevel"/>
    <w:tmpl w:val="45E8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D75D18"/>
    <w:multiLevelType w:val="multilevel"/>
    <w:tmpl w:val="4520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8D1CAA"/>
    <w:multiLevelType w:val="multilevel"/>
    <w:tmpl w:val="CA52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317BF0"/>
    <w:multiLevelType w:val="multilevel"/>
    <w:tmpl w:val="FAEE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A47202"/>
    <w:multiLevelType w:val="multilevel"/>
    <w:tmpl w:val="F7DA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554977"/>
    <w:multiLevelType w:val="multilevel"/>
    <w:tmpl w:val="FFD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FE1B0F"/>
    <w:multiLevelType w:val="multilevel"/>
    <w:tmpl w:val="69B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A71705"/>
    <w:multiLevelType w:val="multilevel"/>
    <w:tmpl w:val="7BA0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12"/>
  </w:num>
  <w:num w:numId="10">
    <w:abstractNumId w:val="10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3"/>
  </w:num>
  <w:num w:numId="1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49BC"/>
    <w:rsid w:val="000113A1"/>
    <w:rsid w:val="00013357"/>
    <w:rsid w:val="0002038D"/>
    <w:rsid w:val="000342E4"/>
    <w:rsid w:val="0003483A"/>
    <w:rsid w:val="00042D31"/>
    <w:rsid w:val="0004617C"/>
    <w:rsid w:val="00051885"/>
    <w:rsid w:val="00054116"/>
    <w:rsid w:val="0005774F"/>
    <w:rsid w:val="000603FB"/>
    <w:rsid w:val="000604C8"/>
    <w:rsid w:val="00074B32"/>
    <w:rsid w:val="000826FA"/>
    <w:rsid w:val="000849BC"/>
    <w:rsid w:val="00084CBD"/>
    <w:rsid w:val="000859CE"/>
    <w:rsid w:val="00085FF5"/>
    <w:rsid w:val="00086755"/>
    <w:rsid w:val="00091CBA"/>
    <w:rsid w:val="00091D0E"/>
    <w:rsid w:val="000938CD"/>
    <w:rsid w:val="000938E2"/>
    <w:rsid w:val="000A0338"/>
    <w:rsid w:val="000A54CC"/>
    <w:rsid w:val="000A5FF9"/>
    <w:rsid w:val="000A7BF6"/>
    <w:rsid w:val="000A7EB6"/>
    <w:rsid w:val="000B00C3"/>
    <w:rsid w:val="000B055F"/>
    <w:rsid w:val="000B6637"/>
    <w:rsid w:val="000C3338"/>
    <w:rsid w:val="000C4BC9"/>
    <w:rsid w:val="000D2357"/>
    <w:rsid w:val="000D2D37"/>
    <w:rsid w:val="000D6386"/>
    <w:rsid w:val="000D6674"/>
    <w:rsid w:val="000E5418"/>
    <w:rsid w:val="000E587C"/>
    <w:rsid w:val="000F351B"/>
    <w:rsid w:val="000F738B"/>
    <w:rsid w:val="00101452"/>
    <w:rsid w:val="00103E59"/>
    <w:rsid w:val="00104131"/>
    <w:rsid w:val="00105095"/>
    <w:rsid w:val="001104F4"/>
    <w:rsid w:val="00110D33"/>
    <w:rsid w:val="00113510"/>
    <w:rsid w:val="00114CAA"/>
    <w:rsid w:val="0011531B"/>
    <w:rsid w:val="00120564"/>
    <w:rsid w:val="0012625B"/>
    <w:rsid w:val="00137240"/>
    <w:rsid w:val="00143F4C"/>
    <w:rsid w:val="0014547B"/>
    <w:rsid w:val="00145FE3"/>
    <w:rsid w:val="00154C85"/>
    <w:rsid w:val="00155E55"/>
    <w:rsid w:val="0015673F"/>
    <w:rsid w:val="00160147"/>
    <w:rsid w:val="00162DE4"/>
    <w:rsid w:val="001702B7"/>
    <w:rsid w:val="001734C2"/>
    <w:rsid w:val="00176920"/>
    <w:rsid w:val="0018058E"/>
    <w:rsid w:val="00190D1B"/>
    <w:rsid w:val="00195228"/>
    <w:rsid w:val="00197A62"/>
    <w:rsid w:val="001A59C8"/>
    <w:rsid w:val="001A7069"/>
    <w:rsid w:val="001B01E0"/>
    <w:rsid w:val="001B153A"/>
    <w:rsid w:val="001B2300"/>
    <w:rsid w:val="001B2B2D"/>
    <w:rsid w:val="001B2DD4"/>
    <w:rsid w:val="001B36ED"/>
    <w:rsid w:val="001B5A65"/>
    <w:rsid w:val="001C43AC"/>
    <w:rsid w:val="001C5F5E"/>
    <w:rsid w:val="001D1E6C"/>
    <w:rsid w:val="001D4436"/>
    <w:rsid w:val="001D5050"/>
    <w:rsid w:val="001E02CC"/>
    <w:rsid w:val="001E293B"/>
    <w:rsid w:val="001E3B3A"/>
    <w:rsid w:val="001E4561"/>
    <w:rsid w:val="001E633A"/>
    <w:rsid w:val="001F02A0"/>
    <w:rsid w:val="001F1769"/>
    <w:rsid w:val="001F2C0C"/>
    <w:rsid w:val="001F4D96"/>
    <w:rsid w:val="00200A3E"/>
    <w:rsid w:val="002041E4"/>
    <w:rsid w:val="00205E7D"/>
    <w:rsid w:val="002071E4"/>
    <w:rsid w:val="002112CE"/>
    <w:rsid w:val="00212CB7"/>
    <w:rsid w:val="00213E70"/>
    <w:rsid w:val="00214CA1"/>
    <w:rsid w:val="002156E8"/>
    <w:rsid w:val="002259E8"/>
    <w:rsid w:val="0023204A"/>
    <w:rsid w:val="002331AC"/>
    <w:rsid w:val="002436CA"/>
    <w:rsid w:val="00250C54"/>
    <w:rsid w:val="002575BA"/>
    <w:rsid w:val="002742B0"/>
    <w:rsid w:val="00277922"/>
    <w:rsid w:val="0028687E"/>
    <w:rsid w:val="002903FA"/>
    <w:rsid w:val="00290C4B"/>
    <w:rsid w:val="002960E6"/>
    <w:rsid w:val="00297154"/>
    <w:rsid w:val="002A1D1F"/>
    <w:rsid w:val="002A40BC"/>
    <w:rsid w:val="002A4146"/>
    <w:rsid w:val="002B22C5"/>
    <w:rsid w:val="002B2D95"/>
    <w:rsid w:val="002B5622"/>
    <w:rsid w:val="002B7A29"/>
    <w:rsid w:val="002C5B6D"/>
    <w:rsid w:val="002D6809"/>
    <w:rsid w:val="002E4E79"/>
    <w:rsid w:val="002F5CF7"/>
    <w:rsid w:val="002F69AE"/>
    <w:rsid w:val="002F78AD"/>
    <w:rsid w:val="00302A89"/>
    <w:rsid w:val="00306204"/>
    <w:rsid w:val="00306B05"/>
    <w:rsid w:val="00307BBB"/>
    <w:rsid w:val="00311301"/>
    <w:rsid w:val="003119ED"/>
    <w:rsid w:val="00311D6D"/>
    <w:rsid w:val="00312099"/>
    <w:rsid w:val="0031712A"/>
    <w:rsid w:val="00325ACE"/>
    <w:rsid w:val="003330D0"/>
    <w:rsid w:val="00333211"/>
    <w:rsid w:val="003343EB"/>
    <w:rsid w:val="003369E1"/>
    <w:rsid w:val="00350527"/>
    <w:rsid w:val="00355F41"/>
    <w:rsid w:val="00356B35"/>
    <w:rsid w:val="003573A6"/>
    <w:rsid w:val="00360E86"/>
    <w:rsid w:val="00362D5F"/>
    <w:rsid w:val="0036661B"/>
    <w:rsid w:val="0037107D"/>
    <w:rsid w:val="003710BB"/>
    <w:rsid w:val="00371507"/>
    <w:rsid w:val="0038046B"/>
    <w:rsid w:val="0038264B"/>
    <w:rsid w:val="00383670"/>
    <w:rsid w:val="003911C1"/>
    <w:rsid w:val="00392A52"/>
    <w:rsid w:val="00392A7B"/>
    <w:rsid w:val="00392EBD"/>
    <w:rsid w:val="00397D5D"/>
    <w:rsid w:val="003A4E2A"/>
    <w:rsid w:val="003B104B"/>
    <w:rsid w:val="003C495D"/>
    <w:rsid w:val="003D28D2"/>
    <w:rsid w:val="003D3BA0"/>
    <w:rsid w:val="003E13E9"/>
    <w:rsid w:val="003E566B"/>
    <w:rsid w:val="003F005D"/>
    <w:rsid w:val="003F450B"/>
    <w:rsid w:val="003F5960"/>
    <w:rsid w:val="003F6374"/>
    <w:rsid w:val="003F766C"/>
    <w:rsid w:val="004016A7"/>
    <w:rsid w:val="00404529"/>
    <w:rsid w:val="00407FA0"/>
    <w:rsid w:val="0041594D"/>
    <w:rsid w:val="00416221"/>
    <w:rsid w:val="00417207"/>
    <w:rsid w:val="00417C97"/>
    <w:rsid w:val="004207B6"/>
    <w:rsid w:val="00427862"/>
    <w:rsid w:val="00431395"/>
    <w:rsid w:val="0043597D"/>
    <w:rsid w:val="00435D1A"/>
    <w:rsid w:val="00436716"/>
    <w:rsid w:val="00436C89"/>
    <w:rsid w:val="00442D0E"/>
    <w:rsid w:val="00446767"/>
    <w:rsid w:val="004505DA"/>
    <w:rsid w:val="0045140C"/>
    <w:rsid w:val="00461E2B"/>
    <w:rsid w:val="004719E1"/>
    <w:rsid w:val="0047467C"/>
    <w:rsid w:val="0047656F"/>
    <w:rsid w:val="004773FD"/>
    <w:rsid w:val="00480585"/>
    <w:rsid w:val="00485739"/>
    <w:rsid w:val="00486CC0"/>
    <w:rsid w:val="00492EF1"/>
    <w:rsid w:val="004A224B"/>
    <w:rsid w:val="004A3E87"/>
    <w:rsid w:val="004A559F"/>
    <w:rsid w:val="004B0B1C"/>
    <w:rsid w:val="004B29E9"/>
    <w:rsid w:val="004C45DE"/>
    <w:rsid w:val="004D6042"/>
    <w:rsid w:val="004E045B"/>
    <w:rsid w:val="004E4765"/>
    <w:rsid w:val="004E4817"/>
    <w:rsid w:val="004F17D0"/>
    <w:rsid w:val="004F1C5D"/>
    <w:rsid w:val="004F3BF2"/>
    <w:rsid w:val="005021EA"/>
    <w:rsid w:val="00504AA6"/>
    <w:rsid w:val="00513A77"/>
    <w:rsid w:val="00516025"/>
    <w:rsid w:val="0051683A"/>
    <w:rsid w:val="0052216E"/>
    <w:rsid w:val="00523114"/>
    <w:rsid w:val="00527B25"/>
    <w:rsid w:val="00534DC6"/>
    <w:rsid w:val="00535BD0"/>
    <w:rsid w:val="00536E48"/>
    <w:rsid w:val="00541F24"/>
    <w:rsid w:val="00550A81"/>
    <w:rsid w:val="00553350"/>
    <w:rsid w:val="00561903"/>
    <w:rsid w:val="0056363D"/>
    <w:rsid w:val="00563FE6"/>
    <w:rsid w:val="00565097"/>
    <w:rsid w:val="005664B3"/>
    <w:rsid w:val="00580DD9"/>
    <w:rsid w:val="00582DC7"/>
    <w:rsid w:val="00583A11"/>
    <w:rsid w:val="00584837"/>
    <w:rsid w:val="005859E1"/>
    <w:rsid w:val="00594EA3"/>
    <w:rsid w:val="005960F5"/>
    <w:rsid w:val="00597C78"/>
    <w:rsid w:val="005A610F"/>
    <w:rsid w:val="005A63A1"/>
    <w:rsid w:val="005B1154"/>
    <w:rsid w:val="005B54B1"/>
    <w:rsid w:val="005B6175"/>
    <w:rsid w:val="005B6415"/>
    <w:rsid w:val="005B77EF"/>
    <w:rsid w:val="005D5726"/>
    <w:rsid w:val="005E444A"/>
    <w:rsid w:val="005F449E"/>
    <w:rsid w:val="00600E79"/>
    <w:rsid w:val="006216AF"/>
    <w:rsid w:val="006216E2"/>
    <w:rsid w:val="006246FC"/>
    <w:rsid w:val="0062642E"/>
    <w:rsid w:val="0063563B"/>
    <w:rsid w:val="0063638F"/>
    <w:rsid w:val="0064709C"/>
    <w:rsid w:val="00650644"/>
    <w:rsid w:val="006531CB"/>
    <w:rsid w:val="00653789"/>
    <w:rsid w:val="006567EC"/>
    <w:rsid w:val="00657570"/>
    <w:rsid w:val="006644F9"/>
    <w:rsid w:val="006667BE"/>
    <w:rsid w:val="00672C5D"/>
    <w:rsid w:val="00676382"/>
    <w:rsid w:val="006768F4"/>
    <w:rsid w:val="0068579C"/>
    <w:rsid w:val="006860B1"/>
    <w:rsid w:val="006876EB"/>
    <w:rsid w:val="006908AC"/>
    <w:rsid w:val="00691473"/>
    <w:rsid w:val="006918D0"/>
    <w:rsid w:val="00694BF6"/>
    <w:rsid w:val="00696C4F"/>
    <w:rsid w:val="006A052E"/>
    <w:rsid w:val="006A063D"/>
    <w:rsid w:val="006A38FC"/>
    <w:rsid w:val="006B264E"/>
    <w:rsid w:val="006C03C0"/>
    <w:rsid w:val="006C34B2"/>
    <w:rsid w:val="006E34DC"/>
    <w:rsid w:val="006E4C27"/>
    <w:rsid w:val="006E5DE5"/>
    <w:rsid w:val="006E64BB"/>
    <w:rsid w:val="006E6798"/>
    <w:rsid w:val="006E7A8C"/>
    <w:rsid w:val="006F149F"/>
    <w:rsid w:val="007114D7"/>
    <w:rsid w:val="00711C3A"/>
    <w:rsid w:val="00716F72"/>
    <w:rsid w:val="00717A94"/>
    <w:rsid w:val="007213E1"/>
    <w:rsid w:val="0072178C"/>
    <w:rsid w:val="00723219"/>
    <w:rsid w:val="00727CC5"/>
    <w:rsid w:val="007325C8"/>
    <w:rsid w:val="00733D6B"/>
    <w:rsid w:val="00735F9B"/>
    <w:rsid w:val="0074078D"/>
    <w:rsid w:val="0074226B"/>
    <w:rsid w:val="00743079"/>
    <w:rsid w:val="00744D08"/>
    <w:rsid w:val="00751AB0"/>
    <w:rsid w:val="0075415F"/>
    <w:rsid w:val="007562DE"/>
    <w:rsid w:val="00773FF4"/>
    <w:rsid w:val="007861C0"/>
    <w:rsid w:val="007907AA"/>
    <w:rsid w:val="00792E3A"/>
    <w:rsid w:val="00794188"/>
    <w:rsid w:val="007947CC"/>
    <w:rsid w:val="007A5E5D"/>
    <w:rsid w:val="007B07CE"/>
    <w:rsid w:val="007B1F78"/>
    <w:rsid w:val="007B47A7"/>
    <w:rsid w:val="007B6B47"/>
    <w:rsid w:val="007C05BF"/>
    <w:rsid w:val="007D03D3"/>
    <w:rsid w:val="007D4E61"/>
    <w:rsid w:val="007D7ED7"/>
    <w:rsid w:val="007E2378"/>
    <w:rsid w:val="007E444F"/>
    <w:rsid w:val="007E521D"/>
    <w:rsid w:val="007E58DA"/>
    <w:rsid w:val="007E60DB"/>
    <w:rsid w:val="007F002D"/>
    <w:rsid w:val="007F323D"/>
    <w:rsid w:val="008049EF"/>
    <w:rsid w:val="00811246"/>
    <w:rsid w:val="00811C17"/>
    <w:rsid w:val="00812EBE"/>
    <w:rsid w:val="0081445C"/>
    <w:rsid w:val="00817D9C"/>
    <w:rsid w:val="00824AB0"/>
    <w:rsid w:val="00824C6F"/>
    <w:rsid w:val="00826767"/>
    <w:rsid w:val="00836345"/>
    <w:rsid w:val="0084028F"/>
    <w:rsid w:val="00842004"/>
    <w:rsid w:val="00842C99"/>
    <w:rsid w:val="0084472C"/>
    <w:rsid w:val="008469E6"/>
    <w:rsid w:val="00846F50"/>
    <w:rsid w:val="00851EA0"/>
    <w:rsid w:val="008558E5"/>
    <w:rsid w:val="00864DAE"/>
    <w:rsid w:val="00874BF1"/>
    <w:rsid w:val="0088705B"/>
    <w:rsid w:val="00895CEA"/>
    <w:rsid w:val="008B037B"/>
    <w:rsid w:val="008B5F46"/>
    <w:rsid w:val="008C2701"/>
    <w:rsid w:val="008D106C"/>
    <w:rsid w:val="008E21DF"/>
    <w:rsid w:val="008F5AC9"/>
    <w:rsid w:val="00900A02"/>
    <w:rsid w:val="00900C2D"/>
    <w:rsid w:val="0090274C"/>
    <w:rsid w:val="00906027"/>
    <w:rsid w:val="009060D3"/>
    <w:rsid w:val="00906B2A"/>
    <w:rsid w:val="00927027"/>
    <w:rsid w:val="00931A5B"/>
    <w:rsid w:val="00940067"/>
    <w:rsid w:val="0095067F"/>
    <w:rsid w:val="00951B64"/>
    <w:rsid w:val="00955554"/>
    <w:rsid w:val="00961713"/>
    <w:rsid w:val="00962ED3"/>
    <w:rsid w:val="009635E5"/>
    <w:rsid w:val="00964373"/>
    <w:rsid w:val="00966525"/>
    <w:rsid w:val="00970650"/>
    <w:rsid w:val="0097190E"/>
    <w:rsid w:val="00975040"/>
    <w:rsid w:val="009750DC"/>
    <w:rsid w:val="0098623C"/>
    <w:rsid w:val="009927C5"/>
    <w:rsid w:val="00996C62"/>
    <w:rsid w:val="00997082"/>
    <w:rsid w:val="009A4026"/>
    <w:rsid w:val="009A489C"/>
    <w:rsid w:val="009A4E0D"/>
    <w:rsid w:val="009B24EA"/>
    <w:rsid w:val="009B38D8"/>
    <w:rsid w:val="009B3961"/>
    <w:rsid w:val="009B6246"/>
    <w:rsid w:val="009B62B6"/>
    <w:rsid w:val="009C30B1"/>
    <w:rsid w:val="009C3B04"/>
    <w:rsid w:val="009C6DB5"/>
    <w:rsid w:val="009E232C"/>
    <w:rsid w:val="009E25B0"/>
    <w:rsid w:val="009E4996"/>
    <w:rsid w:val="009F03E4"/>
    <w:rsid w:val="009F38AC"/>
    <w:rsid w:val="00A10F1A"/>
    <w:rsid w:val="00A12436"/>
    <w:rsid w:val="00A13065"/>
    <w:rsid w:val="00A166B9"/>
    <w:rsid w:val="00A20F98"/>
    <w:rsid w:val="00A2100D"/>
    <w:rsid w:val="00A24D45"/>
    <w:rsid w:val="00A24EB4"/>
    <w:rsid w:val="00A25058"/>
    <w:rsid w:val="00A26CBB"/>
    <w:rsid w:val="00A31E1B"/>
    <w:rsid w:val="00A33EC8"/>
    <w:rsid w:val="00A3717D"/>
    <w:rsid w:val="00A403A3"/>
    <w:rsid w:val="00A41819"/>
    <w:rsid w:val="00A43072"/>
    <w:rsid w:val="00A46863"/>
    <w:rsid w:val="00A47D96"/>
    <w:rsid w:val="00A51134"/>
    <w:rsid w:val="00A5635E"/>
    <w:rsid w:val="00A657B4"/>
    <w:rsid w:val="00A762A9"/>
    <w:rsid w:val="00A7693F"/>
    <w:rsid w:val="00A80366"/>
    <w:rsid w:val="00A80FFC"/>
    <w:rsid w:val="00A813A8"/>
    <w:rsid w:val="00A847FD"/>
    <w:rsid w:val="00A90253"/>
    <w:rsid w:val="00A9063F"/>
    <w:rsid w:val="00AA0185"/>
    <w:rsid w:val="00AA08B7"/>
    <w:rsid w:val="00AA184C"/>
    <w:rsid w:val="00AB1584"/>
    <w:rsid w:val="00AB5175"/>
    <w:rsid w:val="00AB6D21"/>
    <w:rsid w:val="00AC14D3"/>
    <w:rsid w:val="00AC1C99"/>
    <w:rsid w:val="00AC783B"/>
    <w:rsid w:val="00AD0784"/>
    <w:rsid w:val="00AD1300"/>
    <w:rsid w:val="00AD22CF"/>
    <w:rsid w:val="00AE17BA"/>
    <w:rsid w:val="00AE2412"/>
    <w:rsid w:val="00AE634A"/>
    <w:rsid w:val="00AE67BF"/>
    <w:rsid w:val="00AF1F4E"/>
    <w:rsid w:val="00AF3ECB"/>
    <w:rsid w:val="00AF6DD1"/>
    <w:rsid w:val="00B015F5"/>
    <w:rsid w:val="00B0507C"/>
    <w:rsid w:val="00B0586A"/>
    <w:rsid w:val="00B15D96"/>
    <w:rsid w:val="00B16B5F"/>
    <w:rsid w:val="00B16BFA"/>
    <w:rsid w:val="00B21899"/>
    <w:rsid w:val="00B218B3"/>
    <w:rsid w:val="00B27798"/>
    <w:rsid w:val="00B372D8"/>
    <w:rsid w:val="00B426D2"/>
    <w:rsid w:val="00B47ED1"/>
    <w:rsid w:val="00B5042E"/>
    <w:rsid w:val="00B50D46"/>
    <w:rsid w:val="00B556FE"/>
    <w:rsid w:val="00B5636E"/>
    <w:rsid w:val="00B56EA8"/>
    <w:rsid w:val="00B57139"/>
    <w:rsid w:val="00B67DC9"/>
    <w:rsid w:val="00B74E57"/>
    <w:rsid w:val="00B76933"/>
    <w:rsid w:val="00B91709"/>
    <w:rsid w:val="00B9677B"/>
    <w:rsid w:val="00BA0B69"/>
    <w:rsid w:val="00BA507D"/>
    <w:rsid w:val="00BA7370"/>
    <w:rsid w:val="00BC3FA2"/>
    <w:rsid w:val="00BD33E2"/>
    <w:rsid w:val="00BD5EE0"/>
    <w:rsid w:val="00BE17DC"/>
    <w:rsid w:val="00BE1865"/>
    <w:rsid w:val="00BE2857"/>
    <w:rsid w:val="00BE2C6F"/>
    <w:rsid w:val="00BE467F"/>
    <w:rsid w:val="00BF4182"/>
    <w:rsid w:val="00BF5EA5"/>
    <w:rsid w:val="00BF74C9"/>
    <w:rsid w:val="00BF76D8"/>
    <w:rsid w:val="00C02351"/>
    <w:rsid w:val="00C0552B"/>
    <w:rsid w:val="00C05AC0"/>
    <w:rsid w:val="00C06DA0"/>
    <w:rsid w:val="00C10D4E"/>
    <w:rsid w:val="00C10D90"/>
    <w:rsid w:val="00C1564F"/>
    <w:rsid w:val="00C268C6"/>
    <w:rsid w:val="00C273A2"/>
    <w:rsid w:val="00C309F0"/>
    <w:rsid w:val="00C33C84"/>
    <w:rsid w:val="00C36675"/>
    <w:rsid w:val="00C367F5"/>
    <w:rsid w:val="00C42FB3"/>
    <w:rsid w:val="00C4483D"/>
    <w:rsid w:val="00C47C34"/>
    <w:rsid w:val="00C618F4"/>
    <w:rsid w:val="00C61DB4"/>
    <w:rsid w:val="00C6317B"/>
    <w:rsid w:val="00C6792B"/>
    <w:rsid w:val="00C73E43"/>
    <w:rsid w:val="00C74F74"/>
    <w:rsid w:val="00C83B73"/>
    <w:rsid w:val="00C878F0"/>
    <w:rsid w:val="00C90051"/>
    <w:rsid w:val="00C95967"/>
    <w:rsid w:val="00C95A3E"/>
    <w:rsid w:val="00C95ABD"/>
    <w:rsid w:val="00C96AE8"/>
    <w:rsid w:val="00CA3F38"/>
    <w:rsid w:val="00CB4A51"/>
    <w:rsid w:val="00CB4FA0"/>
    <w:rsid w:val="00CC0086"/>
    <w:rsid w:val="00CC18CB"/>
    <w:rsid w:val="00CC32FF"/>
    <w:rsid w:val="00CC7CB0"/>
    <w:rsid w:val="00CD6B34"/>
    <w:rsid w:val="00CE2846"/>
    <w:rsid w:val="00CE489B"/>
    <w:rsid w:val="00CE48A5"/>
    <w:rsid w:val="00CF33F9"/>
    <w:rsid w:val="00CF384A"/>
    <w:rsid w:val="00CF53F3"/>
    <w:rsid w:val="00D04676"/>
    <w:rsid w:val="00D05DCB"/>
    <w:rsid w:val="00D05EB3"/>
    <w:rsid w:val="00D06578"/>
    <w:rsid w:val="00D14997"/>
    <w:rsid w:val="00D23423"/>
    <w:rsid w:val="00D30F82"/>
    <w:rsid w:val="00D33013"/>
    <w:rsid w:val="00D377A2"/>
    <w:rsid w:val="00D37DF6"/>
    <w:rsid w:val="00D441DD"/>
    <w:rsid w:val="00D450BE"/>
    <w:rsid w:val="00D557AC"/>
    <w:rsid w:val="00D568B6"/>
    <w:rsid w:val="00D64A38"/>
    <w:rsid w:val="00D64C43"/>
    <w:rsid w:val="00D74B76"/>
    <w:rsid w:val="00D76708"/>
    <w:rsid w:val="00D76B1F"/>
    <w:rsid w:val="00D80996"/>
    <w:rsid w:val="00D8582C"/>
    <w:rsid w:val="00D8760B"/>
    <w:rsid w:val="00D904EA"/>
    <w:rsid w:val="00D9059C"/>
    <w:rsid w:val="00D94204"/>
    <w:rsid w:val="00D95603"/>
    <w:rsid w:val="00DA606D"/>
    <w:rsid w:val="00DB69C6"/>
    <w:rsid w:val="00DB7FF0"/>
    <w:rsid w:val="00DC1633"/>
    <w:rsid w:val="00DC24DC"/>
    <w:rsid w:val="00DC77A0"/>
    <w:rsid w:val="00DD2FF6"/>
    <w:rsid w:val="00DD5D0D"/>
    <w:rsid w:val="00DD5E71"/>
    <w:rsid w:val="00DE024F"/>
    <w:rsid w:val="00DE0350"/>
    <w:rsid w:val="00DE0408"/>
    <w:rsid w:val="00DE1E63"/>
    <w:rsid w:val="00DE27F2"/>
    <w:rsid w:val="00DE2DD4"/>
    <w:rsid w:val="00DE46DA"/>
    <w:rsid w:val="00DF2BF7"/>
    <w:rsid w:val="00DF3732"/>
    <w:rsid w:val="00E01FD9"/>
    <w:rsid w:val="00E15874"/>
    <w:rsid w:val="00E2467D"/>
    <w:rsid w:val="00E250A7"/>
    <w:rsid w:val="00E33E8A"/>
    <w:rsid w:val="00E357A3"/>
    <w:rsid w:val="00E373BF"/>
    <w:rsid w:val="00E375BB"/>
    <w:rsid w:val="00E51C7B"/>
    <w:rsid w:val="00E53837"/>
    <w:rsid w:val="00E54C2C"/>
    <w:rsid w:val="00E62323"/>
    <w:rsid w:val="00E64A19"/>
    <w:rsid w:val="00E65FD9"/>
    <w:rsid w:val="00E668DE"/>
    <w:rsid w:val="00E70A55"/>
    <w:rsid w:val="00E91F1D"/>
    <w:rsid w:val="00E96D91"/>
    <w:rsid w:val="00EA03A3"/>
    <w:rsid w:val="00EA1B76"/>
    <w:rsid w:val="00EA465E"/>
    <w:rsid w:val="00EB5467"/>
    <w:rsid w:val="00EB54E5"/>
    <w:rsid w:val="00EC354C"/>
    <w:rsid w:val="00ED00C5"/>
    <w:rsid w:val="00ED04CF"/>
    <w:rsid w:val="00ED0558"/>
    <w:rsid w:val="00ED096A"/>
    <w:rsid w:val="00ED12A4"/>
    <w:rsid w:val="00ED2E21"/>
    <w:rsid w:val="00ED63A6"/>
    <w:rsid w:val="00ED7542"/>
    <w:rsid w:val="00EE051E"/>
    <w:rsid w:val="00EE0631"/>
    <w:rsid w:val="00EE6782"/>
    <w:rsid w:val="00EF38E3"/>
    <w:rsid w:val="00EF4A5D"/>
    <w:rsid w:val="00F05BC8"/>
    <w:rsid w:val="00F07B27"/>
    <w:rsid w:val="00F07C27"/>
    <w:rsid w:val="00F101F7"/>
    <w:rsid w:val="00F1037A"/>
    <w:rsid w:val="00F140E4"/>
    <w:rsid w:val="00F14AEE"/>
    <w:rsid w:val="00F15460"/>
    <w:rsid w:val="00F222CE"/>
    <w:rsid w:val="00F36A92"/>
    <w:rsid w:val="00F501C4"/>
    <w:rsid w:val="00F50928"/>
    <w:rsid w:val="00F53827"/>
    <w:rsid w:val="00F571AE"/>
    <w:rsid w:val="00F63C89"/>
    <w:rsid w:val="00F64E63"/>
    <w:rsid w:val="00F65FEE"/>
    <w:rsid w:val="00F709A3"/>
    <w:rsid w:val="00F77437"/>
    <w:rsid w:val="00F84B71"/>
    <w:rsid w:val="00F86D44"/>
    <w:rsid w:val="00F9381D"/>
    <w:rsid w:val="00FA2210"/>
    <w:rsid w:val="00FA4456"/>
    <w:rsid w:val="00FA509C"/>
    <w:rsid w:val="00FB0AE6"/>
    <w:rsid w:val="00FB1CB1"/>
    <w:rsid w:val="00FB418C"/>
    <w:rsid w:val="00FB76E1"/>
    <w:rsid w:val="00FC52B2"/>
    <w:rsid w:val="00FC662C"/>
    <w:rsid w:val="00FC768C"/>
    <w:rsid w:val="00FD5591"/>
    <w:rsid w:val="00FE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724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6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849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0849BC"/>
    <w:rPr>
      <w:b/>
      <w:bCs/>
      <w:color w:val="000080"/>
      <w:sz w:val="20"/>
      <w:szCs w:val="20"/>
    </w:rPr>
  </w:style>
  <w:style w:type="paragraph" w:styleId="a5">
    <w:name w:val="No Spacing"/>
    <w:uiPriority w:val="1"/>
    <w:qFormat/>
    <w:rsid w:val="00333211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CB4FA0"/>
    <w:pPr>
      <w:spacing w:after="240"/>
    </w:pPr>
  </w:style>
  <w:style w:type="paragraph" w:customStyle="1" w:styleId="ConsPlusNormal">
    <w:name w:val="ConsPlusNormal"/>
    <w:rsid w:val="00D76B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137240"/>
    <w:rPr>
      <w:rFonts w:ascii="Arial" w:eastAsia="Times New Roman" w:hAnsi="Arial"/>
      <w:b/>
      <w:bCs/>
      <w:color w:val="000080"/>
    </w:rPr>
  </w:style>
  <w:style w:type="paragraph" w:styleId="21">
    <w:name w:val="Body Text Indent 2"/>
    <w:basedOn w:val="a"/>
    <w:link w:val="22"/>
    <w:rsid w:val="00A124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12436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927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927C5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060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6027"/>
    <w:rPr>
      <w:rFonts w:ascii="Times New Roman" w:eastAsia="Times New Roman" w:hAnsi="Times New Roman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DC77A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8">
    <w:name w:val="Заголовок статьи"/>
    <w:basedOn w:val="a"/>
    <w:next w:val="a"/>
    <w:uiPriority w:val="99"/>
    <w:rsid w:val="00A51134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a9">
    <w:name w:val="Гипертекстовая ссылка"/>
    <w:basedOn w:val="a4"/>
    <w:uiPriority w:val="99"/>
    <w:rsid w:val="00975040"/>
    <w:rPr>
      <w:rFonts w:cs="Times New Roman"/>
      <w:color w:val="008000"/>
    </w:rPr>
  </w:style>
  <w:style w:type="paragraph" w:styleId="aa">
    <w:name w:val="header"/>
    <w:basedOn w:val="a"/>
    <w:link w:val="ab"/>
    <w:unhideWhenUsed/>
    <w:rsid w:val="004719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719E1"/>
    <w:rPr>
      <w:rFonts w:ascii="Times New Roman" w:eastAsia="Times New Roman" w:hAnsi="Times New Roman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rsid w:val="007F323D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</w:rPr>
  </w:style>
  <w:style w:type="character" w:styleId="ad">
    <w:name w:val="Strong"/>
    <w:basedOn w:val="a0"/>
    <w:uiPriority w:val="22"/>
    <w:qFormat/>
    <w:rsid w:val="00E96D91"/>
    <w:rPr>
      <w:b/>
      <w:bCs/>
    </w:rPr>
  </w:style>
  <w:style w:type="character" w:styleId="ae">
    <w:name w:val="Hyperlink"/>
    <w:basedOn w:val="a0"/>
    <w:uiPriority w:val="99"/>
    <w:unhideWhenUsed/>
    <w:rsid w:val="00812EBE"/>
    <w:rPr>
      <w:color w:val="0000FF"/>
      <w:u w:val="single"/>
    </w:rPr>
  </w:style>
  <w:style w:type="paragraph" w:customStyle="1" w:styleId="date">
    <w:name w:val="date"/>
    <w:basedOn w:val="a"/>
    <w:rsid w:val="0084028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246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tentpagetitle-h1">
    <w:name w:val="contentpagetitle-h1"/>
    <w:basedOn w:val="a0"/>
    <w:rsid w:val="004E4817"/>
  </w:style>
  <w:style w:type="character" w:customStyle="1" w:styleId="articleseparator">
    <w:name w:val="article_separator"/>
    <w:basedOn w:val="a0"/>
    <w:rsid w:val="004E4817"/>
  </w:style>
  <w:style w:type="character" w:styleId="af">
    <w:name w:val="Emphasis"/>
    <w:basedOn w:val="a0"/>
    <w:uiPriority w:val="20"/>
    <w:qFormat/>
    <w:rsid w:val="00940067"/>
    <w:rPr>
      <w:i/>
      <w:iCs/>
    </w:rPr>
  </w:style>
  <w:style w:type="paragraph" w:customStyle="1" w:styleId="date2">
    <w:name w:val="date2"/>
    <w:basedOn w:val="a"/>
    <w:rsid w:val="003F450B"/>
    <w:pPr>
      <w:spacing w:before="60" w:after="60"/>
      <w:jc w:val="both"/>
    </w:pPr>
    <w:rPr>
      <w:i/>
      <w:iCs/>
      <w:color w:val="7B7B7B"/>
      <w:sz w:val="22"/>
      <w:szCs w:val="22"/>
    </w:rPr>
  </w:style>
  <w:style w:type="character" w:customStyle="1" w:styleId="apple-converted-space">
    <w:name w:val="apple-converted-space"/>
    <w:basedOn w:val="a0"/>
    <w:rsid w:val="00687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78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7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9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4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29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53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79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21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76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0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1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0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01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2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58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29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9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89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35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155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74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7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7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8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9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6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08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80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73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19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82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15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20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142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8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859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6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1709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1446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763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0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6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8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1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7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06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4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3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78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9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0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3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11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54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62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4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26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85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0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3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5865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3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5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9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9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1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7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7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69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8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35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65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2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24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42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66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50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58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869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8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0105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5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81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93947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60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44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8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78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87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15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16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0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11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05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89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48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1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1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3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7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3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76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99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46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0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0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9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55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8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2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6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49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90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599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48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5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53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8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2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0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4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71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79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8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716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6822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8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45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85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50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8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67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2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21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361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786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609022">
                                      <w:marLeft w:val="-720"/>
                                      <w:marRight w:val="-72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BC7CD"/>
                                        <w:right w:val="none" w:sz="0" w:space="0" w:color="auto"/>
                                      </w:divBdr>
                                    </w:div>
                                    <w:div w:id="177085753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6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pp.rospotrebnadz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325A-3A1A-4CF8-8D77-79ABF2BA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Links>
    <vt:vector size="12" baseType="variant"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  <vt:variant>
        <vt:i4>6094883</vt:i4>
      </vt:variant>
      <vt:variant>
        <vt:i4>0</vt:i4>
      </vt:variant>
      <vt:variant>
        <vt:i4>0</vt:i4>
      </vt:variant>
      <vt:variant>
        <vt:i4>5</vt:i4>
      </vt:variant>
      <vt:variant>
        <vt:lpwstr>mailto:rouognov@edu.cap.ru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4</cp:revision>
  <cp:lastPrinted>2021-03-10T12:57:00Z</cp:lastPrinted>
  <dcterms:created xsi:type="dcterms:W3CDTF">2022-03-05T07:15:00Z</dcterms:created>
  <dcterms:modified xsi:type="dcterms:W3CDTF">2022-03-05T09:30:00Z</dcterms:modified>
</cp:coreProperties>
</file>