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DA" w:rsidRPr="00D23AF7" w:rsidRDefault="00E377F1" w:rsidP="00E37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AF7">
        <w:rPr>
          <w:rFonts w:ascii="Times New Roman" w:hAnsi="Times New Roman" w:cs="Times New Roman"/>
          <w:sz w:val="24"/>
          <w:szCs w:val="24"/>
        </w:rPr>
        <w:t>Список  (перечень) учебников на 2021-22 учебный год</w:t>
      </w:r>
    </w:p>
    <w:p w:rsidR="00E377F1" w:rsidRDefault="00E377F1" w:rsidP="00E377F1">
      <w:pPr>
        <w:jc w:val="both"/>
        <w:rPr>
          <w:rFonts w:ascii="Times New Roman" w:hAnsi="Times New Roman" w:cs="Times New Roman"/>
          <w:sz w:val="24"/>
          <w:szCs w:val="24"/>
        </w:rPr>
      </w:pPr>
      <w:r w:rsidRPr="00D23AF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23AF7" w:rsidRPr="00D23AF7">
        <w:rPr>
          <w:rFonts w:ascii="Times New Roman" w:hAnsi="Times New Roman" w:cs="Times New Roman"/>
          <w:sz w:val="24"/>
          <w:szCs w:val="24"/>
        </w:rPr>
        <w:t>с</w:t>
      </w:r>
      <w:r w:rsidRPr="00D23AF7">
        <w:rPr>
          <w:rFonts w:ascii="Times New Roman" w:hAnsi="Times New Roman" w:cs="Times New Roman"/>
          <w:sz w:val="24"/>
          <w:szCs w:val="24"/>
        </w:rPr>
        <w:t>оставлен в соответствии с приказом Министерства просвещения Российской Федерации от 28.12.2018 №345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Министерства образования и науки Российской Федерации от 31.03 2014 №253 «Об утверждении федерального перечня  учебников, рекомендуемых к использованию при реализации имеющих государственную аккредитацию образовательных программ начального</w:t>
      </w:r>
      <w:proofErr w:type="gramEnd"/>
      <w:r w:rsidRPr="00D23AF7">
        <w:rPr>
          <w:rFonts w:ascii="Times New Roman" w:hAnsi="Times New Roman" w:cs="Times New Roman"/>
          <w:sz w:val="24"/>
          <w:szCs w:val="24"/>
        </w:rPr>
        <w:t xml:space="preserve"> общего, основного общего, среднего общего образования»</w:t>
      </w:r>
    </w:p>
    <w:tbl>
      <w:tblPr>
        <w:tblW w:w="9420" w:type="dxa"/>
        <w:tblInd w:w="89" w:type="dxa"/>
        <w:tblLayout w:type="fixed"/>
        <w:tblLook w:val="04A0"/>
      </w:tblPr>
      <w:tblGrid>
        <w:gridCol w:w="728"/>
        <w:gridCol w:w="2693"/>
        <w:gridCol w:w="142"/>
        <w:gridCol w:w="2410"/>
        <w:gridCol w:w="425"/>
        <w:gridCol w:w="284"/>
        <w:gridCol w:w="425"/>
        <w:gridCol w:w="2313"/>
      </w:tblGrid>
      <w:tr w:rsidR="00D23AF7" w:rsidRPr="00D23AF7" w:rsidTr="00333117">
        <w:trPr>
          <w:trHeight w:val="5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Автор/авторский коллектив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учебника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издател</w:t>
            </w:r>
            <w:proofErr w:type="gramStart"/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я(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ей) учебника</w:t>
            </w:r>
          </w:p>
        </w:tc>
      </w:tr>
      <w:tr w:rsidR="00D23AF7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1.</w:t>
            </w:r>
          </w:p>
        </w:tc>
        <w:tc>
          <w:tcPr>
            <w:tcW w:w="8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D23AF7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Начальное общее образование</w:t>
            </w:r>
          </w:p>
        </w:tc>
      </w:tr>
      <w:tr w:rsidR="00D23AF7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Русский язык и литературное чтение (предметная область)</w:t>
            </w:r>
          </w:p>
        </w:tc>
      </w:tr>
      <w:tr w:rsidR="00D23AF7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 (учебный предмет)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Горецкий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В.Г.,Кирюшкин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В.А.,Виноградская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Азбука (в 2 частях)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Горецкий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В.Г.,Кирюшкин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В.А.,Виноградская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Азбука (в 2 частях)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Рамзаева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Рамзаева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(в 2 частях)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Рамзаева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(в 2 частях)    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Рамзаева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(в 2 частях)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Рамзаева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(в 2 частях)    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Рамзаева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(в 2 частях)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Рамзаева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(в 2 частях)    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Климанова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Л.Ф.,Горецкий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В.Г.,Голованова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чтение (в 2 частях)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чтение (в 2 частях)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Климанова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Л.Ф.,Горецкий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В.Г.,Голованова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чтение (в 2 частях)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чтение (в 2 частях)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Климанова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Л.Ф.,Горецкий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В.Г.,Голованова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чтение (в 2 частях)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чтение (в 2 частях)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Климанова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Л.Ф.,Горецкий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В.Г.,Голованова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чтение (в 2 частях)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чтение (в 2 частях)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046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О.В.,Михеева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(в 2 частях)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(в 2 частях)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Ч.2   </w:t>
            </w: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О.В.,Михеева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(в 2 частях)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(в 2 частях)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Ч.2   </w:t>
            </w: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О.В.,Михеева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(в 2 частях)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(в 2 частях)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Ч.2   </w:t>
            </w: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78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М.З.,Денисенко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О.А.,Трубанева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М.З.,Денисенко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О.А.,Трубанева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М.З.,Денисенко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О.А.,Трубанева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М.И.,Волкова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С.И.,Степанова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(в 2 частях)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(в 2 частях)    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М.И.,Бантова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М.А.,Бельтюкова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(в 2 частях)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(в 2 частях)      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М.И.,Бантова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М.А.,Бельтюкова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(в 2 частях)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(в 2 частях)      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М.И.,Бантова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М.А.,Бельтюкова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(в 2 частях)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(в 2 частях)           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мир (в 2 частях)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мир (в 2 частях)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мир (в 2 частях)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мир (в 2 частях)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мир (в 2 частях)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мир (в 2 частях)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Плешаков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А.А.,Крючкова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мир (в 2 частях)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мир (в 2 частях)             </w:t>
            </w:r>
            <w:r w:rsidRPr="00D23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3AF7" w:rsidRPr="00D23AF7" w:rsidTr="00333117">
        <w:trPr>
          <w:trHeight w:val="2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Кураев А.В.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33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Кузин В.С.,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Кубышкина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Э.И.,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Богатырев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Я.М.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Кузин В.С.,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Кубышкина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Э.И.,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Богатырев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Я.М.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Кузин В.С.,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Кубышкина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Э.И.,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Богатырев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Я.М.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Кузин В.С.,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Кубышкина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Э.И.,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Богатырев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Я.М.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Критская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Е.Д.,Сергеева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Г.П.,Шмагина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Критская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Е.Д.,Сергеева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Г.П.,Шмагина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Критская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Е.Д.,Сергеева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Г.П.,Шмагина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Критская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Е.Д.,Сергеева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Г.П.,Шмагина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Н.И.,Богданова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Н.В.,Фрейтаг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И.П.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Н.И.,Богданова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Н.В.,Шипилова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Н.И.,Богданова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Н.В.,Шипилова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Н.И.,Богданова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Н.В.,Шипилова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Е.А.,Кибирева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 и др./Под ред.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Быстровой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"Русское слово-учебник"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Е.А.,Кибирева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 и др./Под ред.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Быстровой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"Русское слово-учебник"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Е.А.,Кибирева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 и др./Под ред.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Быстровой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"Русское слово-учебник"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Е.А.,Кибирева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 и др./Под ред.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Быстровой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"Русское слово-учебник"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046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Е.А.,Кибирева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 и др./Под ред.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Быстровой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"Русское слово-учебник"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Коровина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В.Я.,Журавлев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В.П.,Коровин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Полухина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В.П.,Коровина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В.Я.,Журавлев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 и др./Под ред. Коровиной В.Я.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Коровина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В.Я.,Журавлев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В.П.,Коровин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Коровина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В.Я.,Журавлев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В.П.,Коровин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Коровина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В.Я.,Журавлев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В.П.,Збарский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И.С. и др./Под ред. Коровиной В.Я.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Ваулина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Ю.Е.,Дули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Д.,Подоляко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Ваулина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Ю.Е.,Дули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Д.,Подоляко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Ваулина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Ю.Е.,Дули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Д.,Подоляко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Ваулина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Ю.Е.,Дули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Д.,Подоляко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Ваулина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Ю.Е.,Дули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Д.,Подоляко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И.Л.,Федоров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И.Н.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с древнейших времен до XVI века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И.Л.,Федоров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И.Н.,Амосова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XVI - конец XVII века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И.Л.,Ляшенко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Л.М.,Амосова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И.В.,Артасов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И.А.,Федоров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конец XVII - XVIII век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Ляшенко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Л.М.,Волобуев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О.В.,Симонова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XIX - начало XX века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Вигасин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А.А.,Годер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Г.И.,Свенцицкая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И.С./Под ред.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Е.В.,Донской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Г.М./Под ред. Сванидзе А.А.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Юдовская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А.Я.,Баранов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П.А.,Ванюшкина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Л.М./Под ред.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Юдовская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А.Я.,Баранов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П.А.,Ванюшкина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 и др./Под ред.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Юдовская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А.Я.,Баранов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П.А.,Ванюшкина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 и др./Под ред.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История нового времени.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Боголюбов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Л.Н.,Виноградова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Н.Ф.,Городецкая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Н.И.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Боголюбов Л.Н., Иванова Л.Ф., Городецкая Н.И.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А.Ю., Городецкая Н.И.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А.Ю., Матвеев А.И.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А.И.,Николина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В.В.,Липкина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Е.К.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А.И.,Николина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В.В.,Липкина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Е.К.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А.И.,Николина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В.В.,Липкина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Е.К.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А.И.,Николина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В.В.,Липкина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Е.К.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И.В.,Смоктунович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Т.Л.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География: материки, океаны, народы и страны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М.С./Под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М.С./Под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М.С./Под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М.С./Под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46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М.С./Под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М.С./Под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М.С./Под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М.С./Под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Л.Л.,Босова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"БИНОМ. Лаборатория знаний"</w:t>
            </w:r>
          </w:p>
        </w:tc>
      </w:tr>
      <w:tr w:rsidR="00D23AF7" w:rsidRPr="00D23AF7" w:rsidTr="00333117">
        <w:trPr>
          <w:trHeight w:val="73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Л.Л.,Босова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"БИНОМ. Лаборатория знаний"</w:t>
            </w:r>
          </w:p>
        </w:tc>
      </w:tr>
      <w:tr w:rsidR="00D23AF7" w:rsidRPr="00D23AF7" w:rsidTr="00333117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Л.Л.,Босова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"БИНОМ. Лаборатория знаний"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Перышкин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Перышкин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Перышкин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А.В.,Гутник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Пономарева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И.Н.,Николаев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И.В.,Корнилова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О.А./Под ред. Пономаревой И.Н.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Пономарева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И.Н.,Корнилова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О.А.,Кучменко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В.С./Под ред. Пономаревой И.Н.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Константинов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В.М.,Бабенко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В.Г.,Кучменко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В.С./Под ред. Константинова В.М.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Драгомилов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А.Г.,Маш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Р.Д.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Пономарева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И.Н.,Корнилова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О.А.,Чернова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Н.М./Под ред. Пономаревой И.Н.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Пасечник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В.В.,Каменский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А.А.,Швецов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Г.Г./Под ред. Пасечника В.В.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046F79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Горяева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Н.А.,Островская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О.В./Под ред.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Л.А./Под ред.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Питерских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А.С.,Гуров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Г.Е./Под ред.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Питерских А.С./Под ред.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Т.И.,Алеев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Искусство: Музыка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Т.И.,Алеев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Искусство: Музыка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Т.И.,Алеев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Искусство: Музыка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Т.Н.,Алеев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Искусство: Музыка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Тищенко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А.Т.,Синица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Тищенко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А.Т.,Синица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Тищенко А.Т., Синица Н.В.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Тищенко А.Т., Синица Н.В.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960ACE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60ACE" w:rsidRPr="00D23AF7" w:rsidRDefault="00960AC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CE" w:rsidRPr="00D23AF7" w:rsidRDefault="00960AC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CE" w:rsidRPr="00D23AF7" w:rsidRDefault="00960ACE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CE" w:rsidRPr="00D23AF7" w:rsidRDefault="00960AC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60ACE" w:rsidRPr="00D23AF7" w:rsidRDefault="00960ACE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3AF7" w:rsidRPr="00D23AF7" w:rsidTr="003331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Гольцова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Н.Г.,Шамшин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И.В.,Мищерина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(базовый уровень) (в 2 частях)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"Русское слово-учебник"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Зинин С.А., Сахаров В.И.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"Русское слово-учебник"</w:t>
            </w:r>
          </w:p>
        </w:tc>
      </w:tr>
      <w:tr w:rsidR="007E3E23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E3E23" w:rsidRPr="007E3E23" w:rsidRDefault="007E3E23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23" w:rsidRPr="00D23AF7" w:rsidRDefault="007E3E23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Зинин С.А.,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23" w:rsidRPr="00D23AF7" w:rsidRDefault="007E3E23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23" w:rsidRPr="00D23AF7" w:rsidRDefault="007E3E23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E3E23" w:rsidRPr="00D23AF7" w:rsidRDefault="007E3E23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"Русское слово-учебник"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7E3E23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О.В.,Дули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Д.,Михеева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7E3E23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О.В.,Дули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Д.,Михеева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7E3E23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Загладин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Н.В., Белоусов Л.С. Под ред. Карпова С.П.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История. Всеобщая история. </w:t>
            </w: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Новейшая история. 1914 г. - начало XXI в. (базовый и углубленный уровни)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"Русское слово-учебник"</w:t>
            </w:r>
          </w:p>
        </w:tc>
      </w:tr>
      <w:tr w:rsidR="00D23AF7" w:rsidRPr="00D23AF7" w:rsidTr="00333117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7E3E23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Волобуев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О.В.,Карпачев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С.П.,Клоков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России: начало XX - начало XXI в.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Углубленныйуровень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10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ч.: учебник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7E3E23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Волобуев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О.В.,Андреев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И.Л.,Ляшенко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Углубленный уровень: 11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ч.: учебник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7E3E23">
        <w:trPr>
          <w:trHeight w:val="55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7E3E23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7E3E23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Боголюбов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Л.Н.,Лазебникова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А.Ю.,Матвеев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А.И. и др./Под ред. Боголюбова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Л.Н.,Лабезниковой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E3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Боголюбов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Л.Н.,Городецкая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Н.И.,Лазебникова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 и др./Под ред. Боголюбова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Л.Н.,Лазебниковой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7E3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А.Г.,Номировский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М.С.;под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Алгебра и начала математического анализа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E3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А.Г.,Номировский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М.С.;под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Алгебра и начала математического анализа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7E3E23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А.Г.,Номировский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М.С.;под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Геометрия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E3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А.Г.,Номировский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Д.А.,Полонский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В.Б.,Якир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М.С.;под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ред. Подольского В.Е.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Геометрия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  <w:tr w:rsidR="00D23AF7" w:rsidRPr="00D23AF7" w:rsidTr="00333117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E3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Информатика. Базовый уровень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"БИНОМ. Лаборатория знаний"</w:t>
            </w:r>
          </w:p>
        </w:tc>
      </w:tr>
      <w:tr w:rsidR="00D23AF7" w:rsidRPr="00D23AF7" w:rsidTr="00333117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E3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Информатика. Базовый уровень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"БИНОМ. Лаборатория знаний"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E3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Г.Я.,Буховцев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Б.Б.,Сотский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Н.Н./Под ред. Парфентьевой Н.А.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E3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Г.Я.,Буховцев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Б.Б.,Чаругин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В.М./Под ред. Парфентьевой Н.А.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7E3E23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Г.Я., Петрова М.А.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E3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Г.Я., Петрова М.А. и др.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E3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Воронцов-Вельяминов Б.А.,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Страут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Е.К.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"ДРОФА"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E3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Габриелян О.С.,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Остороумов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И.Г., Сладков С.А.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E3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Габриелян О.С.,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Остороумов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И.Г., Сладков С.А.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E3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E3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E3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</w:tr>
      <w:tr w:rsidR="00D23AF7" w:rsidRPr="00D23AF7" w:rsidTr="00333117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23AF7" w:rsidRPr="00D23AF7" w:rsidRDefault="00333117" w:rsidP="007E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E3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Ким </w:t>
            </w:r>
            <w:proofErr w:type="spellStart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С.В.,Горский</w:t>
            </w:r>
            <w:proofErr w:type="spellEnd"/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3AF7" w:rsidRPr="00D23AF7" w:rsidRDefault="00D23AF7" w:rsidP="00D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"Издательский центр "ВЕНТАНА-ГРАФ"</w:t>
            </w:r>
          </w:p>
        </w:tc>
      </w:tr>
    </w:tbl>
    <w:p w:rsidR="00D23AF7" w:rsidRDefault="00D23AF7" w:rsidP="00E377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3AF7" w:rsidSect="0047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377F1"/>
    <w:rsid w:val="00046F79"/>
    <w:rsid w:val="00327848"/>
    <w:rsid w:val="00333117"/>
    <w:rsid w:val="00464831"/>
    <w:rsid w:val="00475DDA"/>
    <w:rsid w:val="007E3E23"/>
    <w:rsid w:val="00960ACE"/>
    <w:rsid w:val="00CC6679"/>
    <w:rsid w:val="00D23AF7"/>
    <w:rsid w:val="00E3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A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3AF7"/>
    <w:rPr>
      <w:color w:val="800080"/>
      <w:u w:val="single"/>
    </w:rPr>
  </w:style>
  <w:style w:type="paragraph" w:customStyle="1" w:styleId="font5">
    <w:name w:val="font5"/>
    <w:basedOn w:val="a"/>
    <w:rsid w:val="00D23AF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6">
    <w:name w:val="font6"/>
    <w:basedOn w:val="a"/>
    <w:rsid w:val="00D2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2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3">
    <w:name w:val="xl63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1">
    <w:name w:val="xl81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82">
    <w:name w:val="xl82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2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юсош</dc:creator>
  <cp:lastModifiedBy>мбоу юсош</cp:lastModifiedBy>
  <cp:revision>6</cp:revision>
  <dcterms:created xsi:type="dcterms:W3CDTF">2021-03-31T05:36:00Z</dcterms:created>
  <dcterms:modified xsi:type="dcterms:W3CDTF">2021-11-17T05:32:00Z</dcterms:modified>
</cp:coreProperties>
</file>