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D5" w:rsidRPr="00E603D5" w:rsidRDefault="00514667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51834A1" wp14:editId="0CA7AAEE">
            <wp:simplePos x="0" y="0"/>
            <wp:positionH relativeFrom="column">
              <wp:posOffset>18415</wp:posOffset>
            </wp:positionH>
            <wp:positionV relativeFrom="paragraph">
              <wp:posOffset>-231140</wp:posOffset>
            </wp:positionV>
            <wp:extent cx="6047740" cy="30079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D5" w:rsidRPr="00E603D5">
        <w:rPr>
          <w:rFonts w:ascii="Century Schoolbook" w:hAnsi="Century Schoolbook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BC9FA" wp14:editId="52403AAF">
                <wp:simplePos x="0" y="0"/>
                <wp:positionH relativeFrom="column">
                  <wp:posOffset>3063240</wp:posOffset>
                </wp:positionH>
                <wp:positionV relativeFrom="paragraph">
                  <wp:posOffset>-81915</wp:posOffset>
                </wp:positionV>
                <wp:extent cx="3324860" cy="1781175"/>
                <wp:effectExtent l="0" t="0" r="889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b/>
                                <w:sz w:val="20"/>
                                <w:szCs w:val="20"/>
                              </w:rPr>
                              <w:t>Рассмотрено и принято</w:t>
                            </w: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 на заседании 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>педагогического совета МБОУ «СОШ №5» г.Алатырь ЧР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>Протокол №</w:t>
                            </w:r>
                            <w:r w:rsidR="00C976B4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   от 09.01.2016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b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b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>Приказ от 09.01.2016 г. № 05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 Директор МБОУ «СОШ №5» г.Алатырь ЧР</w:t>
                            </w:r>
                          </w:p>
                          <w:p w:rsidR="00E603D5" w:rsidRPr="00E603D5" w:rsidRDefault="00E603D5" w:rsidP="00E603D5">
                            <w:pPr>
                              <w:spacing w:after="0"/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</w:pPr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___________________________ </w:t>
                            </w:r>
                            <w:proofErr w:type="spellStart"/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>П.А.Филянин</w:t>
                            </w:r>
                            <w:proofErr w:type="spellEnd"/>
                            <w:r w:rsidRPr="00E603D5">
                              <w:rPr>
                                <w:rFonts w:ascii="Century Schoolbook" w:eastAsia="Batang" w:hAnsi="Century Schoolbook" w:cs="Estrangelo Edessa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1.2pt;margin-top:-6.45pt;width:261.8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" stroked="f" strokecolor="blue">
                <v:textbox>
                  <w:txbxContent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b/>
                          <w:sz w:val="20"/>
                          <w:szCs w:val="20"/>
                        </w:rPr>
                        <w:t>Рассмотрено и принято</w:t>
                      </w: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 на заседании 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>педагогического совета МБОУ «СОШ №5» г.Алатырь ЧР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>Протокол №</w:t>
                      </w:r>
                      <w:r w:rsidR="00C976B4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 3</w:t>
                      </w: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   от 09.01.2016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b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b/>
                          <w:sz w:val="20"/>
                          <w:szCs w:val="20"/>
                        </w:rPr>
                        <w:t>Утверждено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>Приказ от 09.01.2016 г. № 05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 Директор МБОУ «СОШ №5» г.Алатырь ЧР</w:t>
                      </w:r>
                    </w:p>
                    <w:p w:rsidR="00E603D5" w:rsidRPr="00E603D5" w:rsidRDefault="00E603D5" w:rsidP="00E603D5">
                      <w:pPr>
                        <w:spacing w:after="0"/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</w:pPr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___________________________ </w:t>
                      </w:r>
                      <w:proofErr w:type="spellStart"/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>П.А.Филянин</w:t>
                      </w:r>
                      <w:proofErr w:type="spellEnd"/>
                      <w:r w:rsidRPr="00E603D5">
                        <w:rPr>
                          <w:rFonts w:ascii="Century Schoolbook" w:eastAsia="Batang" w:hAnsi="Century Schoolbook" w:cs="Estrangelo Edessa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F80832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E603D5" w:rsidRPr="00E603D5" w:rsidRDefault="00E603D5" w:rsidP="00E603D5">
      <w:pPr>
        <w:spacing w:after="0" w:line="240" w:lineRule="auto"/>
        <w:ind w:firstLine="709"/>
        <w:jc w:val="both"/>
        <w:rPr>
          <w:rFonts w:ascii="Century Schoolbook" w:hAnsi="Century Schoolbook" w:cs="Times New Roman"/>
          <w:sz w:val="24"/>
          <w:szCs w:val="24"/>
        </w:rPr>
      </w:pPr>
    </w:p>
    <w:p w:rsidR="00F80832" w:rsidRPr="0083035C" w:rsidRDefault="00F80832" w:rsidP="00E60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C">
        <w:rPr>
          <w:rFonts w:ascii="Times New Roman" w:hAnsi="Times New Roman" w:cs="Times New Roman"/>
          <w:b/>
          <w:sz w:val="26"/>
          <w:szCs w:val="26"/>
        </w:rPr>
        <w:t>Положение об инспекционно-контрольной деятельности</w:t>
      </w:r>
    </w:p>
    <w:p w:rsidR="00F80832" w:rsidRPr="0083035C" w:rsidRDefault="00F80832" w:rsidP="00E60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C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</w:p>
    <w:p w:rsidR="00F80832" w:rsidRPr="0083035C" w:rsidRDefault="00F80832" w:rsidP="00E603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35C">
        <w:rPr>
          <w:rFonts w:ascii="Times New Roman" w:hAnsi="Times New Roman" w:cs="Times New Roman"/>
          <w:b/>
          <w:sz w:val="26"/>
          <w:szCs w:val="26"/>
        </w:rPr>
        <w:t xml:space="preserve">"Средняя общеобразовательная школа № </w:t>
      </w:r>
      <w:r w:rsidR="00E603D5" w:rsidRPr="0083035C">
        <w:rPr>
          <w:rFonts w:ascii="Times New Roman" w:hAnsi="Times New Roman" w:cs="Times New Roman"/>
          <w:b/>
          <w:sz w:val="26"/>
          <w:szCs w:val="26"/>
        </w:rPr>
        <w:t>5 имени Героя Советского Союза А.М.</w:t>
      </w:r>
      <w:r w:rsidR="0083035C" w:rsidRPr="008303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03D5" w:rsidRPr="0083035C">
        <w:rPr>
          <w:rFonts w:ascii="Times New Roman" w:hAnsi="Times New Roman" w:cs="Times New Roman"/>
          <w:b/>
          <w:sz w:val="26"/>
          <w:szCs w:val="26"/>
        </w:rPr>
        <w:t xml:space="preserve">Осипова» города Алатыря Чувашской Республики </w:t>
      </w:r>
      <w:r w:rsidRPr="008303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0832" w:rsidRPr="0083035C" w:rsidRDefault="00F80832" w:rsidP="00E6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035C" w:rsidRDefault="0083035C" w:rsidP="00F80832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z w:val="24"/>
          <w:szCs w:val="24"/>
        </w:rPr>
      </w:pPr>
      <w:r w:rsidRPr="0083035C">
        <w:rPr>
          <w:rFonts w:ascii="Times New Roman Полужирный" w:hAnsi="Times New Roman Полужирный" w:cs="Times New Roman"/>
          <w:b/>
          <w:sz w:val="24"/>
          <w:szCs w:val="24"/>
        </w:rPr>
        <w:t>1. ОБЩИЕ ПОЛОЖЕНИЯ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инспектирования в МБОУ "СОШ № </w:t>
      </w:r>
      <w:r w:rsidR="00E603D5" w:rsidRPr="0083035C">
        <w:rPr>
          <w:rFonts w:ascii="Times New Roman" w:hAnsi="Times New Roman" w:cs="Times New Roman"/>
          <w:sz w:val="24"/>
          <w:szCs w:val="24"/>
        </w:rPr>
        <w:t>5</w:t>
      </w:r>
      <w:r w:rsidRPr="0083035C">
        <w:rPr>
          <w:rFonts w:ascii="Times New Roman" w:hAnsi="Times New Roman" w:cs="Times New Roman"/>
          <w:sz w:val="24"/>
          <w:szCs w:val="24"/>
        </w:rPr>
        <w:t>"</w:t>
      </w:r>
      <w:r w:rsidR="00E603D5" w:rsidRPr="008303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.</w:t>
      </w:r>
      <w:r w:rsidR="00E603D5" w:rsidRPr="0083035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603D5" w:rsidRPr="0083035C">
        <w:rPr>
          <w:rFonts w:ascii="Times New Roman" w:hAnsi="Times New Roman" w:cs="Times New Roman"/>
          <w:sz w:val="24"/>
          <w:szCs w:val="24"/>
        </w:rPr>
        <w:t>латырь ЧР.</w:t>
      </w:r>
      <w:r w:rsidRPr="008303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1.2. Под инспектированием понимается проведение пр</w:t>
      </w:r>
      <w:bookmarkStart w:id="0" w:name="_GoBack"/>
      <w:bookmarkEnd w:id="0"/>
      <w:r w:rsidRPr="0083035C">
        <w:rPr>
          <w:rFonts w:ascii="Times New Roman" w:hAnsi="Times New Roman" w:cs="Times New Roman"/>
          <w:sz w:val="24"/>
          <w:szCs w:val="24"/>
        </w:rPr>
        <w:t>оверок, наблюдений, обследований, контрольных работ, изучение последствий принятых управленческих решений. Основным объектом инспектирования является деятельность педагогических работников, а предметом - соответствие результатов их педагогической деятельности законодательству Российской Федерации и иным нормативно-правовым актам, включая приказы, распоряжения по школе и решения педагогических советов. Инспектирование сопровождается инструктированием педагогических работников, вспомогательного и обслуживающего персонала (далее - должностных лиц) по вопросам инспекционных проверок.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E603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1.3. Инспектирование в школе проводится в целях: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в области образования;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реализации принципов государственной политики в области образования;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исполнения нормативных правовых актов, регламентирующих деятельность образовательного учреждения;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защиты прав и свобод участников образовательного процесса;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соблюдения конституционного права граждан на образование;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соблюдения государственных образовательных стандартов;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совершенствования механизма управления качеством образования;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повышения эффективности результатов образовательного процесса;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развития принципов автономности образовательного учреждения с одновременным повышением ответственности за конечный результат;</w:t>
      </w:r>
    </w:p>
    <w:p w:rsidR="00F80832" w:rsidRPr="0083035C" w:rsidRDefault="00F80832" w:rsidP="00E603D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проведения анализа и прогнозирования тенденций развития образовательного процесса.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 xml:space="preserve">Должностные лица образовательного учреждения, осуществляющие инспекционную деятельность,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актами, изданными Министерством образования Российской Федерации, органом управления образованием субъекта Российской Федерации, органами местного </w:t>
      </w:r>
      <w:r w:rsidRPr="0083035C">
        <w:rPr>
          <w:rFonts w:ascii="Times New Roman" w:hAnsi="Times New Roman" w:cs="Times New Roman"/>
          <w:sz w:val="24"/>
          <w:szCs w:val="24"/>
        </w:rPr>
        <w:lastRenderedPageBreak/>
        <w:t>самоуправления и муниципальными органами управления образованием, учредительными документами образовательных учреждений, их локальными актами, настоящим Положением и приказами о проведении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инспекционных проверок, положениями о различных типах и видах образовательных учреждений, тарифно-квалификационными характеристиками.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5C">
        <w:rPr>
          <w:rFonts w:ascii="Times New Roman" w:hAnsi="Times New Roman" w:cs="Times New Roman"/>
          <w:b/>
          <w:sz w:val="24"/>
          <w:szCs w:val="24"/>
        </w:rPr>
        <w:t>П. ОСНОВНЫЕ ЗАДАЧИ ИНСПЕКТИРОВАНИЯ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2.1. Основными задачами инспектирования являются: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— осуществление 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 области образования;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анализ причин, лежащих в основе нарушений, принятие мер по их предупреждению;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анализ и экспертная оценка эффективности результатов деятельности педагогических работников;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инструктирование должностных лиц по вопросам применения действующих в образовании норм, правил;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изучение результатов педагогической деятельности,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анализ результатов реализации приказов и распоряжений в образовательном учреждении.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5C">
        <w:rPr>
          <w:rFonts w:ascii="Times New Roman" w:hAnsi="Times New Roman" w:cs="Times New Roman"/>
          <w:b/>
          <w:sz w:val="24"/>
          <w:szCs w:val="24"/>
        </w:rPr>
        <w:t>III. ОРГАНИЗАЦИОННЫЕ ВИДЫ, ФОРМЫ</w:t>
      </w:r>
      <w:r w:rsidR="00E603D5" w:rsidRPr="00830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35C">
        <w:rPr>
          <w:rFonts w:ascii="Times New Roman" w:hAnsi="Times New Roman" w:cs="Times New Roman"/>
          <w:b/>
          <w:sz w:val="24"/>
          <w:szCs w:val="24"/>
        </w:rPr>
        <w:t xml:space="preserve"> И МЕТОДЫ ИНСПЕКТИРОВАНИЯ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3.1. Основной формой инспектирования является инспекционный контроль.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035C">
        <w:rPr>
          <w:rFonts w:ascii="Times New Roman" w:hAnsi="Times New Roman" w:cs="Times New Roman"/>
          <w:sz w:val="24"/>
          <w:szCs w:val="24"/>
        </w:rPr>
        <w:t xml:space="preserve">Инспекционный контроль осуществляется </w:t>
      </w:r>
      <w:r w:rsidR="00E603D5" w:rsidRPr="0083035C">
        <w:rPr>
          <w:rFonts w:ascii="Times New Roman" w:hAnsi="Times New Roman" w:cs="Times New Roman"/>
          <w:sz w:val="24"/>
          <w:szCs w:val="24"/>
        </w:rPr>
        <w:t xml:space="preserve">директором МБОУ «СОШ №5» г.Алатырь ЧР </w:t>
      </w:r>
      <w:r w:rsidRPr="0083035C">
        <w:rPr>
          <w:rFonts w:ascii="Times New Roman" w:hAnsi="Times New Roman" w:cs="Times New Roman"/>
          <w:sz w:val="24"/>
          <w:szCs w:val="24"/>
        </w:rPr>
        <w:t xml:space="preserve"> и его заместителями, а также руководителями методических объединений, другими специалистами в рамках полномочий, определенных приказом директора школы и согласно утвержденного плана контроля,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процесса, контрольных срезов освоения образовательных программ и иных правомерных методов, способствующих достижению цели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3.2. Инспектирование может осуществляться в виде плановых или оперативных проверок, мониторинга и проведения административных работ.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Инспектирование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Инспектирование в виде оперативных проверок осуществляется в целях установления фактов и проверки сведений о нарушениях, указанных в обращениях обучающихся, воспитанников и их родителей или других граждан, организаций, и </w:t>
      </w:r>
      <w:r w:rsidRPr="0083035C">
        <w:rPr>
          <w:rFonts w:ascii="Times New Roman" w:hAnsi="Times New Roman" w:cs="Times New Roman"/>
          <w:sz w:val="24"/>
          <w:szCs w:val="24"/>
        </w:rPr>
        <w:lastRenderedPageBreak/>
        <w:t>урегулирования конфликтных ситуаций в отношениях между участниками образовательного процесса.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Инспектирование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Инспектирование в виде административной работы осуществляется руководителем школы с целью проверки успешности обучения в рамках текущего контроля успеваемости и промежуточной аттестации обучающихся и воспитанников.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3.3. По совокупности вопросов, подлежащих проверке, инспектирование работников школы проводится в виде тематических проверок (одно направление деятельности) или комплексных проверок (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два и более направлений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5C">
        <w:rPr>
          <w:rFonts w:ascii="Times New Roman" w:hAnsi="Times New Roman" w:cs="Times New Roman"/>
          <w:b/>
          <w:sz w:val="24"/>
          <w:szCs w:val="24"/>
        </w:rPr>
        <w:t>IV. ОСНОВНЫЕ ПРАВИЛА ИНСПЕКТИРОВАНИЯ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4.1. Внутренний инспекционный контроль осуществляет директор школы или по его поручению заместитель директора, руководитель методического объединения, другие специалисты при получении полномочий от директора школы.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4.2. В качестве экспертов к участию в инспектировании могут привлекаться сторонние (компетентные) организации, отдельные специалисты.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 вправе обратиться в органы управления, научные и методические учреждения за помощью в организации и проведении инспекционных проверок. Помощь может быть представлена, в том числе в виде проведения проверок по отдельным направлениям деятельности, участия компетентных специалистов в проведении конкретных инспекционных работ, консультирования. Директор издает приказ (указание) о сроках проверки, назначении председателя комиссии, определении темы проверки, установлении сроков предоставления итоговых материалов, разрабатывает и утверждает план-задание. Привлеченные специалисты, осуществляющие инспектирование, должны обладать необходимой квалификацией.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4.3. План-задание устанавливает особенности (вопросы) конкретной проверки и должен обеспечить достаточное информирование и сравнимость результатов инспектирования для подготовки итогового документа (справки) по отдельным разделам деятельности школы или должностного лица.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4.4. Периодичность и виды инспектирования результатов деятельности должностных лиц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руководителя образовательного учреждения.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E6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4.5. Основаниями для проведения инспекционных проверок являются:</w:t>
      </w:r>
    </w:p>
    <w:p w:rsidR="00F80832" w:rsidRPr="0083035C" w:rsidRDefault="00F80832" w:rsidP="00E60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заявления соискателя (</w:t>
      </w:r>
      <w:proofErr w:type="spellStart"/>
      <w:r w:rsidRPr="0083035C">
        <w:rPr>
          <w:rFonts w:ascii="Times New Roman" w:hAnsi="Times New Roman" w:cs="Times New Roman"/>
          <w:sz w:val="24"/>
          <w:szCs w:val="24"/>
        </w:rPr>
        <w:t>педработника</w:t>
      </w:r>
      <w:proofErr w:type="spellEnd"/>
      <w:r w:rsidRPr="0083035C">
        <w:rPr>
          <w:rFonts w:ascii="Times New Roman" w:hAnsi="Times New Roman" w:cs="Times New Roman"/>
          <w:sz w:val="24"/>
          <w:szCs w:val="24"/>
        </w:rPr>
        <w:t>) на аттестацию;</w:t>
      </w:r>
    </w:p>
    <w:p w:rsidR="00F80832" w:rsidRPr="0083035C" w:rsidRDefault="00F80832" w:rsidP="00E60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lastRenderedPageBreak/>
        <w:t>план-график проведения инспекционных проверок - плановое инспектирование;</w:t>
      </w:r>
    </w:p>
    <w:p w:rsidR="00F80832" w:rsidRPr="0083035C" w:rsidRDefault="00F80832" w:rsidP="00E60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задание руководства органа управления образованием - проверка дел для подготовки управленческих решений (которое должно быть документально оформлено);</w:t>
      </w:r>
    </w:p>
    <w:p w:rsidR="00F80832" w:rsidRPr="0083035C" w:rsidRDefault="00F80832" w:rsidP="00E603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обращение физических и юридических лиц по поводу нарушений в области образования – оперативное инспектирование.</w:t>
      </w:r>
    </w:p>
    <w:p w:rsidR="00F80832" w:rsidRPr="0083035C" w:rsidRDefault="00F80832" w:rsidP="00E6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4.6. Продолжительность тематических или комплексных проверок не должна превышать 5-10 дней с 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посещением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инспектирующим не более 5 уроков, занятий, лекций и других мероприятий.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4.7. План-график инспектирования разрабатывается с учетом плана-графика, полученного от муниципального органа управления образованием, и доводится до сведения работников в начале учебного года. Работник должен быть предупрежден о проведении плановой проверки заранее.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4.8. Эксперты имеют право запрашивать необходимую информацию, изучать документацию, относящуюся к вопросу инспектирования.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4.9. При обнаружении в ходе инспектирования нарушений законодательства Российской Федерации в области образования о них сообщается руководителю образовательного учреждения.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4.10. Экспертные опросы и анкетирование обучающихся, воспитанников проводятся только в необходимых случаях по согласованию с психологической и методической службой.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5C">
        <w:rPr>
          <w:rFonts w:ascii="Times New Roman" w:hAnsi="Times New Roman" w:cs="Times New Roman"/>
          <w:b/>
          <w:sz w:val="24"/>
          <w:szCs w:val="24"/>
        </w:rPr>
        <w:t>V. ПРИМЕРНЫЙ ПЕРЕЧЕНЬ ВОПРОСОВ, ПОДЛЕЖАЩИХ ИНСПЕКТИРОВАНИЮ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5.1. Руководитель образовательного учреждения и (или) по его поручению заместитель руководителя или эксперты вправе осуществлять инспекционный контроль результатов деятельности работников по вопросам: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осуществления государственной политики в области образования;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использования финансовых и материальных сре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>оответствии с нормативами и по назначению;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использования методического обеспечения в образовательном процессе;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реализации утвержденных образовательных программ и учебных планов;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соблюдения утвержденных календарных учебных графиков;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соблюдения устава, правил внутреннего трудового распорядка и иных локальных актов образовательного учреждения;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— соблюдения порядка проведения промежуточной аттестации 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и текущего контроля успеваемости;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субъекта Российской Федерации и правовыми актами органов местного самоуправления;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работы подразделений организаций общественного питания и медицинских учреждений в целях охраны и укрепления здоровья обучающихся, воспитанников и работников образовательного учреждения;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lastRenderedPageBreak/>
        <w:t>— другим вопросам в рамках компетенции руководителя образовательного учреждения.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35C">
        <w:rPr>
          <w:rFonts w:ascii="Times New Roman" w:hAnsi="Times New Roman" w:cs="Times New Roman"/>
          <w:b/>
          <w:sz w:val="24"/>
          <w:szCs w:val="24"/>
        </w:rPr>
        <w:t>VI. РЕЗУЛЬТАТЫ ИНСПЕКТИРОВАНИЯ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6.1. Результаты инспектирования оформляются в форме аналитической справки, справки о результатах инспектирования или доклада о состоянии дел по проверяемому вопросу или иной формы, установленной в образовательном учреждении (далее - итоговый материал).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Итоговый материал должен содержать констатацию фактов, выводы и, при необходимости, предложения.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6.2. Информация о результатах проведенного инспектирования доводится до работников образовательного учреждения в течение 7 дней с момента завершения проверки.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Должностные лица после ознакомления с результатами инспектирования должны поставить подпись под итоговым материалом инспектирования, удостоверяющую о том, что они поставлены в известность о результатах инспектирования.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При этом они вправе сделать запись в итоговом материале о несогласии с результатами инспектирования в целом или по отдельным фактам и выводам. В случаях, когда отсутствует возможность получить подпись инспектируемого, запись об этом делает председатель комиссии, осуществляющий проверку или руководитель образовательного учреждения.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6.3. По итогам инспектирования в зависимости от его формы, целей и задач и с учетом реального положения дел: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 xml:space="preserve">— сделанные замечания и предложения инспектирующих лиц фиксируются в документации </w:t>
      </w:r>
      <w:proofErr w:type="gramStart"/>
      <w:r w:rsidRPr="0083035C">
        <w:rPr>
          <w:rFonts w:ascii="Times New Roman" w:hAnsi="Times New Roman" w:cs="Times New Roman"/>
          <w:sz w:val="24"/>
          <w:szCs w:val="24"/>
        </w:rPr>
        <w:t>согласно номенклатуры</w:t>
      </w:r>
      <w:proofErr w:type="gramEnd"/>
      <w:r w:rsidRPr="0083035C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результаты инспектирования могут учитываться при проведении аттестации педагогических кадров.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6.4. Директор школы по результатам инспекционной проверки принимает следующие решения: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об издании соответствующего приказа;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об обсуждении итоговых материалов инспектирования коллегиальным органом;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 проведении повторного инспектирования с привлечением определенных специалистов (экспертов);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 привлечении к дисциплинарной ответственности должностных лиц;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о поощрении работников;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— иные решения в пределах своей компетенции.</w:t>
      </w: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832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6.5. О результатах проверки сведений, изложенных в обращениях обучающихся, воспитанников,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7F0DB9" w:rsidRPr="0083035C" w:rsidRDefault="00F80832" w:rsidP="00F80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35C">
        <w:rPr>
          <w:rFonts w:ascii="Times New Roman" w:hAnsi="Times New Roman" w:cs="Times New Roman"/>
          <w:sz w:val="24"/>
          <w:szCs w:val="24"/>
        </w:rPr>
        <w:t>6.6. Результаты тематической проверки ряда педагогов могут быть оформлены одним документом.</w:t>
      </w:r>
    </w:p>
    <w:sectPr w:rsidR="007F0DB9" w:rsidRPr="0083035C" w:rsidSect="0083035C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3080600000000000000"/>
    <w:charset w:val="01"/>
    <w:family w:val="roman"/>
    <w:notTrueType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B9"/>
    <w:multiLevelType w:val="hybridMultilevel"/>
    <w:tmpl w:val="ACD6134A"/>
    <w:lvl w:ilvl="0" w:tplc="C9484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55475"/>
    <w:multiLevelType w:val="hybridMultilevel"/>
    <w:tmpl w:val="A0C8BA04"/>
    <w:lvl w:ilvl="0" w:tplc="C9484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32DAB"/>
    <w:multiLevelType w:val="hybridMultilevel"/>
    <w:tmpl w:val="4CF0F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00"/>
    <w:rsid w:val="00514667"/>
    <w:rsid w:val="007F0DB9"/>
    <w:rsid w:val="0083035C"/>
    <w:rsid w:val="00C976B4"/>
    <w:rsid w:val="00E603D5"/>
    <w:rsid w:val="00F80832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1879</Words>
  <Characters>10716</Characters>
  <Application>Microsoft Office Word</Application>
  <DocSecurity>0</DocSecurity>
  <Lines>89</Lines>
  <Paragraphs>25</Paragraphs>
  <ScaleCrop>false</ScaleCrop>
  <Company>2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7</cp:revision>
  <dcterms:created xsi:type="dcterms:W3CDTF">2017-02-05T13:20:00Z</dcterms:created>
  <dcterms:modified xsi:type="dcterms:W3CDTF">2017-02-12T06:46:00Z</dcterms:modified>
</cp:coreProperties>
</file>