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59" w:rsidRPr="00EA550D" w:rsidRDefault="007C6F16" w:rsidP="008D5D5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Руководителям </w:t>
      </w:r>
      <w:r>
        <w:rPr>
          <w:color w:val="000000" w:themeColor="text1"/>
        </w:rPr>
        <w:br/>
      </w:r>
      <w:r w:rsidR="008D5D59" w:rsidRPr="00EA550D">
        <w:rPr>
          <w:color w:val="000000" w:themeColor="text1"/>
        </w:rPr>
        <w:t>образовательных организаций</w:t>
      </w:r>
    </w:p>
    <w:p w:rsidR="008D5D59" w:rsidRPr="00EA550D" w:rsidRDefault="008D5D59" w:rsidP="008D5D59">
      <w:pPr>
        <w:jc w:val="right"/>
        <w:rPr>
          <w:color w:val="000000" w:themeColor="text1"/>
        </w:rPr>
      </w:pPr>
    </w:p>
    <w:p w:rsidR="008D5D59" w:rsidRPr="00EA550D" w:rsidRDefault="008D5D59" w:rsidP="008D5D59">
      <w:pPr>
        <w:jc w:val="right"/>
        <w:rPr>
          <w:color w:val="000000" w:themeColor="text1"/>
        </w:rPr>
      </w:pPr>
    </w:p>
    <w:p w:rsidR="00EA550D" w:rsidRDefault="008D5D59" w:rsidP="00613C55">
      <w:pPr>
        <w:rPr>
          <w:color w:val="000000" w:themeColor="text1"/>
        </w:rPr>
      </w:pPr>
      <w:r w:rsidRPr="00EA550D">
        <w:rPr>
          <w:color w:val="000000" w:themeColor="text1"/>
        </w:rPr>
        <w:t xml:space="preserve">Сектор воспитания и дополнительного образования </w:t>
      </w:r>
      <w:r w:rsidR="00B517DC">
        <w:rPr>
          <w:color w:val="000000" w:themeColor="text1"/>
        </w:rPr>
        <w:t xml:space="preserve">на </w:t>
      </w:r>
      <w:proofErr w:type="gramStart"/>
      <w:r w:rsidR="00B517DC">
        <w:rPr>
          <w:color w:val="000000" w:themeColor="text1"/>
        </w:rPr>
        <w:t>основании</w:t>
      </w:r>
      <w:proofErr w:type="gramEnd"/>
      <w:r w:rsidR="00B517DC">
        <w:rPr>
          <w:color w:val="000000" w:themeColor="text1"/>
        </w:rPr>
        <w:t xml:space="preserve"> письма Министерства образования и молодежной политики Чувашской Республики № 10/06-2328 от 22.02.2022 направляет план мероприятий, посвященного Году выдающихся земляков для организации работы.</w:t>
      </w:r>
    </w:p>
    <w:p w:rsidR="00317DB7" w:rsidRDefault="00317DB7" w:rsidP="00613C55">
      <w:pPr>
        <w:rPr>
          <w:color w:val="000000" w:themeColor="text1"/>
        </w:rPr>
      </w:pPr>
    </w:p>
    <w:p w:rsidR="00B517DC" w:rsidRDefault="00B517DC" w:rsidP="00613C55">
      <w:pPr>
        <w:rPr>
          <w:color w:val="000000" w:themeColor="text1"/>
        </w:rPr>
      </w:pPr>
      <w:r>
        <w:rPr>
          <w:color w:val="000000" w:themeColor="text1"/>
        </w:rPr>
        <w:t xml:space="preserve">Приложение: </w:t>
      </w:r>
    </w:p>
    <w:p w:rsidR="00B517DC" w:rsidRPr="00EC47B0" w:rsidRDefault="00B517DC" w:rsidP="00B517DC">
      <w:pPr>
        <w:pStyle w:val="1"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517DC">
        <w:rPr>
          <w:b w:val="0"/>
          <w:sz w:val="28"/>
          <w:szCs w:val="28"/>
        </w:rPr>
        <w:t xml:space="preserve">1. План мероприятий в рамках республиканского проекта «Гордость Чувашии в лицах», посвященного Году выдающихся земляков </w:t>
      </w:r>
      <w:r w:rsidRPr="00B517DC">
        <w:rPr>
          <w:b w:val="0"/>
          <w:color w:val="000000" w:themeColor="text1"/>
          <w:sz w:val="28"/>
          <w:szCs w:val="28"/>
        </w:rPr>
        <w:t>на 7 л. в 1 экз.</w:t>
      </w:r>
    </w:p>
    <w:p w:rsidR="00317DB7" w:rsidRPr="00317DB7" w:rsidRDefault="00317DB7" w:rsidP="00317DB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317DB7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317DB7">
        <w:rPr>
          <w:rFonts w:ascii="Times New Roman" w:hAnsi="Times New Roman"/>
          <w:sz w:val="28"/>
          <w:szCs w:val="28"/>
        </w:rPr>
        <w:t>Техническое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DB7">
        <w:rPr>
          <w:rFonts w:ascii="Times New Roman" w:hAnsi="Times New Roman"/>
          <w:sz w:val="28"/>
          <w:szCs w:val="28"/>
        </w:rPr>
        <w:t>по созданию стендов, посвященных выдающимся землякам</w:t>
      </w:r>
      <w:r>
        <w:rPr>
          <w:rFonts w:ascii="Times New Roman" w:hAnsi="Times New Roman"/>
          <w:sz w:val="28"/>
          <w:szCs w:val="28"/>
        </w:rPr>
        <w:t xml:space="preserve"> на 1 л. в 1 экз.</w:t>
      </w:r>
    </w:p>
    <w:p w:rsidR="00317DB7" w:rsidRPr="00317DB7" w:rsidRDefault="00317DB7" w:rsidP="00317DB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7DB7" w:rsidRDefault="00317DB7" w:rsidP="00B517DC">
      <w:pPr>
        <w:pStyle w:val="1"/>
        <w:shd w:val="clear" w:color="auto" w:fill="auto"/>
        <w:spacing w:after="0"/>
        <w:jc w:val="both"/>
        <w:rPr>
          <w:b w:val="0"/>
          <w:color w:val="000000" w:themeColor="text1"/>
          <w:sz w:val="28"/>
          <w:szCs w:val="28"/>
        </w:rPr>
      </w:pPr>
    </w:p>
    <w:p w:rsidR="00B517DC" w:rsidRPr="00B517DC" w:rsidRDefault="00B517DC" w:rsidP="00B517DC">
      <w:pPr>
        <w:pStyle w:val="1"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613C55" w:rsidRPr="00B517DC" w:rsidRDefault="00613C55" w:rsidP="00613C55">
      <w:pPr>
        <w:rPr>
          <w:rFonts w:cs="Times New Roman"/>
          <w:color w:val="000000" w:themeColor="text1"/>
        </w:rPr>
      </w:pPr>
    </w:p>
    <w:p w:rsidR="00613C55" w:rsidRPr="00F40BBE" w:rsidRDefault="00613C55" w:rsidP="00613C55">
      <w:pPr>
        <w:rPr>
          <w:rFonts w:cs="Times New Roman"/>
          <w:color w:val="000000" w:themeColor="text1"/>
        </w:rPr>
      </w:pPr>
    </w:p>
    <w:p w:rsidR="007942A2" w:rsidRDefault="007942A2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517DC" w:rsidRDefault="00B517DC" w:rsidP="00E80210">
      <w:pPr>
        <w:ind w:firstLine="0"/>
        <w:rPr>
          <w:rFonts w:cs="Times New Roman"/>
        </w:rPr>
        <w:sectPr w:rsidR="00B517DC" w:rsidSect="002B48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7DC" w:rsidRPr="00B517DC" w:rsidRDefault="00B517DC" w:rsidP="00B517DC">
      <w:pPr>
        <w:pStyle w:val="1"/>
        <w:shd w:val="clear" w:color="auto" w:fill="auto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</w:t>
      </w:r>
      <w:r w:rsidR="00317DB7">
        <w:rPr>
          <w:rFonts w:ascii="Arial" w:hAnsi="Arial" w:cs="Arial"/>
          <w:sz w:val="22"/>
          <w:szCs w:val="22"/>
        </w:rPr>
        <w:t xml:space="preserve"> 1</w:t>
      </w:r>
    </w:p>
    <w:p w:rsidR="00B517DC" w:rsidRDefault="00B517DC" w:rsidP="00B517DC">
      <w:pPr>
        <w:pStyle w:val="1"/>
        <w:shd w:val="clear" w:color="auto" w:fill="auto"/>
        <w:spacing w:after="0"/>
        <w:rPr>
          <w:rFonts w:ascii="Arial" w:hAnsi="Arial" w:cs="Arial"/>
          <w:sz w:val="22"/>
          <w:szCs w:val="22"/>
        </w:rPr>
      </w:pPr>
    </w:p>
    <w:p w:rsidR="00B517DC" w:rsidRPr="00BB39EC" w:rsidRDefault="00B517DC" w:rsidP="00B517DC">
      <w:pPr>
        <w:pStyle w:val="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План мероприятий в рамках</w:t>
      </w:r>
      <w:r w:rsidRPr="00BB39EC">
        <w:rPr>
          <w:rFonts w:ascii="Arial" w:hAnsi="Arial" w:cs="Arial"/>
          <w:sz w:val="22"/>
          <w:szCs w:val="22"/>
        </w:rPr>
        <w:t xml:space="preserve"> республиканского проекта </w:t>
      </w:r>
    </w:p>
    <w:p w:rsidR="00B517DC" w:rsidRDefault="00B517DC" w:rsidP="00B517DC">
      <w:pPr>
        <w:pStyle w:val="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BB39EC">
        <w:rPr>
          <w:rFonts w:ascii="Arial" w:hAnsi="Arial" w:cs="Arial"/>
          <w:sz w:val="22"/>
          <w:szCs w:val="22"/>
        </w:rPr>
        <w:t>«Гордость Чувашии в лицах»</w:t>
      </w:r>
      <w:r>
        <w:rPr>
          <w:rFonts w:ascii="Arial" w:hAnsi="Arial" w:cs="Arial"/>
          <w:sz w:val="22"/>
          <w:szCs w:val="22"/>
        </w:rPr>
        <w:t>, посвященного Году выдающихся земляков</w:t>
      </w:r>
    </w:p>
    <w:p w:rsidR="00B517DC" w:rsidRDefault="00B517DC" w:rsidP="00B517DC">
      <w:pPr>
        <w:pStyle w:val="1"/>
        <w:shd w:val="clear" w:color="auto" w:fill="auto"/>
        <w:spacing w:after="0"/>
        <w:rPr>
          <w:rFonts w:ascii="Arial" w:hAnsi="Arial" w:cs="Arial"/>
          <w:sz w:val="22"/>
          <w:szCs w:val="22"/>
        </w:rPr>
      </w:pPr>
    </w:p>
    <w:p w:rsidR="00B517DC" w:rsidRDefault="00B517DC" w:rsidP="00B517DC">
      <w:pPr>
        <w:pStyle w:val="1"/>
        <w:shd w:val="clear" w:color="auto" w:fill="auto"/>
        <w:spacing w:after="0"/>
        <w:rPr>
          <w:rFonts w:ascii="Arial" w:hAnsi="Arial" w:cs="Arial"/>
          <w:sz w:val="22"/>
          <w:szCs w:val="22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938"/>
        <w:gridCol w:w="2410"/>
        <w:gridCol w:w="3118"/>
      </w:tblGrid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B517DC" w:rsidRPr="002C380A" w:rsidTr="00B517DC">
        <w:tc>
          <w:tcPr>
            <w:tcW w:w="14600" w:type="dxa"/>
            <w:gridSpan w:val="4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7DC">
              <w:rPr>
                <w:rFonts w:cs="Times New Roman"/>
                <w:b/>
                <w:sz w:val="24"/>
                <w:szCs w:val="24"/>
              </w:rPr>
              <w:t>Мероприятия научно-практической направленности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Республиканский конкурс исследовательских работ «Выдающиеся люди земли чувашской. От</w:t>
            </w:r>
            <w:proofErr w:type="gramStart"/>
            <w:r w:rsidRPr="00B517DC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B517DC">
              <w:rPr>
                <w:rFonts w:cs="Times New Roman"/>
                <w:sz w:val="24"/>
                <w:szCs w:val="24"/>
              </w:rPr>
              <w:t xml:space="preserve"> до Я» в рамках республиканского проекта по краеведению «Земля 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Улыпа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январь – февраль (школьный, муниципальный уровни)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апрель – (республиканский уровень)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Республиканский конкурс исследовательских работ «Герой нашего времени»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январь – февраль (школьный, муниципальный уровни)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май – (республиканский уровень)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tabs>
                <w:tab w:val="left" w:pos="13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Республиканский конкурс творческих и проектных работ «В </w:t>
            </w:r>
            <w:proofErr w:type="gramStart"/>
            <w:r w:rsidRPr="00B517DC">
              <w:rPr>
                <w:rFonts w:cs="Times New Roman"/>
                <w:sz w:val="24"/>
                <w:szCs w:val="24"/>
              </w:rPr>
              <w:t>поиске</w:t>
            </w:r>
            <w:proofErr w:type="gramEnd"/>
            <w:r w:rsidRPr="00B517DC">
              <w:rPr>
                <w:rFonts w:cs="Times New Roman"/>
                <w:sz w:val="24"/>
                <w:szCs w:val="24"/>
              </w:rPr>
              <w:t xml:space="preserve"> Героя…», посвященный выдающимся людям Чувашии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tabs>
                <w:tab w:val="left" w:pos="13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Организация работы по поиску сведений в архивах об уроженцах Чувашской Республики – выдающихся людях, достигших успехов в общественной и трудовой деятельности, участниках Великой Отечественной войны, локальных войн и военных конфликтах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711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517DC" w:rsidRPr="002C380A" w:rsidTr="00B517DC">
        <w:trPr>
          <w:trHeight w:val="540"/>
        </w:trPr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Региональный марафон знаний  «Наука Чувашии в лицах» (Н.И. 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Ашмарин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, Н.Я.Бичурин, Г.Н.Волков, А.Н.Крылов, В.Н.Никольский, С.Н.Федоров, И.Я.Яковлев)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Чувашский филиал  Российского общества «Знание»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УО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XV Молодёжные Николаевские Чтения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517DC">
              <w:rPr>
                <w:rFonts w:cs="Times New Roman"/>
                <w:sz w:val="24"/>
                <w:szCs w:val="24"/>
              </w:rPr>
              <w:t>Космический</w:t>
            </w:r>
            <w:proofErr w:type="gramEnd"/>
            <w:r w:rsidRPr="00B517D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 xml:space="preserve"> «Нас зовут космические дали»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Научно-практическая конференция, посвященная Году выдающихся земляков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Минобразования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517DC">
              <w:rPr>
                <w:rFonts w:eastAsia="Calibri" w:cs="Times New Roman"/>
                <w:sz w:val="24"/>
                <w:szCs w:val="24"/>
              </w:rPr>
              <w:t>Всероссийская научно-практическая конференция «Память о выдающихся земляках – духовное богатство и великое наследие чувашского народа»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Минобразования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</w:tc>
      </w:tr>
      <w:tr w:rsidR="00B517DC" w:rsidRPr="002C380A" w:rsidTr="00B517DC">
        <w:tc>
          <w:tcPr>
            <w:tcW w:w="14600" w:type="dxa"/>
            <w:gridSpan w:val="4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7DC">
              <w:rPr>
                <w:rFonts w:cs="Times New Roman"/>
                <w:b/>
                <w:sz w:val="24"/>
                <w:szCs w:val="24"/>
              </w:rPr>
              <w:t>Мероприятия творческой направленности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Республиканская дистанционная викторина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Фотоканикулы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: 2022 - Год выдающихся земляков»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январь –  4 февраля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Конкурс литературного творчества «</w:t>
            </w:r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Народный поэт Чувашии П. П. </w:t>
            </w:r>
            <w:proofErr w:type="spellStart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Хузангай</w:t>
            </w:r>
            <w:proofErr w:type="spellEnd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- 115 лет»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22 января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Республиканский творческий конкурс анимационных фильмов «Бессмертие подвига. Наши земляки»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25 февраля – 15 апреля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май – (республиканский уровень, просмотр, голосование)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Республиканская дистанционная викторина «Герой Гражданской войны – Василий Иванович Чапаев»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8-9 февраля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Республиканская акция «Письмо Чапаеву» в рамках тематической недели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Марафон литературных и вокально-хореографических композиций «Щедра талантами Чувашская земля»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517DC">
              <w:rPr>
                <w:rFonts w:cs="Times New Roman"/>
                <w:sz w:val="24"/>
                <w:szCs w:val="24"/>
              </w:rPr>
              <w:t xml:space="preserve"> полугодие – (муниципальный уровень)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B517DC">
              <w:rPr>
                <w:rFonts w:cs="Times New Roman"/>
                <w:sz w:val="24"/>
                <w:szCs w:val="24"/>
              </w:rPr>
              <w:t xml:space="preserve"> полугодие – (республиканский уровень)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Фестиваль трудовых династий муниципальных образований  </w:t>
            </w:r>
            <w:r w:rsidRPr="00B517DC">
              <w:rPr>
                <w:rFonts w:cs="Times New Roman"/>
                <w:sz w:val="24"/>
                <w:szCs w:val="24"/>
              </w:rPr>
              <w:lastRenderedPageBreak/>
              <w:t>республики «Гордость Чувашии в лицах»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  <w:lang w:val="en-US"/>
              </w:rPr>
              <w:lastRenderedPageBreak/>
              <w:t>I</w:t>
            </w:r>
            <w:r w:rsidRPr="00B517DC">
              <w:rPr>
                <w:rFonts w:cs="Times New Roman"/>
                <w:sz w:val="24"/>
                <w:szCs w:val="24"/>
              </w:rPr>
              <w:t xml:space="preserve"> полугодие – </w:t>
            </w:r>
            <w:r w:rsidRPr="00B517DC">
              <w:rPr>
                <w:rFonts w:cs="Times New Roman"/>
                <w:sz w:val="24"/>
                <w:szCs w:val="24"/>
              </w:rPr>
              <w:lastRenderedPageBreak/>
              <w:t>(муниципальный уровень)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B517DC">
              <w:rPr>
                <w:rFonts w:cs="Times New Roman"/>
                <w:sz w:val="24"/>
                <w:szCs w:val="24"/>
              </w:rPr>
              <w:t xml:space="preserve"> полугодие – (республиканский уровень)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 xml:space="preserve">Администрации МО </w:t>
            </w:r>
            <w:r w:rsidRPr="00B517DC">
              <w:rPr>
                <w:rFonts w:cs="Times New Roman"/>
                <w:sz w:val="24"/>
                <w:szCs w:val="24"/>
              </w:rPr>
              <w:lastRenderedPageBreak/>
              <w:t>Минобразования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ЧРИО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ЦМИ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Республиканский творческий конкурс «Литературная карта Чувашии», посвященный известным землякам из Чувашии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Март</w:t>
            </w:r>
            <w:r w:rsidRPr="00B517DC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B517D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Республиканский конкурс литературного творчества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Чере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самах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/Живое слово»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Республиканский конкурс фотографий и рисунков "По родному краю я шагаю ..." в рамках республиканского проекта по краеведению «Земля 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Улыпа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«Большой детский театральный фестиваль» (театральные уроки, мастер-классы, 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онлайн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 xml:space="preserve"> встречи, посещение спектаклей детских театральных студий)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21  - 30 марта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17DC">
              <w:rPr>
                <w:rFonts w:cs="Times New Roman"/>
                <w:sz w:val="24"/>
                <w:szCs w:val="24"/>
              </w:rPr>
              <w:t>Песеный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флеш-моб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 xml:space="preserve"> детских хоровых коллективов, вокальных ансамблей, сольных исполнителей «Песенная Чувашия»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март-апрель – (муниципальный уровень)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июль </w:t>
            </w:r>
            <w:proofErr w:type="gramStart"/>
            <w:r w:rsidRPr="00B517DC">
              <w:rPr>
                <w:rFonts w:cs="Times New Roman"/>
                <w:sz w:val="24"/>
                <w:szCs w:val="24"/>
              </w:rPr>
              <w:t>-и</w:t>
            </w:r>
            <w:proofErr w:type="gramEnd"/>
            <w:r w:rsidRPr="00B517DC">
              <w:rPr>
                <w:rFonts w:cs="Times New Roman"/>
                <w:sz w:val="24"/>
                <w:szCs w:val="24"/>
              </w:rPr>
              <w:t>юль– (республиканский уровень, просмотр, голосование)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Фестиваль видеороликов «Гостеприимная Чувашия»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(блюда национальной кухни)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517DC">
              <w:rPr>
                <w:rFonts w:cs="Times New Roman"/>
                <w:sz w:val="24"/>
                <w:szCs w:val="24"/>
              </w:rPr>
              <w:t xml:space="preserve"> полугодие – (муниципальный уровень)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B517DC">
              <w:rPr>
                <w:rFonts w:cs="Times New Roman"/>
                <w:sz w:val="24"/>
                <w:szCs w:val="24"/>
              </w:rPr>
              <w:t xml:space="preserve"> полугодие – (республиканский уровень)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ЦМИ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</w:t>
            </w:r>
            <w:r w:rsidRPr="00B517DC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>Конкурс видеороликов «Трудовые династии моей семьи»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>сентябрь-</w:t>
            </w:r>
            <w:r w:rsidRPr="00B517DC">
              <w:rPr>
                <w:rFonts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>ЦМИ</w:t>
            </w:r>
          </w:p>
        </w:tc>
      </w:tr>
      <w:tr w:rsidR="00B517DC" w:rsidRPr="002C380A" w:rsidTr="00B517DC">
        <w:tc>
          <w:tcPr>
            <w:tcW w:w="14600" w:type="dxa"/>
            <w:gridSpan w:val="4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7DC">
              <w:rPr>
                <w:rFonts w:cs="Times New Roman"/>
                <w:b/>
                <w:sz w:val="24"/>
                <w:szCs w:val="24"/>
              </w:rPr>
              <w:lastRenderedPageBreak/>
              <w:t>Мероприятия воспитательной направленности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Открытие месячника </w:t>
            </w:r>
            <w:proofErr w:type="gramStart"/>
            <w:r w:rsidRPr="00B517DC">
              <w:rPr>
                <w:rFonts w:cs="Times New Roman"/>
                <w:sz w:val="24"/>
                <w:szCs w:val="24"/>
              </w:rPr>
              <w:t>оборонно-спортивной</w:t>
            </w:r>
            <w:proofErr w:type="gramEnd"/>
            <w:r w:rsidRPr="00B517DC">
              <w:rPr>
                <w:rFonts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Республиканские соревнования среди обучающихся общеобразовательных организаций на призы мастера спорта СССР международного класса по лыжным гонкам Н.В. 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Бурлаковой</w:t>
            </w:r>
            <w:proofErr w:type="spellEnd"/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Закрытие месячника </w:t>
            </w:r>
            <w:proofErr w:type="gramStart"/>
            <w:r w:rsidRPr="00B517DC">
              <w:rPr>
                <w:rFonts w:cs="Times New Roman"/>
                <w:sz w:val="24"/>
                <w:szCs w:val="24"/>
              </w:rPr>
              <w:t>оборонно-спортивной</w:t>
            </w:r>
            <w:proofErr w:type="gramEnd"/>
            <w:r w:rsidRPr="00B517DC">
              <w:rPr>
                <w:rFonts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Внеурочное мероприятие «Воробьев  Василий Петрович – чувашский композитор (135 лет со дня рождения известного композитора, хорового дирижера, заслуженного деятеля искусств Чувашской АССР)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19 марта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День чувашского языка. Краеведческий час  </w:t>
            </w:r>
            <w:r w:rsidRPr="00B517D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 «И.Я.Яковлев – основатель чувашской письменности. </w:t>
            </w:r>
            <w:proofErr w:type="spellStart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Яковлевские</w:t>
            </w:r>
            <w:proofErr w:type="spellEnd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 рассказов для  детей»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25 апреля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Финал республиканского проекта «Эстафета памяти поколений»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Фестиваль школьных и загородных лагерей «Родной Республике я гимн пою»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июнь-июль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ЦМИ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Выставка-композиция «Выдающиеся классики чувашской литературы. Писатели-юбиляры - Ф.П. Павлов» (к 130 </w:t>
            </w:r>
            <w:proofErr w:type="spellStart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Ф.П.</w:t>
            </w:r>
            <w:r w:rsidRPr="00B517DC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Павлова)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25 сентября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Выставка-композиция «Заслуженный учитель Чувашии, профессор, писатель, переводчик - Г.Н.Волков»  </w:t>
            </w:r>
            <w:proofErr w:type="gramStart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 95 </w:t>
            </w:r>
            <w:proofErr w:type="spellStart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31 октября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Цикл бесед «Знаменитые земляки. Великая балерина Павлова Н.В.»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Акция «Подари частицу доброты»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ЦМИ</w:t>
            </w:r>
          </w:p>
        </w:tc>
      </w:tr>
      <w:tr w:rsidR="00B517DC" w:rsidRPr="002C380A" w:rsidTr="00B517DC">
        <w:tc>
          <w:tcPr>
            <w:tcW w:w="14600" w:type="dxa"/>
            <w:gridSpan w:val="4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7DC">
              <w:rPr>
                <w:rFonts w:cs="Times New Roman"/>
                <w:b/>
                <w:sz w:val="24"/>
                <w:szCs w:val="24"/>
              </w:rPr>
              <w:t>Мероприятия учебной  направленности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</w:rPr>
              <w:t xml:space="preserve">Урок «В </w:t>
            </w:r>
            <w:proofErr w:type="gramStart"/>
            <w:r w:rsidRPr="00B517DC">
              <w:rPr>
                <w:rFonts w:cs="Times New Roman"/>
                <w:color w:val="000000"/>
                <w:sz w:val="24"/>
                <w:szCs w:val="24"/>
              </w:rPr>
              <w:t>служении</w:t>
            </w:r>
            <w:proofErr w:type="gramEnd"/>
            <w:r w:rsidRPr="00B517DC">
              <w:rPr>
                <w:rFonts w:cs="Times New Roman"/>
                <w:color w:val="000000"/>
                <w:sz w:val="24"/>
                <w:szCs w:val="24"/>
              </w:rPr>
              <w:t xml:space="preserve"> верном Отчизне клянусь» (для учащихся 1-11 классов)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</w:rPr>
              <w:t>Урок «Щедра талантами Чувашская земля»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DC">
              <w:rPr>
                <w:rFonts w:ascii="Times New Roman" w:hAnsi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DC">
              <w:rPr>
                <w:rFonts w:ascii="Times New Roman" w:hAnsi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Республиканский конкурс сочинений «Чувашия театральная»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15 января – 27 марта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Урок «Наука космонавтики и ее творцы» (для учащихся 1-11 классов)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Республиканский диктант «Выдающиеся земляки Чувашии» (для учащихся 1-11 классов)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15 апреля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Урок «Подвигом славны твои земляки» (для учащихся 1-11 классов)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Единый урок «Гордость Чувашии в лицах» (для учащихся 1-11 классов)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Обеспечение реализации воспитательного компонента в урочной деятельности по направлению выдающиеся земляки  Чувашской Республики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Урок «Горячие сердца Чувашии»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ЦМИ</w:t>
            </w:r>
          </w:p>
        </w:tc>
      </w:tr>
      <w:tr w:rsidR="00B517DC" w:rsidRPr="002C380A" w:rsidTr="00B517DC">
        <w:tc>
          <w:tcPr>
            <w:tcW w:w="14600" w:type="dxa"/>
            <w:gridSpan w:val="4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7DC">
              <w:rPr>
                <w:rFonts w:cs="Times New Roman"/>
                <w:b/>
                <w:sz w:val="24"/>
                <w:szCs w:val="24"/>
              </w:rPr>
              <w:t>Мероприятия,  направленные на увековечение памяти героев Великой Отечественной войны,    восстановления и благоустройства воинских захоронений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Республиканский конкурс «Картография Памяти» (благоустройство </w:t>
            </w:r>
            <w:r w:rsidRPr="00B517DC">
              <w:rPr>
                <w:rFonts w:cs="Times New Roman"/>
                <w:sz w:val="24"/>
                <w:szCs w:val="24"/>
              </w:rPr>
              <w:lastRenderedPageBreak/>
              <w:t>мест памяти, изучение мест памяти воинам – уроженцам Чувашии, погибших в годы ВОВ, локальных войн)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 xml:space="preserve">20 января – 15 </w:t>
            </w:r>
            <w:r w:rsidRPr="00B517DC">
              <w:rPr>
                <w:rFonts w:cs="Times New Roman"/>
                <w:sz w:val="24"/>
                <w:szCs w:val="24"/>
              </w:rPr>
              <w:lastRenderedPageBreak/>
              <w:t>апреля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май – республиканская акция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 xml:space="preserve">Администрации МО </w:t>
            </w:r>
            <w:r w:rsidRPr="00B517DC">
              <w:rPr>
                <w:rFonts w:cs="Times New Roman"/>
                <w:sz w:val="24"/>
                <w:szCs w:val="24"/>
              </w:rPr>
              <w:lastRenderedPageBreak/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Открытие музея «Позывной Маэстро» в СОШ № 22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15 февраля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Администрация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г. Чебоксары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Проведение акции «Наша память – наша гордость» (закрепление за учреждениями памятников, связанных с историческими событиями Великой Отечественной войны 1941–1945 гг.; благоустройство территории)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Проведение митинга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февраль – декабрь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май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</w:rPr>
              <w:t>Проведение мероприятий, посвящённых Героям Советского Союза, России – уроженцам Чувашии в рамках проекта ПФО «Герои Отечества»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17DC"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DC">
              <w:rPr>
                <w:rFonts w:ascii="Times New Roman" w:hAnsi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DC">
              <w:rPr>
                <w:rFonts w:ascii="Times New Roman" w:hAnsi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Акция по благоустройству памятных мест и воинских захоронений (движение «Волонтеры Победы»)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ЦМИ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Историческая реконструкция 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Сурский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 xml:space="preserve"> оборонительный рубеж»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517DC">
              <w:rPr>
                <w:rFonts w:eastAsia="Calibri" w:cs="Times New Roman"/>
                <w:sz w:val="24"/>
                <w:szCs w:val="24"/>
              </w:rPr>
              <w:t>Республиканский слет юных краеведов «Пешком в историю»</w:t>
            </w:r>
          </w:p>
          <w:p w:rsidR="00B517DC" w:rsidRPr="00B517DC" w:rsidRDefault="00B517DC" w:rsidP="00B517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eastAsia="Calibri" w:cs="Times New Roman"/>
                <w:sz w:val="24"/>
                <w:szCs w:val="24"/>
              </w:rPr>
              <w:t>Акция «Путешественники земли Чувашской» (245 лет со дня рождения писателя и путешественника Н.Я.Бичурина)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сентябрь – октябрь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9 сентября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  <w:r w:rsidRPr="00B517D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517DC" w:rsidRPr="002C380A" w:rsidTr="00B517DC">
        <w:trPr>
          <w:trHeight w:val="601"/>
        </w:trPr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517DC">
              <w:rPr>
                <w:rFonts w:eastAsia="Calibri" w:cs="Times New Roman"/>
                <w:sz w:val="24"/>
                <w:szCs w:val="24"/>
              </w:rPr>
              <w:t>Республиканский фестиваль поисковых отрядов «Память сердца», посвященного выдающимся землякам – уроженцам Чувашии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Администрации МО 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4600" w:type="dxa"/>
            <w:gridSpan w:val="4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7DC">
              <w:rPr>
                <w:rFonts w:cs="Times New Roman"/>
                <w:b/>
                <w:color w:val="000000"/>
                <w:sz w:val="24"/>
                <w:szCs w:val="24"/>
              </w:rPr>
              <w:t>Мероприятия,  направленные на организацию работы школьных музеев и уголков боевой славы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Изготовление и размещение в образовательных организациях единого стенда  «Уроженцам Чувашии посвящается!»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к 1 сентября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 «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Создание памятных досок (знаков, табличек), с QR кодами о выдающихся земляках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</w:t>
            </w:r>
          </w:p>
        </w:tc>
      </w:tr>
      <w:tr w:rsidR="00B517DC" w:rsidRPr="002C380A" w:rsidTr="00B517DC">
        <w:tc>
          <w:tcPr>
            <w:tcW w:w="1134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Фестиваль школьных музеев, уголков трудовой славы «Галерея трудового почета и Славы», Досок Почета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Республиканский фестиваль музеев образовательных организаций Чувашской Республики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B517D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517DC">
              <w:rPr>
                <w:rFonts w:cs="Times New Roman"/>
                <w:sz w:val="24"/>
                <w:szCs w:val="24"/>
              </w:rPr>
              <w:t>полугодие – (муниципальный уровень)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B517DC">
              <w:rPr>
                <w:rFonts w:cs="Times New Roman"/>
                <w:sz w:val="24"/>
                <w:szCs w:val="24"/>
              </w:rPr>
              <w:t xml:space="preserve"> полугодие – (республиканский уровень)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118" w:type="dxa"/>
            <w:shd w:val="clear" w:color="auto" w:fill="auto"/>
          </w:tcPr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Центр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>АВАНГАРД,</w:t>
            </w: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517DC" w:rsidRPr="00B517DC" w:rsidRDefault="00B517DC" w:rsidP="00B517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DC">
              <w:rPr>
                <w:rFonts w:cs="Times New Roman"/>
                <w:sz w:val="24"/>
                <w:szCs w:val="24"/>
              </w:rPr>
              <w:t xml:space="preserve">Центр </w:t>
            </w:r>
            <w:proofErr w:type="spellStart"/>
            <w:r w:rsidRPr="00B517DC">
              <w:rPr>
                <w:rFonts w:cs="Times New Roman"/>
                <w:sz w:val="24"/>
                <w:szCs w:val="24"/>
              </w:rPr>
              <w:t>Эткер</w:t>
            </w:r>
            <w:proofErr w:type="spellEnd"/>
          </w:p>
        </w:tc>
      </w:tr>
    </w:tbl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317DB7" w:rsidRDefault="00317DB7" w:rsidP="00E80210">
      <w:pPr>
        <w:ind w:firstLine="0"/>
        <w:rPr>
          <w:rFonts w:cs="Times New Roman"/>
        </w:rPr>
        <w:sectPr w:rsidR="00317DB7" w:rsidSect="00B517D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17DB7" w:rsidRPr="00317DB7" w:rsidRDefault="00317DB7" w:rsidP="00317DB7">
      <w:pPr>
        <w:pStyle w:val="a6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317DB7">
        <w:rPr>
          <w:rFonts w:ascii="Times New Roman" w:hAnsi="Times New Roman"/>
          <w:b/>
          <w:sz w:val="26"/>
          <w:szCs w:val="26"/>
        </w:rPr>
        <w:lastRenderedPageBreak/>
        <w:t>Приложение 2</w:t>
      </w:r>
    </w:p>
    <w:p w:rsidR="00317DB7" w:rsidRPr="00317DB7" w:rsidRDefault="00317DB7" w:rsidP="00317DB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17DB7" w:rsidRPr="00317DB7" w:rsidRDefault="00317DB7" w:rsidP="00317DB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17DB7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317DB7" w:rsidRPr="00317DB7" w:rsidRDefault="00317DB7" w:rsidP="00317DB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17DB7">
        <w:rPr>
          <w:rFonts w:ascii="Times New Roman" w:hAnsi="Times New Roman"/>
          <w:b/>
          <w:sz w:val="26"/>
          <w:szCs w:val="26"/>
        </w:rPr>
        <w:t>по созданию стендов, посвященных выдающимся землякам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 xml:space="preserve">В Чувашии 2022 год объявлен Годом выдающихся земляков. Тех, чьи достижения и творения, таланты и упорный труд оставили след в истории. Кому </w:t>
      </w:r>
      <w:proofErr w:type="gramStart"/>
      <w:r w:rsidRPr="00317DB7">
        <w:rPr>
          <w:rFonts w:ascii="Times New Roman" w:hAnsi="Times New Roman"/>
          <w:sz w:val="26"/>
          <w:szCs w:val="26"/>
        </w:rPr>
        <w:t>аплодировали современники и преклоняются</w:t>
      </w:r>
      <w:proofErr w:type="gramEnd"/>
      <w:r w:rsidRPr="00317DB7">
        <w:rPr>
          <w:rFonts w:ascii="Times New Roman" w:hAnsi="Times New Roman"/>
          <w:sz w:val="26"/>
          <w:szCs w:val="26"/>
        </w:rPr>
        <w:t xml:space="preserve"> потомки. Это художники, спортсмены, актеры, писатели и другие личности, которые и сегодня продолжают </w:t>
      </w:r>
      <w:proofErr w:type="gramStart"/>
      <w:r w:rsidRPr="00317DB7">
        <w:rPr>
          <w:rFonts w:ascii="Times New Roman" w:hAnsi="Times New Roman"/>
          <w:sz w:val="26"/>
          <w:szCs w:val="26"/>
        </w:rPr>
        <w:t>украшать и прославлять</w:t>
      </w:r>
      <w:proofErr w:type="gramEnd"/>
      <w:r w:rsidRPr="00317DB7">
        <w:rPr>
          <w:rFonts w:ascii="Times New Roman" w:hAnsi="Times New Roman"/>
          <w:sz w:val="26"/>
          <w:szCs w:val="26"/>
        </w:rPr>
        <w:t xml:space="preserve"> Чувашию.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Министерство образования и молодежной политики Чувашской Республики рекомендуют в каждой образовательной организации создать к 1 сентября 2022 года два стенда, рассказывающие о выдающихся людях Чувашии.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1 стенд  «Выдающиеся земляки»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 xml:space="preserve">На стенде размещается информация об уроженцах и жителях Чувашии, прославивших республику на международном и Всероссийском уровнях. 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Информацию для этого стенда можно найти</w:t>
      </w:r>
      <w:r w:rsidRPr="00317DB7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>, посетив сайт </w:t>
      </w:r>
      <w:proofErr w:type="spellStart"/>
      <w:r w:rsidRPr="00317DB7">
        <w:rPr>
          <w:rFonts w:ascii="Times New Roman" w:hAnsi="Times New Roman"/>
          <w:sz w:val="26"/>
          <w:szCs w:val="26"/>
        </w:rPr>
        <w:fldChar w:fldCharType="begin"/>
      </w:r>
      <w:r w:rsidRPr="00317DB7">
        <w:rPr>
          <w:rFonts w:ascii="Times New Roman" w:hAnsi="Times New Roman"/>
          <w:sz w:val="26"/>
          <w:szCs w:val="26"/>
        </w:rPr>
        <w:instrText xml:space="preserve"> HYPERLINK "https://xn--80adihgcalij4f2bq5g.xn--p1ai/" </w:instrText>
      </w:r>
      <w:r w:rsidRPr="00317DB7">
        <w:rPr>
          <w:rFonts w:ascii="Times New Roman" w:hAnsi="Times New Roman"/>
          <w:sz w:val="26"/>
          <w:szCs w:val="26"/>
        </w:rPr>
        <w:fldChar w:fldCharType="separate"/>
      </w:r>
      <w:r w:rsidRPr="00317DB7">
        <w:rPr>
          <w:rStyle w:val="a3"/>
          <w:rFonts w:ascii="Times New Roman" w:hAnsi="Times New Roman"/>
          <w:color w:val="4D6BBC"/>
          <w:sz w:val="26"/>
          <w:szCs w:val="26"/>
          <w:u w:val="none"/>
          <w:shd w:val="clear" w:color="auto" w:fill="FFFFFF"/>
        </w:rPr>
        <w:t>землякичувашии</w:t>
      </w:r>
      <w:proofErr w:type="gramStart"/>
      <w:r w:rsidRPr="00317DB7">
        <w:rPr>
          <w:rStyle w:val="a3"/>
          <w:rFonts w:ascii="Times New Roman" w:hAnsi="Times New Roman"/>
          <w:color w:val="4D6BBC"/>
          <w:sz w:val="26"/>
          <w:szCs w:val="26"/>
          <w:u w:val="none"/>
          <w:shd w:val="clear" w:color="auto" w:fill="FFFFFF"/>
        </w:rPr>
        <w:t>.р</w:t>
      </w:r>
      <w:proofErr w:type="gramEnd"/>
      <w:r w:rsidRPr="00317DB7">
        <w:rPr>
          <w:rStyle w:val="a3"/>
          <w:rFonts w:ascii="Times New Roman" w:hAnsi="Times New Roman"/>
          <w:color w:val="4D6BBC"/>
          <w:sz w:val="26"/>
          <w:szCs w:val="26"/>
          <w:u w:val="none"/>
          <w:shd w:val="clear" w:color="auto" w:fill="FFFFFF"/>
        </w:rPr>
        <w:t>ф</w:t>
      </w:r>
      <w:proofErr w:type="spellEnd"/>
      <w:r w:rsidRPr="00317DB7">
        <w:rPr>
          <w:rFonts w:ascii="Times New Roman" w:hAnsi="Times New Roman"/>
          <w:sz w:val="26"/>
          <w:szCs w:val="26"/>
        </w:rPr>
        <w:fldChar w:fldCharType="end"/>
      </w:r>
      <w:r w:rsidRPr="00317DB7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 xml:space="preserve">. Пользователям уже доступна биография более 30 легендарных личностей, имена которых вписаны золотыми буквами в историю чувашского края: Иван Яковлев, Константин Иванов, Михаил </w:t>
      </w:r>
      <w:proofErr w:type="spellStart"/>
      <w:r w:rsidRPr="00317DB7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>Сеспель</w:t>
      </w:r>
      <w:proofErr w:type="spellEnd"/>
      <w:r w:rsidRPr="00317DB7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 xml:space="preserve">, </w:t>
      </w:r>
      <w:proofErr w:type="spellStart"/>
      <w:r w:rsidRPr="00317DB7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>Андриян</w:t>
      </w:r>
      <w:proofErr w:type="spellEnd"/>
      <w:r w:rsidRPr="00317DB7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 xml:space="preserve"> Николаев, Святослав Федоров и другие.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2 стенд «Герои среди нас»</w:t>
      </w:r>
      <w:bookmarkStart w:id="0" w:name="_GoBack"/>
      <w:bookmarkEnd w:id="0"/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Работу по формированию списка выдающихся земляков – уроженцев своего муниципального образования, выпускников образовательной организации рекомендуем организовать до 1 апреля 2022 года по 10 направлениям: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1. В медицинской сфере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2. В сфере образования, науки и просвещения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3. В спортивной сфере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4. В культурной и туристической сфере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5. В сфере экономики, бизнеса, промышленности, потребительского рынка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6. В сфере жилищно-коммунального хозяйства и энергетики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7. В сфере архитектуры и градостроительства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8. В сфере транспорта и связи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9. В социально-политической сфере, силовых структурах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10. В иных сферах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317DB7">
        <w:rPr>
          <w:rFonts w:ascii="Times New Roman" w:hAnsi="Times New Roman"/>
          <w:bCs/>
          <w:kern w:val="36"/>
          <w:sz w:val="26"/>
          <w:szCs w:val="26"/>
        </w:rPr>
        <w:t xml:space="preserve">Школьники и  студенты в течение февраля, марта составляют </w:t>
      </w:r>
      <w:proofErr w:type="gramStart"/>
      <w:r w:rsidRPr="00317DB7">
        <w:rPr>
          <w:rFonts w:ascii="Times New Roman" w:hAnsi="Times New Roman"/>
          <w:bCs/>
          <w:kern w:val="36"/>
          <w:sz w:val="26"/>
          <w:szCs w:val="26"/>
        </w:rPr>
        <w:t>с</w:t>
      </w:r>
      <w:proofErr w:type="gramEnd"/>
      <w:r w:rsidRPr="00317DB7">
        <w:rPr>
          <w:rFonts w:ascii="Times New Roman" w:hAnsi="Times New Roman"/>
          <w:bCs/>
          <w:kern w:val="36"/>
          <w:sz w:val="26"/>
          <w:szCs w:val="26"/>
        </w:rPr>
        <w:t xml:space="preserve"> свой список выдающихся земляков.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proofErr w:type="gramStart"/>
      <w:r w:rsidRPr="00317DB7">
        <w:rPr>
          <w:rFonts w:ascii="Times New Roman" w:hAnsi="Times New Roman"/>
          <w:bCs/>
          <w:kern w:val="36"/>
          <w:sz w:val="26"/>
          <w:szCs w:val="26"/>
        </w:rPr>
        <w:t>Обучающимся</w:t>
      </w:r>
      <w:proofErr w:type="gramEnd"/>
      <w:r w:rsidRPr="00317DB7">
        <w:rPr>
          <w:rFonts w:ascii="Times New Roman" w:hAnsi="Times New Roman"/>
          <w:bCs/>
          <w:kern w:val="36"/>
          <w:sz w:val="26"/>
          <w:szCs w:val="26"/>
        </w:rPr>
        <w:t xml:space="preserve"> предлагается ответить на следующие вопросы: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317DB7">
        <w:rPr>
          <w:rFonts w:ascii="Times New Roman" w:hAnsi="Times New Roman"/>
          <w:bCs/>
          <w:kern w:val="36"/>
          <w:sz w:val="26"/>
          <w:szCs w:val="26"/>
        </w:rPr>
        <w:t xml:space="preserve">Кого, на Ваш взгляд, нужно включить в список выдающихся земляков-жителей Вашего муниципального образования, выпускников Вашей школы? 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317DB7">
        <w:rPr>
          <w:rFonts w:ascii="Times New Roman" w:hAnsi="Times New Roman"/>
          <w:bCs/>
          <w:kern w:val="36"/>
          <w:sz w:val="26"/>
          <w:szCs w:val="26"/>
        </w:rPr>
        <w:t>Впишите ФИО кандидата полностью и, если знаете, год рождения.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317DB7">
        <w:rPr>
          <w:rFonts w:ascii="Times New Roman" w:hAnsi="Times New Roman"/>
          <w:bCs/>
          <w:kern w:val="36"/>
          <w:sz w:val="26"/>
          <w:szCs w:val="26"/>
        </w:rPr>
        <w:t>Определите сферу деятельности кандидата.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317DB7">
        <w:rPr>
          <w:rFonts w:ascii="Times New Roman" w:hAnsi="Times New Roman"/>
          <w:bCs/>
          <w:kern w:val="36"/>
          <w:sz w:val="26"/>
          <w:szCs w:val="26"/>
        </w:rPr>
        <w:t>Кратко расскажите о выдающихся заслугах этого человека.</w:t>
      </w:r>
    </w:p>
    <w:p w:rsidR="00317DB7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3CA" w:rsidRPr="00317DB7" w:rsidRDefault="00317DB7" w:rsidP="00317DB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17DB7">
        <w:rPr>
          <w:rFonts w:ascii="Times New Roman" w:hAnsi="Times New Roman"/>
          <w:sz w:val="26"/>
          <w:szCs w:val="26"/>
        </w:rPr>
        <w:t>Собранная информация должна быть проанализирована рабочей группой, созданной в образовательной организации. Далее необходимо провести голосование по представленным кандидатурам. Информацию о личностях, набравших наибольшее число голосов, размещается на 2 стенде «Герои среди нас».</w:t>
      </w: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Pr="007942A2" w:rsidRDefault="00BA63CA" w:rsidP="00E80210">
      <w:pPr>
        <w:ind w:firstLine="0"/>
        <w:rPr>
          <w:rFonts w:cs="Times New Roman"/>
        </w:rPr>
      </w:pPr>
    </w:p>
    <w:sectPr w:rsidR="00BA63CA" w:rsidRPr="007942A2" w:rsidSect="00317DB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5D59"/>
    <w:rsid w:val="000010EE"/>
    <w:rsid w:val="000025BF"/>
    <w:rsid w:val="00006D78"/>
    <w:rsid w:val="000124D9"/>
    <w:rsid w:val="0001455C"/>
    <w:rsid w:val="00022A2A"/>
    <w:rsid w:val="0002353A"/>
    <w:rsid w:val="00027B4C"/>
    <w:rsid w:val="00033774"/>
    <w:rsid w:val="00077247"/>
    <w:rsid w:val="00085820"/>
    <w:rsid w:val="000924C7"/>
    <w:rsid w:val="000A70B8"/>
    <w:rsid w:val="000B1AD7"/>
    <w:rsid w:val="000C355C"/>
    <w:rsid w:val="000C5874"/>
    <w:rsid w:val="000E6AF8"/>
    <w:rsid w:val="000F2BC4"/>
    <w:rsid w:val="00100F48"/>
    <w:rsid w:val="00121AC4"/>
    <w:rsid w:val="00121CF2"/>
    <w:rsid w:val="001231E0"/>
    <w:rsid w:val="00127949"/>
    <w:rsid w:val="00132A16"/>
    <w:rsid w:val="0014067B"/>
    <w:rsid w:val="00163EEA"/>
    <w:rsid w:val="00176A9B"/>
    <w:rsid w:val="001860E3"/>
    <w:rsid w:val="001A4D44"/>
    <w:rsid w:val="001B1A0A"/>
    <w:rsid w:val="001B68E6"/>
    <w:rsid w:val="001C250B"/>
    <w:rsid w:val="001C5A78"/>
    <w:rsid w:val="001D629E"/>
    <w:rsid w:val="001D7D82"/>
    <w:rsid w:val="001F07DB"/>
    <w:rsid w:val="00200BFB"/>
    <w:rsid w:val="00210584"/>
    <w:rsid w:val="00211A17"/>
    <w:rsid w:val="00214007"/>
    <w:rsid w:val="0022491F"/>
    <w:rsid w:val="00252160"/>
    <w:rsid w:val="00254749"/>
    <w:rsid w:val="00257390"/>
    <w:rsid w:val="00267F78"/>
    <w:rsid w:val="002A7905"/>
    <w:rsid w:val="002B097C"/>
    <w:rsid w:val="002B18A3"/>
    <w:rsid w:val="002B3480"/>
    <w:rsid w:val="002B487B"/>
    <w:rsid w:val="002C082D"/>
    <w:rsid w:val="002C6A10"/>
    <w:rsid w:val="002D2AD2"/>
    <w:rsid w:val="002D6915"/>
    <w:rsid w:val="002F203F"/>
    <w:rsid w:val="002F7217"/>
    <w:rsid w:val="00305C7A"/>
    <w:rsid w:val="00311FA9"/>
    <w:rsid w:val="00314839"/>
    <w:rsid w:val="00317DB7"/>
    <w:rsid w:val="00330B4E"/>
    <w:rsid w:val="00330DEF"/>
    <w:rsid w:val="003312AB"/>
    <w:rsid w:val="0034144F"/>
    <w:rsid w:val="00344D85"/>
    <w:rsid w:val="00363323"/>
    <w:rsid w:val="00367EBF"/>
    <w:rsid w:val="0037522D"/>
    <w:rsid w:val="00375493"/>
    <w:rsid w:val="003803D7"/>
    <w:rsid w:val="00387D57"/>
    <w:rsid w:val="003B272C"/>
    <w:rsid w:val="003B309C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B1DED"/>
    <w:rsid w:val="004B7801"/>
    <w:rsid w:val="004D2EBF"/>
    <w:rsid w:val="004D528D"/>
    <w:rsid w:val="004E1089"/>
    <w:rsid w:val="004E1189"/>
    <w:rsid w:val="00511D6E"/>
    <w:rsid w:val="00513F0E"/>
    <w:rsid w:val="00522BBE"/>
    <w:rsid w:val="00525CA9"/>
    <w:rsid w:val="00531E53"/>
    <w:rsid w:val="0053788D"/>
    <w:rsid w:val="00543FD9"/>
    <w:rsid w:val="005472C3"/>
    <w:rsid w:val="005547CF"/>
    <w:rsid w:val="0055616C"/>
    <w:rsid w:val="00560964"/>
    <w:rsid w:val="00564E6B"/>
    <w:rsid w:val="005657F7"/>
    <w:rsid w:val="00573442"/>
    <w:rsid w:val="00573B69"/>
    <w:rsid w:val="00576710"/>
    <w:rsid w:val="005813CF"/>
    <w:rsid w:val="00595060"/>
    <w:rsid w:val="005B0A74"/>
    <w:rsid w:val="005B77BF"/>
    <w:rsid w:val="005C1FBB"/>
    <w:rsid w:val="005C4168"/>
    <w:rsid w:val="005D3422"/>
    <w:rsid w:val="005E09AA"/>
    <w:rsid w:val="005E1B77"/>
    <w:rsid w:val="006134F5"/>
    <w:rsid w:val="00613C55"/>
    <w:rsid w:val="00613E0E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3A03"/>
    <w:rsid w:val="00676F2E"/>
    <w:rsid w:val="00692EA4"/>
    <w:rsid w:val="006B0AB2"/>
    <w:rsid w:val="006D3970"/>
    <w:rsid w:val="006D676E"/>
    <w:rsid w:val="006E75D8"/>
    <w:rsid w:val="006F6739"/>
    <w:rsid w:val="00706119"/>
    <w:rsid w:val="00707F4F"/>
    <w:rsid w:val="0071209B"/>
    <w:rsid w:val="00713495"/>
    <w:rsid w:val="00713CBF"/>
    <w:rsid w:val="00747FFC"/>
    <w:rsid w:val="007511E2"/>
    <w:rsid w:val="00752425"/>
    <w:rsid w:val="00752CA7"/>
    <w:rsid w:val="00760BD6"/>
    <w:rsid w:val="00762859"/>
    <w:rsid w:val="007776A5"/>
    <w:rsid w:val="007942A2"/>
    <w:rsid w:val="0079460F"/>
    <w:rsid w:val="007956F8"/>
    <w:rsid w:val="007A697E"/>
    <w:rsid w:val="007C6F16"/>
    <w:rsid w:val="007D1B1E"/>
    <w:rsid w:val="007F0969"/>
    <w:rsid w:val="007F36BB"/>
    <w:rsid w:val="008008D7"/>
    <w:rsid w:val="008074E5"/>
    <w:rsid w:val="00815334"/>
    <w:rsid w:val="0083275B"/>
    <w:rsid w:val="00833227"/>
    <w:rsid w:val="008424DC"/>
    <w:rsid w:val="00842F2E"/>
    <w:rsid w:val="00843131"/>
    <w:rsid w:val="00875FA9"/>
    <w:rsid w:val="00883057"/>
    <w:rsid w:val="00883EB0"/>
    <w:rsid w:val="00891D8C"/>
    <w:rsid w:val="0089758E"/>
    <w:rsid w:val="008A38B3"/>
    <w:rsid w:val="008A4C98"/>
    <w:rsid w:val="008C19EC"/>
    <w:rsid w:val="008D5D59"/>
    <w:rsid w:val="008E226C"/>
    <w:rsid w:val="009067F0"/>
    <w:rsid w:val="009121E2"/>
    <w:rsid w:val="009144B5"/>
    <w:rsid w:val="00943157"/>
    <w:rsid w:val="00946EF8"/>
    <w:rsid w:val="009546B8"/>
    <w:rsid w:val="00974DEE"/>
    <w:rsid w:val="00983257"/>
    <w:rsid w:val="00985B98"/>
    <w:rsid w:val="00996871"/>
    <w:rsid w:val="009B1D45"/>
    <w:rsid w:val="009B4CAC"/>
    <w:rsid w:val="009C44D4"/>
    <w:rsid w:val="009D458A"/>
    <w:rsid w:val="009F24FC"/>
    <w:rsid w:val="009F44F7"/>
    <w:rsid w:val="00A01C4F"/>
    <w:rsid w:val="00A10200"/>
    <w:rsid w:val="00A10CC6"/>
    <w:rsid w:val="00A14F94"/>
    <w:rsid w:val="00A16EBA"/>
    <w:rsid w:val="00A200F6"/>
    <w:rsid w:val="00A26882"/>
    <w:rsid w:val="00A4368E"/>
    <w:rsid w:val="00A77F30"/>
    <w:rsid w:val="00A83BBB"/>
    <w:rsid w:val="00A94774"/>
    <w:rsid w:val="00AB0074"/>
    <w:rsid w:val="00AC381C"/>
    <w:rsid w:val="00AC418A"/>
    <w:rsid w:val="00AD3A36"/>
    <w:rsid w:val="00AE2CAE"/>
    <w:rsid w:val="00AE368D"/>
    <w:rsid w:val="00B0094F"/>
    <w:rsid w:val="00B05185"/>
    <w:rsid w:val="00B10A72"/>
    <w:rsid w:val="00B11013"/>
    <w:rsid w:val="00B30812"/>
    <w:rsid w:val="00B377B9"/>
    <w:rsid w:val="00B403A7"/>
    <w:rsid w:val="00B50847"/>
    <w:rsid w:val="00B517DC"/>
    <w:rsid w:val="00B66427"/>
    <w:rsid w:val="00B810CD"/>
    <w:rsid w:val="00B823BB"/>
    <w:rsid w:val="00B95410"/>
    <w:rsid w:val="00BA1F68"/>
    <w:rsid w:val="00BA63CA"/>
    <w:rsid w:val="00BB2489"/>
    <w:rsid w:val="00BB2697"/>
    <w:rsid w:val="00BE4190"/>
    <w:rsid w:val="00C008E2"/>
    <w:rsid w:val="00C31FA0"/>
    <w:rsid w:val="00C35186"/>
    <w:rsid w:val="00C36F1C"/>
    <w:rsid w:val="00C71A9E"/>
    <w:rsid w:val="00C94EE3"/>
    <w:rsid w:val="00CA45E1"/>
    <w:rsid w:val="00CA6800"/>
    <w:rsid w:val="00CB1EF7"/>
    <w:rsid w:val="00CB59D7"/>
    <w:rsid w:val="00CC30B6"/>
    <w:rsid w:val="00CC5B51"/>
    <w:rsid w:val="00CC77DC"/>
    <w:rsid w:val="00CD457E"/>
    <w:rsid w:val="00CF4B75"/>
    <w:rsid w:val="00D0521A"/>
    <w:rsid w:val="00D90E80"/>
    <w:rsid w:val="00D92840"/>
    <w:rsid w:val="00DA375B"/>
    <w:rsid w:val="00DC0CBF"/>
    <w:rsid w:val="00DD6421"/>
    <w:rsid w:val="00DE4BCF"/>
    <w:rsid w:val="00DE64CF"/>
    <w:rsid w:val="00DF27FD"/>
    <w:rsid w:val="00DF3EB5"/>
    <w:rsid w:val="00DF5D8D"/>
    <w:rsid w:val="00E038F6"/>
    <w:rsid w:val="00E302A9"/>
    <w:rsid w:val="00E32C82"/>
    <w:rsid w:val="00E423A1"/>
    <w:rsid w:val="00E4482B"/>
    <w:rsid w:val="00E50375"/>
    <w:rsid w:val="00E5165C"/>
    <w:rsid w:val="00E51E65"/>
    <w:rsid w:val="00E80210"/>
    <w:rsid w:val="00E822E2"/>
    <w:rsid w:val="00EA1710"/>
    <w:rsid w:val="00EA550D"/>
    <w:rsid w:val="00EB2C9B"/>
    <w:rsid w:val="00EC47B0"/>
    <w:rsid w:val="00ED3776"/>
    <w:rsid w:val="00ED4353"/>
    <w:rsid w:val="00EE1FA1"/>
    <w:rsid w:val="00F04F4D"/>
    <w:rsid w:val="00F40BBE"/>
    <w:rsid w:val="00F46677"/>
    <w:rsid w:val="00F56DC1"/>
    <w:rsid w:val="00F73032"/>
    <w:rsid w:val="00F7370D"/>
    <w:rsid w:val="00F9367B"/>
    <w:rsid w:val="00F94DA9"/>
    <w:rsid w:val="00FA65EA"/>
    <w:rsid w:val="00FB72E4"/>
    <w:rsid w:val="00FC4542"/>
    <w:rsid w:val="00FC6AFE"/>
    <w:rsid w:val="00FD0177"/>
    <w:rsid w:val="00FE4711"/>
    <w:rsid w:val="00FE51B8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59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D59"/>
  </w:style>
  <w:style w:type="character" w:styleId="a3">
    <w:name w:val="Hyperlink"/>
    <w:basedOn w:val="a0"/>
    <w:uiPriority w:val="99"/>
    <w:unhideWhenUsed/>
    <w:rsid w:val="00F04F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942A2"/>
    <w:rPr>
      <w:b/>
      <w:bCs/>
    </w:rPr>
  </w:style>
  <w:style w:type="character" w:customStyle="1" w:styleId="a5">
    <w:name w:val="Основной текст_"/>
    <w:link w:val="1"/>
    <w:rsid w:val="00B517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517DC"/>
    <w:pPr>
      <w:widowControl w:val="0"/>
      <w:shd w:val="clear" w:color="auto" w:fill="FFFFFF"/>
      <w:spacing w:after="540"/>
      <w:ind w:firstLine="0"/>
      <w:jc w:val="center"/>
    </w:pPr>
    <w:rPr>
      <w:rFonts w:eastAsia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B517DC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317DB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22</cp:revision>
  <cp:lastPrinted>2020-10-08T12:52:00Z</cp:lastPrinted>
  <dcterms:created xsi:type="dcterms:W3CDTF">2018-10-17T04:34:00Z</dcterms:created>
  <dcterms:modified xsi:type="dcterms:W3CDTF">2022-02-28T11:10:00Z</dcterms:modified>
</cp:coreProperties>
</file>