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3B8" w:rsidRDefault="00AB13B8" w:rsidP="00AB1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AB13B8" w:rsidRDefault="00AB13B8" w:rsidP="00AB13B8">
      <w:pPr>
        <w:tabs>
          <w:tab w:val="center" w:pos="4677"/>
          <w:tab w:val="left" w:pos="7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к приказу управления образования и молодежной политики                                                                                                                                                                  администрации Козловского района</w:t>
      </w:r>
    </w:p>
    <w:p w:rsidR="00AB13B8" w:rsidRDefault="00AB13B8" w:rsidP="00AB13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14.02.2022 №83-У</w:t>
      </w:r>
    </w:p>
    <w:p w:rsidR="00AB13B8" w:rsidRDefault="00AB13B8" w:rsidP="00AB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3B8" w:rsidRDefault="00AB13B8" w:rsidP="00AB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13B8" w:rsidRDefault="00AB13B8" w:rsidP="00AB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План </w:t>
      </w:r>
    </w:p>
    <w:p w:rsidR="00AB13B8" w:rsidRDefault="00AB13B8" w:rsidP="00AB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основных мероприятий, посвященных Году выдающихся земляков </w:t>
      </w:r>
    </w:p>
    <w:p w:rsidR="00AB13B8" w:rsidRDefault="00AB13B8" w:rsidP="00A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Козловского района,  </w:t>
      </w:r>
    </w:p>
    <w:p w:rsidR="00AB13B8" w:rsidRDefault="00AB13B8" w:rsidP="00A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образовательных учреждениях </w:t>
      </w:r>
    </w:p>
    <w:p w:rsidR="00AB13B8" w:rsidRDefault="00AB13B8" w:rsidP="00A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 № 140 от 13 сентября 2021 года Главы Чувашской Республики)</w:t>
      </w:r>
    </w:p>
    <w:p w:rsidR="00AB13B8" w:rsidRDefault="00AB13B8" w:rsidP="00A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3B8" w:rsidRDefault="00AB13B8" w:rsidP="00AB1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24" w:type="dxa"/>
        <w:tblInd w:w="0" w:type="dxa"/>
        <w:tblLook w:val="04A0" w:firstRow="1" w:lastRow="0" w:firstColumn="1" w:lastColumn="0" w:noHBand="0" w:noVBand="1"/>
      </w:tblPr>
      <w:tblGrid>
        <w:gridCol w:w="560"/>
        <w:gridCol w:w="4430"/>
        <w:gridCol w:w="1930"/>
        <w:gridCol w:w="2504"/>
      </w:tblGrid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и сроки проведения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B8" w:rsidRDefault="00AB13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«Чапаев. Каким он был?» - конкурс портретов  в рамках тематической недели, посвященной 135-летию со дня рождения В.И. Чапаева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 w:rsidP="00BF6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Козловского района</w:t>
            </w:r>
            <w:r w:rsidR="00BF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BF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классные руководители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Style w:val="markedcontent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Марафон «Коз</w:t>
            </w:r>
            <w:bookmarkStart w:id="0" w:name="_GoBack"/>
            <w:bookmarkEnd w:id="0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ловский район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красках":</w:t>
            </w:r>
          </w:p>
          <w:p w:rsidR="00AB13B8" w:rsidRDefault="00AB13B8">
            <w:pPr>
              <w:spacing w:line="240" w:lineRule="auto"/>
              <w:jc w:val="both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инфо-уроки с использованием мультимедийных технологий,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знакомство с художниками, уроженцами Козловского района Чувашской Республики (тематические развлечения, познавательные часы, выходы в музеи)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94" w:rsidRDefault="00BF6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Козловского района, </w:t>
            </w:r>
          </w:p>
          <w:p w:rsidR="00AB13B8" w:rsidRDefault="00BF6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классные руководители, библиотекари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 w:rsidP="00BF6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</w:t>
            </w:r>
            <w:r w:rsidR="00BF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чувашского языка 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BF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Егорову В</w:t>
            </w:r>
            <w:r w:rsidR="00BF6D9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.Г.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(доктор филологических наук, профессор)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BF6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Козловского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18-25 апреля 2022 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BF6D94" w:rsidP="00BF6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Н.И., руководитель РМО чувашского языка,  р</w:t>
            </w:r>
            <w:r w:rsidR="00A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образовательных учреждений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юнармейца к Харитонову В.Д.  в рамках акции «Письмо Победы»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BF6D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Козловского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 «Угадай место, улицу, дом в Козловском районе» </w:t>
            </w:r>
            <w:r w:rsidR="00565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детей, отдыхающих в пришкольных лагерях.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 г., пришкольные лагеря Козловского района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B8" w:rsidRDefault="00AB13B8" w:rsidP="004C5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ОО, начальники </w:t>
            </w:r>
            <w:r w:rsidR="004C5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лагерей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тропам знаменитых людей Козловского района-экскурсия по Козловскому району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2022 г., пришкольные лагеря Козловского района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ОО, начальники пришкольных лагерей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Style w:val="markedcontent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Конкурс проектов «Выдающиеся земляки: они прославили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Козловский район» среди  педагогов образовательных учреждений Козловского района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Козловского района, сентябрь-октябрь 2022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Анилина Н.В.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Style w:val="markedcontent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Встреча учащихся ОУ с заслуженными учителями Козловского района Чувашской Республики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«Козловская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СОШ №3», октябрь 2022 г.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Гилязитдинова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Конкурс рисунков,  посвящённый Дню памяти строителей Сурского и Казанского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оборонительных рубежей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«О незабытом подвиге народа на Сурском рубеже»,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октября 2022 г.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Гилязитдинова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«О тебе, родная!», посвященный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 90-летию со дня рождения) для обучающихся образовательных учреждений Козловского района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ноябрь 2022 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Анилина Н.В., Ларионова О.В. 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среди учащихся 9-11 классов общеобразовательных учреждений Козловского района «Земляк, которым я горжусь», </w:t>
            </w:r>
          </w:p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посвященное знаменитым людям Козловского района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воспитательной работе, классные руководители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Оформление фотовыставок, книжных выставок, фотогалереи «Выдающиеся земляки Козловского района».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классные  руководители, библиотекари ОО.</w:t>
            </w:r>
          </w:p>
        </w:tc>
      </w:tr>
      <w:tr w:rsidR="005658D0" w:rsidTr="00AB13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года выдающихся земляков: творческий фестиваль-конкурс  «Помним и гордимся Вами, уважаемые земляки!»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2022 г.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Козловского района </w:t>
            </w:r>
          </w:p>
        </w:tc>
      </w:tr>
    </w:tbl>
    <w:p w:rsidR="00AB13B8" w:rsidRDefault="00AB13B8" w:rsidP="00AB1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8D0" w:rsidRPr="005658D0" w:rsidRDefault="005658D0" w:rsidP="00565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8D0" w:rsidRPr="005658D0" w:rsidRDefault="005658D0" w:rsidP="005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План </w:t>
      </w:r>
    </w:p>
    <w:p w:rsidR="005658D0" w:rsidRPr="005658D0" w:rsidRDefault="005658D0" w:rsidP="0056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мероприятий, посвященных Году выдающихся земляков</w:t>
      </w:r>
    </w:p>
    <w:p w:rsidR="005658D0" w:rsidRPr="005658D0" w:rsidRDefault="005658D0" w:rsidP="00565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 общеобразовательных учреждениях Козловского района </w:t>
      </w:r>
    </w:p>
    <w:p w:rsidR="005658D0" w:rsidRPr="005658D0" w:rsidRDefault="005658D0" w:rsidP="0056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</w:t>
      </w:r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562"/>
        <w:gridCol w:w="4678"/>
        <w:gridCol w:w="1984"/>
        <w:gridCol w:w="2269"/>
      </w:tblGrid>
      <w:tr w:rsidR="005658D0" w:rsidRPr="005658D0" w:rsidTr="00BD356B">
        <w:tc>
          <w:tcPr>
            <w:tcW w:w="562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678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984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 xml:space="preserve">Сроки проведения </w:t>
            </w:r>
          </w:p>
        </w:tc>
        <w:tc>
          <w:tcPr>
            <w:tcW w:w="2269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</w:p>
        </w:tc>
      </w:tr>
      <w:tr w:rsidR="005658D0" w:rsidRPr="005658D0" w:rsidTr="00BD356B">
        <w:tc>
          <w:tcPr>
            <w:tcW w:w="562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hAnsi="Times New Roman" w:cs="Times New Roman"/>
              </w:rPr>
              <w:t>«Чувашия: люди и судьбы» - книжная выставка - экспозиция</w:t>
            </w:r>
          </w:p>
        </w:tc>
        <w:tc>
          <w:tcPr>
            <w:tcW w:w="1984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269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Библиотекари ОУ</w:t>
            </w:r>
          </w:p>
        </w:tc>
      </w:tr>
      <w:tr w:rsidR="005658D0" w:rsidRPr="005658D0" w:rsidTr="00BD356B">
        <w:tc>
          <w:tcPr>
            <w:tcW w:w="562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8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58D0">
              <w:rPr>
                <w:rFonts w:ascii="Times New Roman" w:hAnsi="Times New Roman" w:cs="Times New Roman"/>
              </w:rPr>
              <w:t>Краеведческий вечер славы и признания «Земляки известные и неизвестные», «Люди, прославившие наш край», «Чтоб жили в памяти герои-земляки»</w:t>
            </w:r>
          </w:p>
        </w:tc>
        <w:tc>
          <w:tcPr>
            <w:tcW w:w="1984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года </w:t>
            </w:r>
          </w:p>
        </w:tc>
        <w:tc>
          <w:tcPr>
            <w:tcW w:w="2269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Библиотекари ОУ</w:t>
            </w:r>
          </w:p>
        </w:tc>
      </w:tr>
      <w:tr w:rsidR="005658D0" w:rsidRPr="005658D0" w:rsidTr="00BD356B">
        <w:tc>
          <w:tcPr>
            <w:tcW w:w="562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8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58D0">
              <w:rPr>
                <w:rFonts w:ascii="Times New Roman" w:hAnsi="Times New Roman" w:cs="Times New Roman"/>
              </w:rPr>
              <w:t>Книжная выставка – портрет «Великие учёные чуваши. Никита Бичурин». 9 сентября 245 лет со дня рождения</w:t>
            </w:r>
          </w:p>
        </w:tc>
        <w:tc>
          <w:tcPr>
            <w:tcW w:w="1984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</w:t>
            </w:r>
          </w:p>
        </w:tc>
        <w:tc>
          <w:tcPr>
            <w:tcW w:w="2269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Библиотекари ОУ</w:t>
            </w:r>
          </w:p>
        </w:tc>
      </w:tr>
      <w:tr w:rsidR="005658D0" w:rsidRPr="005658D0" w:rsidTr="00BD356B">
        <w:tc>
          <w:tcPr>
            <w:tcW w:w="562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8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58D0">
              <w:rPr>
                <w:rFonts w:ascii="Times New Roman" w:hAnsi="Times New Roman" w:cs="Times New Roman"/>
              </w:rPr>
              <w:t xml:space="preserve">«Заслуженный учитель Чувашии, профессор, писатель, переводчик - </w:t>
            </w:r>
            <w:proofErr w:type="spellStart"/>
            <w:r w:rsidRPr="005658D0">
              <w:rPr>
                <w:rFonts w:ascii="Times New Roman" w:hAnsi="Times New Roman" w:cs="Times New Roman"/>
              </w:rPr>
              <w:t>Г.Н.Волков</w:t>
            </w:r>
            <w:proofErr w:type="spellEnd"/>
            <w:r w:rsidRPr="005658D0">
              <w:rPr>
                <w:rFonts w:ascii="Times New Roman" w:hAnsi="Times New Roman" w:cs="Times New Roman"/>
              </w:rPr>
              <w:t xml:space="preserve">» -  книжная полка к 95 </w:t>
            </w:r>
            <w:proofErr w:type="spellStart"/>
            <w:r w:rsidRPr="005658D0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5658D0">
              <w:rPr>
                <w:rFonts w:ascii="Times New Roman" w:hAnsi="Times New Roman" w:cs="Times New Roman"/>
              </w:rPr>
              <w:t xml:space="preserve"> со дня рождения.</w:t>
            </w:r>
          </w:p>
        </w:tc>
        <w:tc>
          <w:tcPr>
            <w:tcW w:w="1984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2269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Библиотекари ОУ</w:t>
            </w:r>
          </w:p>
        </w:tc>
      </w:tr>
      <w:tr w:rsidR="005658D0" w:rsidRPr="005658D0" w:rsidTr="00BD356B">
        <w:tc>
          <w:tcPr>
            <w:tcW w:w="562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8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58D0">
              <w:rPr>
                <w:rFonts w:ascii="Times New Roman" w:hAnsi="Times New Roman" w:cs="Times New Roman"/>
              </w:rPr>
              <w:t>Цикл бесед” Знаменитые земляки. Великая балерина Павлова Н.В.”- час знакомства.</w:t>
            </w:r>
          </w:p>
        </w:tc>
        <w:tc>
          <w:tcPr>
            <w:tcW w:w="1984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2269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Библиотекари ОУ</w:t>
            </w:r>
          </w:p>
        </w:tc>
      </w:tr>
      <w:tr w:rsidR="005658D0" w:rsidRPr="005658D0" w:rsidTr="00BD356B">
        <w:tc>
          <w:tcPr>
            <w:tcW w:w="562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8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658D0">
              <w:rPr>
                <w:rFonts w:ascii="Times New Roman" w:hAnsi="Times New Roman" w:cs="Times New Roman"/>
              </w:rPr>
              <w:t>Закрытие года выдающихся земляков. Конкурс знатоков  «Помним и гордимся Вами, земляки»</w:t>
            </w:r>
          </w:p>
        </w:tc>
        <w:tc>
          <w:tcPr>
            <w:tcW w:w="1984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2269" w:type="dxa"/>
          </w:tcPr>
          <w:p w:rsidR="005658D0" w:rsidRPr="005658D0" w:rsidRDefault="005658D0" w:rsidP="005658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8D0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Библиотекари ОУ </w:t>
            </w:r>
          </w:p>
        </w:tc>
      </w:tr>
    </w:tbl>
    <w:p w:rsidR="005658D0" w:rsidRPr="005658D0" w:rsidRDefault="005658D0" w:rsidP="00565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98" w:rsidRDefault="00F03EE5"/>
    <w:sectPr w:rsidR="00A3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D2"/>
    <w:rsid w:val="00133BD2"/>
    <w:rsid w:val="004C5ED5"/>
    <w:rsid w:val="00524699"/>
    <w:rsid w:val="005658D0"/>
    <w:rsid w:val="00AB13B8"/>
    <w:rsid w:val="00B43EC8"/>
    <w:rsid w:val="00BF6D94"/>
    <w:rsid w:val="00F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A343"/>
  <w15:chartTrackingRefBased/>
  <w15:docId w15:val="{779687D3-D646-40B0-BE66-BB86D7C5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3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B13B8"/>
  </w:style>
  <w:style w:type="table" w:styleId="a3">
    <w:name w:val="Table Grid"/>
    <w:basedOn w:val="a1"/>
    <w:uiPriority w:val="39"/>
    <w:rsid w:val="00AB13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2022-02-15T08:40:00Z</cp:lastPrinted>
  <dcterms:created xsi:type="dcterms:W3CDTF">2022-02-14T13:45:00Z</dcterms:created>
  <dcterms:modified xsi:type="dcterms:W3CDTF">2022-02-15T08:40:00Z</dcterms:modified>
</cp:coreProperties>
</file>