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78" w:rsidRPr="00F13C61" w:rsidRDefault="00824578" w:rsidP="00824578">
      <w:pPr>
        <w:pStyle w:val="a3"/>
        <w:spacing w:before="28" w:beforeAutospacing="0" w:after="28" w:afterAutospacing="0"/>
        <w:jc w:val="center"/>
        <w:rPr>
          <w:noProof/>
        </w:rPr>
      </w:pPr>
      <w:r w:rsidRPr="00F13C61">
        <w:rPr>
          <w:noProof/>
        </w:rPr>
        <w:t>Муниципальное бюджетное общеобразовательное учреждение</w:t>
      </w:r>
    </w:p>
    <w:p w:rsidR="00824578" w:rsidRPr="00F13C61" w:rsidRDefault="006E06D9" w:rsidP="00824578">
      <w:pPr>
        <w:pStyle w:val="a3"/>
        <w:spacing w:before="28" w:beforeAutospacing="0" w:after="28" w:afterAutospacing="0"/>
        <w:jc w:val="center"/>
        <w:rPr>
          <w:noProof/>
        </w:rPr>
      </w:pPr>
      <w:r>
        <w:rPr>
          <w:noProof/>
        </w:rPr>
        <w:t>«Ковалинская  основ</w:t>
      </w:r>
      <w:r w:rsidR="00824578" w:rsidRPr="00F13C61">
        <w:rPr>
          <w:noProof/>
        </w:rPr>
        <w:t>ная общеобразоват</w:t>
      </w:r>
      <w:r>
        <w:rPr>
          <w:noProof/>
        </w:rPr>
        <w:t xml:space="preserve">ельная школа </w:t>
      </w:r>
      <w:r w:rsidR="00824578" w:rsidRPr="00F13C61">
        <w:rPr>
          <w:noProof/>
        </w:rPr>
        <w:t>»</w:t>
      </w:r>
    </w:p>
    <w:p w:rsidR="00824578" w:rsidRPr="00F13C61" w:rsidRDefault="00824578" w:rsidP="00824578">
      <w:pPr>
        <w:pStyle w:val="a3"/>
        <w:spacing w:before="28" w:beforeAutospacing="0" w:after="28" w:afterAutospacing="0"/>
        <w:jc w:val="center"/>
      </w:pPr>
      <w:r w:rsidRPr="00F13C61">
        <w:rPr>
          <w:noProof/>
        </w:rPr>
        <w:t>Урмасркого района Чувашской Республики</w:t>
      </w:r>
    </w:p>
    <w:p w:rsidR="00824578" w:rsidRPr="00F13C61" w:rsidRDefault="00824578" w:rsidP="00824578">
      <w:pPr>
        <w:pStyle w:val="a3"/>
        <w:spacing w:before="28" w:beforeAutospacing="0" w:after="28" w:afterAutospacing="0"/>
        <w:jc w:val="both"/>
      </w:pPr>
    </w:p>
    <w:p w:rsidR="00824578" w:rsidRPr="00F13C61" w:rsidRDefault="00824578" w:rsidP="00824578">
      <w:pPr>
        <w:pStyle w:val="a3"/>
        <w:spacing w:before="28" w:beforeAutospacing="0" w:after="28" w:afterAutospacing="0"/>
        <w:jc w:val="both"/>
      </w:pPr>
    </w:p>
    <w:p w:rsidR="00824578" w:rsidRPr="00F13C61" w:rsidRDefault="00824578" w:rsidP="00824578">
      <w:pPr>
        <w:pStyle w:val="a3"/>
        <w:spacing w:before="28" w:beforeAutospacing="0" w:after="28" w:afterAutospacing="0"/>
        <w:ind w:left="6237"/>
        <w:jc w:val="both"/>
      </w:pPr>
      <w:r w:rsidRPr="00F13C61">
        <w:t>У</w:t>
      </w:r>
      <w:r w:rsidR="00F13C61">
        <w:t>тверждаю</w:t>
      </w:r>
    </w:p>
    <w:p w:rsidR="00824578" w:rsidRPr="00F13C61" w:rsidRDefault="006E06D9" w:rsidP="006E06D9">
      <w:pPr>
        <w:pStyle w:val="a3"/>
        <w:spacing w:before="28" w:beforeAutospacing="0" w:after="28" w:afterAutospacing="0"/>
        <w:ind w:left="6237"/>
        <w:jc w:val="both"/>
      </w:pPr>
      <w:r>
        <w:t>Директор МБОУ «</w:t>
      </w:r>
      <w:proofErr w:type="spellStart"/>
      <w:r>
        <w:t>Ковалинская</w:t>
      </w:r>
      <w:proofErr w:type="spellEnd"/>
      <w:r>
        <w:t xml:space="preserve">  ООШ</w:t>
      </w:r>
      <w:r w:rsidR="00824578" w:rsidRPr="00F13C61">
        <w:t>»</w:t>
      </w:r>
    </w:p>
    <w:p w:rsidR="00824578" w:rsidRPr="00F13C61" w:rsidRDefault="006E06D9" w:rsidP="00824578">
      <w:pPr>
        <w:pStyle w:val="a3"/>
        <w:spacing w:before="28" w:beforeAutospacing="0" w:after="28" w:afterAutospacing="0"/>
        <w:ind w:left="6237"/>
        <w:jc w:val="both"/>
      </w:pPr>
      <w:r>
        <w:t>___________/</w:t>
      </w:r>
      <w:proofErr w:type="spellStart"/>
      <w:r>
        <w:t>А.Н.Веселовский</w:t>
      </w:r>
      <w:proofErr w:type="spellEnd"/>
    </w:p>
    <w:p w:rsidR="00824578" w:rsidRPr="00F13C61" w:rsidRDefault="00824578" w:rsidP="00824578">
      <w:pPr>
        <w:pStyle w:val="a3"/>
        <w:spacing w:before="28" w:beforeAutospacing="0" w:after="28" w:afterAutospacing="0"/>
        <w:ind w:left="6237"/>
        <w:jc w:val="both"/>
      </w:pPr>
    </w:p>
    <w:p w:rsidR="00824578" w:rsidRPr="00F13C61" w:rsidRDefault="006E06D9" w:rsidP="00824578">
      <w:pPr>
        <w:pStyle w:val="a3"/>
        <w:spacing w:before="28" w:beforeAutospacing="0" w:after="28" w:afterAutospacing="0"/>
        <w:ind w:left="6237"/>
        <w:jc w:val="both"/>
      </w:pPr>
      <w:r>
        <w:t xml:space="preserve">Приказ № 70  от 30 .08.2021 </w:t>
      </w:r>
      <w:r w:rsidR="00824578" w:rsidRPr="00F13C61">
        <w:t xml:space="preserve"> г.</w:t>
      </w:r>
    </w:p>
    <w:p w:rsidR="00824578" w:rsidRPr="00F13C61" w:rsidRDefault="00824578" w:rsidP="00824578">
      <w:pPr>
        <w:pStyle w:val="a3"/>
        <w:spacing w:before="28" w:beforeAutospacing="0" w:after="28" w:afterAutospacing="0"/>
        <w:jc w:val="both"/>
      </w:pPr>
    </w:p>
    <w:p w:rsidR="00C84F07" w:rsidRPr="00F13C61" w:rsidRDefault="00C84F07" w:rsidP="00824578">
      <w:pPr>
        <w:pStyle w:val="a3"/>
        <w:spacing w:before="28" w:beforeAutospacing="0" w:after="28" w:afterAutospacing="0"/>
        <w:jc w:val="center"/>
        <w:rPr>
          <w:b/>
        </w:rPr>
      </w:pPr>
    </w:p>
    <w:p w:rsidR="00824578" w:rsidRPr="00F13C61" w:rsidRDefault="00824578" w:rsidP="00824578">
      <w:pPr>
        <w:pStyle w:val="a3"/>
        <w:spacing w:before="28" w:beforeAutospacing="0" w:after="28" w:afterAutospacing="0"/>
        <w:jc w:val="center"/>
        <w:rPr>
          <w:b/>
        </w:rPr>
      </w:pPr>
      <w:r w:rsidRPr="00F13C61">
        <w:rPr>
          <w:b/>
        </w:rPr>
        <w:t>Положение</w:t>
      </w:r>
    </w:p>
    <w:p w:rsidR="00824578" w:rsidRDefault="00824578" w:rsidP="00824578">
      <w:pPr>
        <w:pStyle w:val="a3"/>
        <w:spacing w:before="28" w:beforeAutospacing="0" w:after="28" w:afterAutospacing="0"/>
        <w:jc w:val="center"/>
        <w:rPr>
          <w:b/>
        </w:rPr>
      </w:pPr>
      <w:r w:rsidRPr="00F13C61">
        <w:rPr>
          <w:b/>
        </w:rPr>
        <w:t xml:space="preserve">о </w:t>
      </w:r>
      <w:proofErr w:type="spellStart"/>
      <w:r w:rsidRPr="00F13C61">
        <w:rPr>
          <w:b/>
        </w:rPr>
        <w:t>бракеражной</w:t>
      </w:r>
      <w:proofErr w:type="spellEnd"/>
      <w:r w:rsidRPr="00F13C61">
        <w:rPr>
          <w:b/>
        </w:rPr>
        <w:t xml:space="preserve"> комиссии</w:t>
      </w:r>
    </w:p>
    <w:p w:rsidR="006F4331" w:rsidRPr="00F13C61" w:rsidRDefault="006F4331" w:rsidP="00824578">
      <w:pPr>
        <w:pStyle w:val="a3"/>
        <w:spacing w:before="28" w:beforeAutospacing="0" w:after="28" w:afterAutospacing="0"/>
        <w:jc w:val="center"/>
        <w:rPr>
          <w:b/>
        </w:rPr>
      </w:pPr>
    </w:p>
    <w:p w:rsidR="00824578" w:rsidRPr="006E06D9" w:rsidRDefault="00824578" w:rsidP="00AB507E">
      <w:pPr>
        <w:pStyle w:val="a3"/>
        <w:numPr>
          <w:ilvl w:val="0"/>
          <w:numId w:val="3"/>
        </w:numPr>
        <w:tabs>
          <w:tab w:val="left" w:pos="284"/>
        </w:tabs>
        <w:spacing w:before="28" w:beforeAutospacing="0" w:after="28" w:afterAutospacing="0"/>
        <w:ind w:left="284" w:firstLine="76"/>
        <w:jc w:val="center"/>
        <w:rPr>
          <w:b/>
        </w:rPr>
      </w:pPr>
      <w:r w:rsidRPr="00F13C61">
        <w:rPr>
          <w:b/>
        </w:rPr>
        <w:t>Общее положение.</w:t>
      </w:r>
    </w:p>
    <w:p w:rsidR="00820B26" w:rsidRPr="00F13C61" w:rsidRDefault="00824578" w:rsidP="00F13C61">
      <w:pPr>
        <w:pStyle w:val="a7"/>
        <w:numPr>
          <w:ilvl w:val="1"/>
          <w:numId w:val="3"/>
        </w:numPr>
        <w:tabs>
          <w:tab w:val="left" w:pos="709"/>
          <w:tab w:val="left" w:pos="993"/>
        </w:tabs>
        <w:ind w:left="284" w:firstLine="283"/>
        <w:jc w:val="both"/>
        <w:rPr>
          <w:rFonts w:ascii="Times New Roman" w:hAnsi="Times New Roman" w:cs="Times New Roman"/>
          <w:sz w:val="24"/>
          <w:szCs w:val="24"/>
          <w:lang w:eastAsia="ru-RU"/>
        </w:rPr>
      </w:pPr>
      <w:proofErr w:type="gramStart"/>
      <w:r w:rsidRPr="00F13C61">
        <w:rPr>
          <w:rFonts w:ascii="Times New Roman" w:hAnsi="Times New Roman" w:cs="Times New Roman"/>
          <w:sz w:val="24"/>
          <w:szCs w:val="24"/>
        </w:rPr>
        <w:t xml:space="preserve">Настоящее Положение о </w:t>
      </w:r>
      <w:proofErr w:type="spellStart"/>
      <w:r w:rsidRPr="00F13C61">
        <w:rPr>
          <w:rFonts w:ascii="Times New Roman" w:hAnsi="Times New Roman" w:cs="Times New Roman"/>
          <w:sz w:val="24"/>
          <w:szCs w:val="24"/>
        </w:rPr>
        <w:t>бракеражной</w:t>
      </w:r>
      <w:proofErr w:type="spellEnd"/>
      <w:r w:rsidRPr="00F13C61">
        <w:rPr>
          <w:rFonts w:ascii="Times New Roman" w:hAnsi="Times New Roman" w:cs="Times New Roman"/>
          <w:sz w:val="24"/>
          <w:szCs w:val="24"/>
        </w:rPr>
        <w:t xml:space="preserve"> комиссии </w:t>
      </w:r>
      <w:r w:rsidR="00820B26" w:rsidRPr="00F13C61">
        <w:rPr>
          <w:rFonts w:ascii="Times New Roman" w:hAnsi="Times New Roman" w:cs="Times New Roman"/>
          <w:sz w:val="24"/>
          <w:szCs w:val="24"/>
        </w:rPr>
        <w:t xml:space="preserve">в </w:t>
      </w:r>
      <w:r w:rsidR="006F4331">
        <w:rPr>
          <w:rFonts w:ascii="Times New Roman" w:hAnsi="Times New Roman" w:cs="Times New Roman"/>
          <w:sz w:val="24"/>
          <w:szCs w:val="24"/>
        </w:rPr>
        <w:t>МБОУ «</w:t>
      </w:r>
      <w:proofErr w:type="spellStart"/>
      <w:r w:rsidR="006F4331">
        <w:rPr>
          <w:rFonts w:ascii="Times New Roman" w:hAnsi="Times New Roman" w:cs="Times New Roman"/>
          <w:sz w:val="24"/>
          <w:szCs w:val="24"/>
        </w:rPr>
        <w:t>Ковалинская</w:t>
      </w:r>
      <w:proofErr w:type="spellEnd"/>
      <w:r w:rsidR="006F4331">
        <w:rPr>
          <w:rFonts w:ascii="Times New Roman" w:hAnsi="Times New Roman" w:cs="Times New Roman"/>
          <w:sz w:val="24"/>
          <w:szCs w:val="24"/>
        </w:rPr>
        <w:t xml:space="preserve"> ООШ</w:t>
      </w:r>
      <w:r w:rsidRPr="00F13C61">
        <w:rPr>
          <w:rFonts w:ascii="Times New Roman" w:hAnsi="Times New Roman" w:cs="Times New Roman"/>
          <w:sz w:val="24"/>
          <w:szCs w:val="24"/>
        </w:rPr>
        <w:t xml:space="preserve">» (далее - Положение) разработано в соответствии </w:t>
      </w:r>
      <w:r w:rsidR="00820B26" w:rsidRPr="00F13C61">
        <w:rPr>
          <w:rFonts w:ascii="Times New Roman" w:hAnsi="Times New Roman" w:cs="Times New Roman"/>
          <w:sz w:val="24"/>
          <w:szCs w:val="24"/>
          <w:lang w:eastAsia="ru-RU"/>
        </w:rPr>
        <w:t>с Федеральным законом № 273-ФЗ от 29.12.2012 «Об образовании в Российской Федерации с изменениями от 2 июля 2021 года,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w:t>
      </w:r>
      <w:proofErr w:type="gramEnd"/>
      <w:r w:rsidR="00820B26" w:rsidRPr="00F13C61">
        <w:rPr>
          <w:rFonts w:ascii="Times New Roman" w:hAnsi="Times New Roman" w:cs="Times New Roman"/>
          <w:sz w:val="24"/>
          <w:szCs w:val="24"/>
          <w:lang w:eastAsia="ru-RU"/>
        </w:rPr>
        <w:t xml:space="preserve"> «</w:t>
      </w:r>
      <w:proofErr w:type="gramStart"/>
      <w:r w:rsidR="00820B26" w:rsidRPr="00F13C61">
        <w:rPr>
          <w:rFonts w:ascii="Times New Roman" w:hAnsi="Times New Roman" w:cs="Times New Roman"/>
          <w:sz w:val="24"/>
          <w:szCs w:val="24"/>
          <w:lang w:eastAsia="ru-RU"/>
        </w:rPr>
        <w:t xml:space="preserve">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с изменениями на 13 июля 2020 года,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roofErr w:type="gramEnd"/>
    </w:p>
    <w:p w:rsidR="00F77408" w:rsidRPr="00F13C61" w:rsidRDefault="00820B26" w:rsidP="00F13C61">
      <w:pPr>
        <w:pStyle w:val="a7"/>
        <w:numPr>
          <w:ilvl w:val="1"/>
          <w:numId w:val="3"/>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rPr>
        <w:t>Настоящее </w:t>
      </w:r>
      <w:r w:rsidRPr="00F13C61">
        <w:rPr>
          <w:rFonts w:ascii="Times New Roman" w:hAnsi="Times New Roman" w:cs="Times New Roman"/>
          <w:iCs/>
          <w:sz w:val="24"/>
          <w:szCs w:val="24"/>
        </w:rPr>
        <w:t>Положение</w:t>
      </w:r>
      <w:r w:rsidRPr="00F13C61">
        <w:rPr>
          <w:rFonts w:ascii="Times New Roman" w:hAnsi="Times New Roman" w:cs="Times New Roman"/>
          <w:i/>
          <w:iCs/>
          <w:sz w:val="24"/>
          <w:szCs w:val="24"/>
        </w:rPr>
        <w:t xml:space="preserve"> </w:t>
      </w:r>
      <w:r w:rsidRPr="00F13C61">
        <w:rPr>
          <w:rFonts w:ascii="Times New Roman" w:hAnsi="Times New Roman" w:cs="Times New Roman"/>
          <w:sz w:val="24"/>
          <w:szCs w:val="24"/>
        </w:rPr>
        <w:t xml:space="preserve">определяет цель, задачи и функции </w:t>
      </w:r>
      <w:proofErr w:type="spellStart"/>
      <w:r w:rsidRPr="00F13C61">
        <w:rPr>
          <w:rFonts w:ascii="Times New Roman" w:hAnsi="Times New Roman" w:cs="Times New Roman"/>
          <w:sz w:val="24"/>
          <w:szCs w:val="24"/>
        </w:rPr>
        <w:t>бракеражной</w:t>
      </w:r>
      <w:proofErr w:type="spellEnd"/>
      <w:r w:rsidRPr="00F13C61">
        <w:rPr>
          <w:rFonts w:ascii="Times New Roman" w:hAnsi="Times New Roman" w:cs="Times New Roman"/>
          <w:sz w:val="24"/>
          <w:szCs w:val="24"/>
        </w:rPr>
        <w:t xml:space="preserve"> комиссии по </w:t>
      </w:r>
      <w:proofErr w:type="gramStart"/>
      <w:r w:rsidRPr="00F13C61">
        <w:rPr>
          <w:rFonts w:ascii="Times New Roman" w:hAnsi="Times New Roman" w:cs="Times New Roman"/>
          <w:sz w:val="24"/>
          <w:szCs w:val="24"/>
        </w:rPr>
        <w:t>контролю за</w:t>
      </w:r>
      <w:proofErr w:type="gramEnd"/>
      <w:r w:rsidRPr="00F13C61">
        <w:rPr>
          <w:rFonts w:ascii="Times New Roman" w:hAnsi="Times New Roman" w:cs="Times New Roman"/>
          <w:sz w:val="24"/>
          <w:szCs w:val="24"/>
        </w:rPr>
        <w:t xml:space="preserve"> организацией и качеством питания, бракеражу готовой продукции, регламентирует ее деятельность, устанавливает права, обязанности и ответственность ее членов. </w:t>
      </w:r>
    </w:p>
    <w:p w:rsidR="00F77408" w:rsidRPr="00F13C61" w:rsidRDefault="00F77408" w:rsidP="00F13C61">
      <w:pPr>
        <w:pStyle w:val="a7"/>
        <w:numPr>
          <w:ilvl w:val="1"/>
          <w:numId w:val="3"/>
        </w:numPr>
        <w:tabs>
          <w:tab w:val="left" w:pos="709"/>
          <w:tab w:val="left" w:pos="993"/>
        </w:tabs>
        <w:ind w:left="284" w:firstLine="283"/>
        <w:jc w:val="both"/>
        <w:rPr>
          <w:rFonts w:ascii="Times New Roman" w:hAnsi="Times New Roman" w:cs="Times New Roman"/>
          <w:sz w:val="24"/>
          <w:szCs w:val="24"/>
        </w:rPr>
      </w:pPr>
      <w:proofErr w:type="spellStart"/>
      <w:r w:rsidRPr="00F13C61">
        <w:rPr>
          <w:rFonts w:ascii="Times New Roman" w:hAnsi="Times New Roman" w:cs="Times New Roman"/>
          <w:sz w:val="24"/>
          <w:szCs w:val="24"/>
        </w:rPr>
        <w:t>Бракеражная</w:t>
      </w:r>
      <w:proofErr w:type="spellEnd"/>
      <w:r w:rsidRPr="00F13C61">
        <w:rPr>
          <w:rFonts w:ascii="Times New Roman" w:hAnsi="Times New Roman" w:cs="Times New Roman"/>
          <w:sz w:val="24"/>
          <w:szCs w:val="24"/>
        </w:rPr>
        <w:t xml:space="preserve"> комиссия - </w:t>
      </w:r>
      <w:r w:rsidR="00820B26" w:rsidRPr="00F13C61">
        <w:rPr>
          <w:rFonts w:ascii="Times New Roman" w:hAnsi="Times New Roman" w:cs="Times New Roman"/>
          <w:sz w:val="24"/>
          <w:szCs w:val="24"/>
        </w:rPr>
        <w:t xml:space="preserve">комиссия общественного контроля организации, осуществляющей образовательную деятельность, созданная в целях осуществления качественного и систематического </w:t>
      </w:r>
      <w:proofErr w:type="gramStart"/>
      <w:r w:rsidR="00820B26" w:rsidRPr="00F13C61">
        <w:rPr>
          <w:rFonts w:ascii="Times New Roman" w:hAnsi="Times New Roman" w:cs="Times New Roman"/>
          <w:sz w:val="24"/>
          <w:szCs w:val="24"/>
        </w:rPr>
        <w:t>контроля за</w:t>
      </w:r>
      <w:proofErr w:type="gramEnd"/>
      <w:r w:rsidR="00820B26" w:rsidRPr="00F13C61">
        <w:rPr>
          <w:rFonts w:ascii="Times New Roman" w:hAnsi="Times New Roman" w:cs="Times New Roman"/>
          <w:sz w:val="24"/>
          <w:szCs w:val="24"/>
        </w:rPr>
        <w:t xml:space="preserve"> организацией питания обучающихся, контроля качества доставляемых продуктов и соблюдения санитарно-гигиенических требований при приготовлении и раздаче пищи в школе. </w:t>
      </w:r>
    </w:p>
    <w:p w:rsidR="00F77408" w:rsidRPr="00F13C61" w:rsidRDefault="00F77408" w:rsidP="00F13C61">
      <w:pPr>
        <w:pStyle w:val="a7"/>
        <w:numPr>
          <w:ilvl w:val="1"/>
          <w:numId w:val="3"/>
        </w:numPr>
        <w:tabs>
          <w:tab w:val="left" w:pos="709"/>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rPr>
        <w:t xml:space="preserve">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 </w:t>
      </w:r>
    </w:p>
    <w:p w:rsidR="00F77408" w:rsidRPr="00F13C61" w:rsidRDefault="00F77408" w:rsidP="00F13C61">
      <w:pPr>
        <w:pStyle w:val="a7"/>
        <w:numPr>
          <w:ilvl w:val="1"/>
          <w:numId w:val="3"/>
        </w:numPr>
        <w:tabs>
          <w:tab w:val="left" w:pos="709"/>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rPr>
        <w:t>В задачи комиссии входит:</w:t>
      </w:r>
    </w:p>
    <w:p w:rsidR="00F77408" w:rsidRPr="00F13C61" w:rsidRDefault="00F77408" w:rsidP="00E35604">
      <w:pPr>
        <w:pStyle w:val="a7"/>
        <w:numPr>
          <w:ilvl w:val="0"/>
          <w:numId w:val="7"/>
        </w:numPr>
        <w:tabs>
          <w:tab w:val="left" w:pos="851"/>
          <w:tab w:val="left" w:pos="993"/>
        </w:tabs>
        <w:ind w:left="284" w:firstLine="283"/>
        <w:rPr>
          <w:rFonts w:ascii="Times New Roman" w:hAnsi="Times New Roman" w:cs="Times New Roman"/>
          <w:sz w:val="24"/>
          <w:szCs w:val="24"/>
        </w:rPr>
      </w:pPr>
      <w:proofErr w:type="gramStart"/>
      <w:r w:rsidRPr="00F13C61">
        <w:rPr>
          <w:rFonts w:ascii="Times New Roman" w:hAnsi="Times New Roman" w:cs="Times New Roman"/>
          <w:sz w:val="24"/>
          <w:szCs w:val="24"/>
        </w:rPr>
        <w:t>контроль за</w:t>
      </w:r>
      <w:proofErr w:type="gramEnd"/>
      <w:r w:rsidRPr="00F13C61">
        <w:rPr>
          <w:rFonts w:ascii="Times New Roman" w:hAnsi="Times New Roman" w:cs="Times New Roman"/>
          <w:sz w:val="24"/>
          <w:szCs w:val="24"/>
        </w:rPr>
        <w:t xml:space="preserve"> качеством доставляемых продуктов питания;</w:t>
      </w:r>
    </w:p>
    <w:p w:rsidR="00F77408" w:rsidRPr="00F13C61" w:rsidRDefault="00F77408" w:rsidP="00E35604">
      <w:pPr>
        <w:pStyle w:val="a7"/>
        <w:numPr>
          <w:ilvl w:val="0"/>
          <w:numId w:val="7"/>
        </w:numPr>
        <w:tabs>
          <w:tab w:val="left" w:pos="851"/>
          <w:tab w:val="left" w:pos="993"/>
        </w:tabs>
        <w:ind w:left="284" w:firstLine="283"/>
        <w:rPr>
          <w:rFonts w:ascii="Times New Roman" w:hAnsi="Times New Roman" w:cs="Times New Roman"/>
          <w:sz w:val="24"/>
          <w:szCs w:val="24"/>
        </w:rPr>
      </w:pPr>
      <w:r w:rsidRPr="00F13C61">
        <w:rPr>
          <w:rFonts w:ascii="Times New Roman" w:hAnsi="Times New Roman" w:cs="Times New Roman"/>
          <w:sz w:val="24"/>
          <w:szCs w:val="24"/>
        </w:rPr>
        <w:t>контроль и качество приготовления блюд;</w:t>
      </w:r>
    </w:p>
    <w:p w:rsidR="00F77408" w:rsidRPr="00F13C61" w:rsidRDefault="00F77408" w:rsidP="00E35604">
      <w:pPr>
        <w:pStyle w:val="a7"/>
        <w:numPr>
          <w:ilvl w:val="0"/>
          <w:numId w:val="7"/>
        </w:numPr>
        <w:tabs>
          <w:tab w:val="left" w:pos="851"/>
          <w:tab w:val="left" w:pos="993"/>
        </w:tabs>
        <w:ind w:left="284" w:firstLine="283"/>
        <w:rPr>
          <w:rFonts w:ascii="Times New Roman" w:hAnsi="Times New Roman" w:cs="Times New Roman"/>
          <w:sz w:val="24"/>
          <w:szCs w:val="24"/>
        </w:rPr>
      </w:pPr>
      <w:proofErr w:type="gramStart"/>
      <w:r w:rsidRPr="00F13C61">
        <w:rPr>
          <w:rFonts w:ascii="Times New Roman" w:hAnsi="Times New Roman" w:cs="Times New Roman"/>
          <w:sz w:val="24"/>
          <w:szCs w:val="24"/>
        </w:rPr>
        <w:t>контроль за</w:t>
      </w:r>
      <w:proofErr w:type="gramEnd"/>
      <w:r w:rsidRPr="00F13C61">
        <w:rPr>
          <w:rFonts w:ascii="Times New Roman" w:hAnsi="Times New Roman" w:cs="Times New Roman"/>
          <w:sz w:val="24"/>
          <w:szCs w:val="24"/>
        </w:rPr>
        <w:t xml:space="preserve"> соблюдением санитарно-гигиенических требований при приготовлении и раздаче пищи в общеобразовательной организации.</w:t>
      </w:r>
    </w:p>
    <w:p w:rsidR="00F77408" w:rsidRPr="00F13C61" w:rsidRDefault="00F77408" w:rsidP="00F13C61">
      <w:pPr>
        <w:pStyle w:val="a7"/>
        <w:numPr>
          <w:ilvl w:val="1"/>
          <w:numId w:val="3"/>
        </w:numPr>
        <w:tabs>
          <w:tab w:val="left" w:pos="709"/>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rPr>
        <w:t>Состав комиссии, сроки ее полномочий утверждаются приказом директора общеобразовательной организации на начало учебного года. Срок полномочий комиссии - 1 год.</w:t>
      </w:r>
    </w:p>
    <w:p w:rsidR="00F77408" w:rsidRPr="00F13C61" w:rsidRDefault="00F77408" w:rsidP="00F13C61">
      <w:pPr>
        <w:pStyle w:val="a7"/>
        <w:numPr>
          <w:ilvl w:val="1"/>
          <w:numId w:val="3"/>
        </w:numPr>
        <w:tabs>
          <w:tab w:val="left" w:pos="709"/>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rPr>
        <w:t xml:space="preserve">Комиссия состоит из не менее 3 человек. </w:t>
      </w:r>
    </w:p>
    <w:p w:rsidR="00F77408" w:rsidRPr="00F13C61" w:rsidRDefault="00F77408" w:rsidP="00F13C61">
      <w:pPr>
        <w:pStyle w:val="a7"/>
        <w:tabs>
          <w:tab w:val="left" w:pos="709"/>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rPr>
        <w:t>В состав комиссии могут входить:</w:t>
      </w:r>
    </w:p>
    <w:p w:rsidR="00F77408" w:rsidRPr="00F13C61" w:rsidRDefault="00F77408" w:rsidP="00E35604">
      <w:pPr>
        <w:pStyle w:val="a7"/>
        <w:numPr>
          <w:ilvl w:val="0"/>
          <w:numId w:val="9"/>
        </w:numPr>
        <w:tabs>
          <w:tab w:val="left" w:pos="851"/>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rPr>
        <w:t>представитель администрации: директор школы или его заместитель (председатель комиссии);</w:t>
      </w:r>
    </w:p>
    <w:p w:rsidR="00F77408" w:rsidRPr="00F13C61" w:rsidRDefault="00F77408" w:rsidP="00E35604">
      <w:pPr>
        <w:pStyle w:val="a7"/>
        <w:numPr>
          <w:ilvl w:val="0"/>
          <w:numId w:val="9"/>
        </w:numPr>
        <w:tabs>
          <w:tab w:val="left" w:pos="851"/>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rPr>
        <w:t>медицинский работник ФАП;</w:t>
      </w:r>
    </w:p>
    <w:p w:rsidR="00F77408" w:rsidRPr="00F13C61" w:rsidRDefault="00F77408" w:rsidP="00E35604">
      <w:pPr>
        <w:pStyle w:val="a7"/>
        <w:numPr>
          <w:ilvl w:val="0"/>
          <w:numId w:val="9"/>
        </w:numPr>
        <w:tabs>
          <w:tab w:val="left" w:pos="851"/>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rPr>
        <w:t>педагогические сотрудники;</w:t>
      </w:r>
    </w:p>
    <w:p w:rsidR="00F77408" w:rsidRPr="00F13C61" w:rsidRDefault="00F77408" w:rsidP="00E35604">
      <w:pPr>
        <w:pStyle w:val="a7"/>
        <w:numPr>
          <w:ilvl w:val="0"/>
          <w:numId w:val="9"/>
        </w:numPr>
        <w:tabs>
          <w:tab w:val="left" w:pos="851"/>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rPr>
        <w:t>повар;</w:t>
      </w:r>
    </w:p>
    <w:p w:rsidR="00F77408" w:rsidRPr="00F13C61" w:rsidRDefault="00F77408" w:rsidP="00E35604">
      <w:pPr>
        <w:pStyle w:val="a7"/>
        <w:numPr>
          <w:ilvl w:val="0"/>
          <w:numId w:val="9"/>
        </w:numPr>
        <w:tabs>
          <w:tab w:val="left" w:pos="851"/>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rPr>
        <w:lastRenderedPageBreak/>
        <w:t>член профсоюзного комитета школы;</w:t>
      </w:r>
    </w:p>
    <w:p w:rsidR="00F77408" w:rsidRPr="00F13C61" w:rsidRDefault="00F77408" w:rsidP="00E35604">
      <w:pPr>
        <w:pStyle w:val="a7"/>
        <w:numPr>
          <w:ilvl w:val="0"/>
          <w:numId w:val="9"/>
        </w:numPr>
        <w:tabs>
          <w:tab w:val="left" w:pos="851"/>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rPr>
        <w:t>представитель родительской общественности общеобразовательной организации.</w:t>
      </w:r>
    </w:p>
    <w:p w:rsidR="00F77408" w:rsidRPr="00F13C61" w:rsidRDefault="00F77408" w:rsidP="00F13C61">
      <w:pPr>
        <w:pStyle w:val="a7"/>
        <w:tabs>
          <w:tab w:val="left" w:pos="709"/>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rPr>
        <w:t xml:space="preserve">В необходимых случаях в состав комиссии могут быть включены другие работники организации, приглашенные специалисты. </w:t>
      </w:r>
    </w:p>
    <w:p w:rsidR="00F77408" w:rsidRPr="00F13C61" w:rsidRDefault="00F77408" w:rsidP="00F13C61">
      <w:pPr>
        <w:pStyle w:val="a7"/>
        <w:numPr>
          <w:ilvl w:val="1"/>
          <w:numId w:val="3"/>
        </w:numPr>
        <w:tabs>
          <w:tab w:val="left" w:pos="709"/>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lang w:eastAsia="ru-RU"/>
        </w:rPr>
        <w:t xml:space="preserve">Комиссия работает в тесном контакте с администрацией и профсоюзным комитетом школы. </w:t>
      </w:r>
    </w:p>
    <w:p w:rsidR="00F77408" w:rsidRPr="00F13C61" w:rsidRDefault="00F77408" w:rsidP="00F13C61">
      <w:pPr>
        <w:pStyle w:val="a7"/>
        <w:numPr>
          <w:ilvl w:val="1"/>
          <w:numId w:val="3"/>
        </w:numPr>
        <w:tabs>
          <w:tab w:val="left" w:pos="709"/>
          <w:tab w:val="left" w:pos="993"/>
        </w:tabs>
        <w:ind w:left="284" w:firstLine="283"/>
        <w:jc w:val="both"/>
        <w:rPr>
          <w:rFonts w:ascii="Times New Roman" w:hAnsi="Times New Roman" w:cs="Times New Roman"/>
          <w:sz w:val="24"/>
          <w:szCs w:val="24"/>
        </w:rPr>
      </w:pPr>
      <w:r w:rsidRPr="00F13C61">
        <w:rPr>
          <w:rFonts w:ascii="Times New Roman" w:hAnsi="Times New Roman" w:cs="Times New Roman"/>
          <w:sz w:val="24"/>
          <w:szCs w:val="24"/>
          <w:lang w:eastAsia="ru-RU"/>
        </w:rPr>
        <w:t xml:space="preserve">Члены комиссии работают на добровольной основе. </w:t>
      </w:r>
    </w:p>
    <w:p w:rsidR="00AB507E" w:rsidRPr="00F13C61" w:rsidRDefault="00AB507E" w:rsidP="00F13C61">
      <w:pPr>
        <w:pStyle w:val="a4"/>
        <w:numPr>
          <w:ilvl w:val="0"/>
          <w:numId w:val="13"/>
        </w:numPr>
        <w:tabs>
          <w:tab w:val="left" w:pos="709"/>
          <w:tab w:val="left" w:pos="993"/>
          <w:tab w:val="left" w:pos="3686"/>
        </w:tabs>
        <w:spacing w:before="480" w:after="144"/>
        <w:jc w:val="center"/>
        <w:outlineLvl w:val="2"/>
        <w:rPr>
          <w:rFonts w:ascii="Bauhaus 93" w:eastAsia="Times New Roman" w:hAnsi="Bauhaus 93"/>
          <w:b/>
          <w:bCs/>
          <w:sz w:val="24"/>
          <w:lang w:eastAsia="ru-RU"/>
        </w:rPr>
      </w:pPr>
      <w:r w:rsidRPr="00F13C61">
        <w:rPr>
          <w:rFonts w:ascii="Times New Roman" w:eastAsia="Times New Roman" w:hAnsi="Times New Roman"/>
          <w:b/>
          <w:bCs/>
          <w:sz w:val="24"/>
          <w:lang w:eastAsia="ru-RU"/>
        </w:rPr>
        <w:t>Функции</w:t>
      </w:r>
      <w:r w:rsidRPr="00F13C61">
        <w:rPr>
          <w:rFonts w:ascii="Bauhaus 93" w:eastAsia="Times New Roman" w:hAnsi="Bauhaus 93"/>
          <w:b/>
          <w:bCs/>
          <w:sz w:val="24"/>
          <w:lang w:eastAsia="ru-RU"/>
        </w:rPr>
        <w:t xml:space="preserve"> </w:t>
      </w:r>
      <w:proofErr w:type="spellStart"/>
      <w:r w:rsidRPr="00F13C61">
        <w:rPr>
          <w:rFonts w:ascii="Times New Roman" w:hAnsi="Times New Roman"/>
          <w:b/>
          <w:bCs/>
          <w:sz w:val="24"/>
        </w:rPr>
        <w:t>бракеражной</w:t>
      </w:r>
      <w:proofErr w:type="spellEnd"/>
      <w:r w:rsidRPr="00F13C61">
        <w:rPr>
          <w:rFonts w:ascii="Bauhaus 93" w:hAnsi="Bauhaus 93"/>
          <w:b/>
          <w:bCs/>
          <w:sz w:val="24"/>
        </w:rPr>
        <w:t xml:space="preserve"> </w:t>
      </w:r>
      <w:r w:rsidRPr="00F13C61">
        <w:rPr>
          <w:rFonts w:ascii="Times New Roman" w:hAnsi="Times New Roman"/>
          <w:b/>
          <w:bCs/>
          <w:sz w:val="24"/>
        </w:rPr>
        <w:t>комиссии</w:t>
      </w:r>
      <w:r w:rsidRPr="00F13C61">
        <w:rPr>
          <w:rFonts w:ascii="Bauhaus 93" w:hAnsi="Bauhaus 93"/>
          <w:b/>
          <w:bCs/>
          <w:sz w:val="24"/>
        </w:rPr>
        <w:t xml:space="preserve"> </w:t>
      </w:r>
    </w:p>
    <w:p w:rsidR="00AB507E" w:rsidRPr="00F13C61" w:rsidRDefault="00AB507E" w:rsidP="00F13C61">
      <w:pPr>
        <w:pStyle w:val="a7"/>
        <w:numPr>
          <w:ilvl w:val="1"/>
          <w:numId w:val="13"/>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К основным функциям комиссии в школе относят:</w:t>
      </w:r>
    </w:p>
    <w:p w:rsidR="00AB507E" w:rsidRPr="00F13C61" w:rsidRDefault="00AB507E" w:rsidP="00E35604">
      <w:pPr>
        <w:pStyle w:val="a7"/>
        <w:numPr>
          <w:ilvl w:val="0"/>
          <w:numId w:val="11"/>
        </w:numPr>
        <w:tabs>
          <w:tab w:val="left" w:pos="851"/>
          <w:tab w:val="left" w:pos="993"/>
        </w:tabs>
        <w:ind w:left="284" w:firstLine="283"/>
        <w:jc w:val="both"/>
        <w:rPr>
          <w:rFonts w:ascii="Times New Roman" w:hAnsi="Times New Roman" w:cs="Times New Roman"/>
          <w:sz w:val="24"/>
          <w:szCs w:val="24"/>
          <w:lang w:eastAsia="ru-RU"/>
        </w:rPr>
      </w:pPr>
      <w:proofErr w:type="gramStart"/>
      <w:r w:rsidRPr="00F13C61">
        <w:rPr>
          <w:rFonts w:ascii="Times New Roman" w:hAnsi="Times New Roman" w:cs="Times New Roman"/>
          <w:sz w:val="24"/>
          <w:szCs w:val="24"/>
          <w:lang w:eastAsia="ru-RU"/>
        </w:rPr>
        <w:t>контроль за</w:t>
      </w:r>
      <w:proofErr w:type="gramEnd"/>
      <w:r w:rsidRPr="00F13C61">
        <w:rPr>
          <w:rFonts w:ascii="Times New Roman" w:hAnsi="Times New Roman" w:cs="Times New Roman"/>
          <w:sz w:val="24"/>
          <w:szCs w:val="24"/>
          <w:lang w:eastAsia="ru-RU"/>
        </w:rPr>
        <w:t xml:space="preserve"> соблюдением санитарно-гигиенических норм при транспортировке, доставке и разгрузке продуктов питания;</w:t>
      </w:r>
    </w:p>
    <w:p w:rsidR="00AB507E" w:rsidRPr="00F13C61" w:rsidRDefault="00AB507E" w:rsidP="00E35604">
      <w:pPr>
        <w:pStyle w:val="a7"/>
        <w:numPr>
          <w:ilvl w:val="0"/>
          <w:numId w:val="11"/>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w:t>
      </w:r>
      <w:r w:rsidR="00893DF5">
        <w:rPr>
          <w:rFonts w:ascii="Times New Roman" w:hAnsi="Times New Roman" w:cs="Times New Roman"/>
          <w:sz w:val="24"/>
          <w:szCs w:val="24"/>
          <w:lang w:eastAsia="ru-RU"/>
        </w:rPr>
        <w:t xml:space="preserve"> доброкачественности продуктов</w:t>
      </w:r>
      <w:proofErr w:type="gramStart"/>
      <w:r w:rsidR="00893DF5">
        <w:rPr>
          <w:rFonts w:ascii="Times New Roman" w:hAnsi="Times New Roman" w:cs="Times New Roman"/>
          <w:sz w:val="24"/>
          <w:szCs w:val="24"/>
          <w:lang w:eastAsia="ru-RU"/>
        </w:rPr>
        <w:t xml:space="preserve"> </w:t>
      </w:r>
      <w:r w:rsidRPr="00F13C61">
        <w:rPr>
          <w:rFonts w:ascii="Times New Roman" w:hAnsi="Times New Roman" w:cs="Times New Roman"/>
          <w:sz w:val="24"/>
          <w:szCs w:val="24"/>
          <w:lang w:eastAsia="ru-RU"/>
        </w:rPr>
        <w:t>;</w:t>
      </w:r>
      <w:proofErr w:type="gramEnd"/>
    </w:p>
    <w:p w:rsidR="00AB507E" w:rsidRPr="00F13C61" w:rsidRDefault="00AB507E" w:rsidP="00E35604">
      <w:pPr>
        <w:pStyle w:val="a7"/>
        <w:numPr>
          <w:ilvl w:val="0"/>
          <w:numId w:val="11"/>
        </w:numPr>
        <w:tabs>
          <w:tab w:val="left" w:pos="851"/>
          <w:tab w:val="left" w:pos="993"/>
        </w:tabs>
        <w:ind w:left="284" w:firstLine="283"/>
        <w:jc w:val="both"/>
        <w:rPr>
          <w:rFonts w:ascii="Times New Roman" w:hAnsi="Times New Roman" w:cs="Times New Roman"/>
          <w:sz w:val="24"/>
          <w:szCs w:val="24"/>
          <w:lang w:eastAsia="ru-RU"/>
        </w:rPr>
      </w:pPr>
      <w:proofErr w:type="gramStart"/>
      <w:r w:rsidRPr="00F13C61">
        <w:rPr>
          <w:rFonts w:ascii="Times New Roman" w:hAnsi="Times New Roman" w:cs="Times New Roman"/>
          <w:sz w:val="24"/>
          <w:szCs w:val="24"/>
          <w:lang w:eastAsia="ru-RU"/>
        </w:rPr>
        <w:t>проверка соответствия пищи физиологическим потребностям обучающихся в основных пищевых веществах;</w:t>
      </w:r>
      <w:proofErr w:type="gramEnd"/>
    </w:p>
    <w:p w:rsidR="00AB507E" w:rsidRPr="00F13C61" w:rsidRDefault="00AB507E" w:rsidP="00E35604">
      <w:pPr>
        <w:pStyle w:val="a7"/>
        <w:numPr>
          <w:ilvl w:val="0"/>
          <w:numId w:val="11"/>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проверка соответствия объемов приготовленного питания объему разовых порций и количеству детей;</w:t>
      </w:r>
    </w:p>
    <w:p w:rsidR="00AB507E" w:rsidRPr="00F13C61" w:rsidRDefault="00AB507E" w:rsidP="00E35604">
      <w:pPr>
        <w:pStyle w:val="a7"/>
        <w:numPr>
          <w:ilvl w:val="0"/>
          <w:numId w:val="11"/>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AB507E" w:rsidRPr="00F13C61" w:rsidRDefault="00AB507E" w:rsidP="00E35604">
      <w:pPr>
        <w:pStyle w:val="a7"/>
        <w:numPr>
          <w:ilvl w:val="0"/>
          <w:numId w:val="11"/>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контроль организации работы на пищеблоке;</w:t>
      </w:r>
    </w:p>
    <w:p w:rsidR="00AB507E" w:rsidRPr="00F13C61" w:rsidRDefault="00AB507E" w:rsidP="00E35604">
      <w:pPr>
        <w:pStyle w:val="a7"/>
        <w:numPr>
          <w:ilvl w:val="0"/>
          <w:numId w:val="11"/>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отслеживание за правильностью составления ежедневного меню;</w:t>
      </w:r>
    </w:p>
    <w:p w:rsidR="00AB507E" w:rsidRPr="00F13C61" w:rsidRDefault="00AB507E" w:rsidP="00E35604">
      <w:pPr>
        <w:pStyle w:val="a7"/>
        <w:numPr>
          <w:ilvl w:val="0"/>
          <w:numId w:val="11"/>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наблюдение за соблюдением правил личной гигиены работниками пищеблока;</w:t>
      </w:r>
    </w:p>
    <w:p w:rsidR="00AB507E" w:rsidRPr="00F13C61" w:rsidRDefault="00AB507E" w:rsidP="00E35604">
      <w:pPr>
        <w:pStyle w:val="a7"/>
        <w:numPr>
          <w:ilvl w:val="0"/>
          <w:numId w:val="11"/>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осуществление </w:t>
      </w:r>
      <w:proofErr w:type="gramStart"/>
      <w:r w:rsidRPr="00F13C61">
        <w:rPr>
          <w:rFonts w:ascii="Times New Roman" w:hAnsi="Times New Roman" w:cs="Times New Roman"/>
          <w:sz w:val="24"/>
          <w:szCs w:val="24"/>
          <w:lang w:eastAsia="ru-RU"/>
        </w:rPr>
        <w:t>контроля за</w:t>
      </w:r>
      <w:proofErr w:type="gramEnd"/>
      <w:r w:rsidRPr="00F13C61">
        <w:rPr>
          <w:rFonts w:ascii="Times New Roman" w:hAnsi="Times New Roman" w:cs="Times New Roman"/>
          <w:sz w:val="24"/>
          <w:szCs w:val="24"/>
          <w:lang w:eastAsia="ru-RU"/>
        </w:rPr>
        <w:t xml:space="preserve"> сроками реализации продуктов питания и качеством приготовления пищи;</w:t>
      </w:r>
    </w:p>
    <w:p w:rsidR="00AB507E" w:rsidRPr="00F13C61" w:rsidRDefault="00AB507E" w:rsidP="00E35604">
      <w:pPr>
        <w:pStyle w:val="a7"/>
        <w:numPr>
          <w:ilvl w:val="0"/>
          <w:numId w:val="11"/>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отбор суточной пробы, проведение органолептической оценки готовой пищи, т.е. определение ее цвета, запаха, вкуса, консистенц</w:t>
      </w:r>
      <w:r w:rsidR="00940E05">
        <w:rPr>
          <w:rFonts w:ascii="Times New Roman" w:hAnsi="Times New Roman" w:cs="Times New Roman"/>
          <w:sz w:val="24"/>
          <w:szCs w:val="24"/>
          <w:lang w:eastAsia="ru-RU"/>
        </w:rPr>
        <w:t>ии, жесткости, сочности и т.д.</w:t>
      </w:r>
      <w:proofErr w:type="gramStart"/>
      <w:r w:rsidR="00940E05">
        <w:rPr>
          <w:rFonts w:ascii="Times New Roman" w:hAnsi="Times New Roman" w:cs="Times New Roman"/>
          <w:sz w:val="24"/>
          <w:szCs w:val="24"/>
          <w:lang w:eastAsia="ru-RU"/>
        </w:rPr>
        <w:t xml:space="preserve"> </w:t>
      </w:r>
      <w:r w:rsidRPr="00F13C61">
        <w:rPr>
          <w:rFonts w:ascii="Times New Roman" w:hAnsi="Times New Roman" w:cs="Times New Roman"/>
          <w:sz w:val="24"/>
          <w:szCs w:val="24"/>
          <w:lang w:eastAsia="ru-RU"/>
        </w:rPr>
        <w:t>;</w:t>
      </w:r>
      <w:proofErr w:type="gramEnd"/>
    </w:p>
    <w:p w:rsidR="00AB507E" w:rsidRPr="00F13C61" w:rsidRDefault="00AB507E" w:rsidP="00E35604">
      <w:pPr>
        <w:pStyle w:val="a7"/>
        <w:numPr>
          <w:ilvl w:val="0"/>
          <w:numId w:val="11"/>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направление при необходимости продукции на исследование в санитарно-технологическую пищевую лабораторию.</w:t>
      </w:r>
    </w:p>
    <w:p w:rsidR="00AB507E" w:rsidRPr="00F13C61" w:rsidRDefault="00AB507E" w:rsidP="00F13C61">
      <w:pPr>
        <w:pStyle w:val="a7"/>
        <w:numPr>
          <w:ilvl w:val="1"/>
          <w:numId w:val="13"/>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Комиссия проверяет:</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условия транспортировки каждой поступающей партии, составляя акты при выявлении нарушений;</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рацион питания, сверяя его с основным двухнедельным и ежедневным меню;</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наличие технологической и нормативно-технической документации на пищеблоке;</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ежедневно сверяет закладку продуктов питания с меню;</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соответствие приготовления блюда технологической карте;</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осуществляет ежедневный визуальный контроль условий труда в школьной столовой;</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визуально контролирует ежедневное состояние помещений школьной столовой, а также 1 раз в неделю — инвентарь и оборудование пищеблока;</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осматривает сотрудников пищеблока</w:t>
      </w:r>
      <w:r w:rsidR="006B67BF" w:rsidRPr="00F13C61">
        <w:rPr>
          <w:rFonts w:ascii="Times New Roman" w:hAnsi="Times New Roman" w:cs="Times New Roman"/>
          <w:sz w:val="24"/>
          <w:szCs w:val="24"/>
          <w:lang w:eastAsia="ru-RU"/>
        </w:rPr>
        <w:t>,</w:t>
      </w:r>
      <w:r w:rsidRPr="00F13C61">
        <w:rPr>
          <w:rFonts w:ascii="Times New Roman" w:hAnsi="Times New Roman" w:cs="Times New Roman"/>
          <w:sz w:val="24"/>
          <w:szCs w:val="24"/>
          <w:lang w:eastAsia="ru-RU"/>
        </w:rPr>
        <w:t xml:space="preserve"> заполняя Гигиенический журнал (сотрудники), проверяет санитарные книжки;</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соблюдение противоэпидемических мероприятий на пищеблоке - 1 раз в неделю, заполняя инструкции, журнал генеральной уборки, ведомость учета обработки посуды, столовых приборов, оборудования;</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w:t>
      </w:r>
      <w:r w:rsidR="006B67BF" w:rsidRPr="00F13C61">
        <w:rPr>
          <w:rFonts w:ascii="Times New Roman" w:hAnsi="Times New Roman" w:cs="Times New Roman"/>
          <w:sz w:val="24"/>
          <w:szCs w:val="24"/>
          <w:lang w:eastAsia="ru-RU"/>
        </w:rPr>
        <w:t>анизации индивидуального питания</w:t>
      </w:r>
      <w:r w:rsidRPr="00F13C61">
        <w:rPr>
          <w:rFonts w:ascii="Times New Roman" w:hAnsi="Times New Roman" w:cs="Times New Roman"/>
          <w:sz w:val="24"/>
          <w:szCs w:val="24"/>
          <w:lang w:eastAsia="ru-RU"/>
        </w:rPr>
        <w:t>;</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lastRenderedPageBreak/>
        <w:t>соответствие ежедневного режима питания с графиком приема пищи;</w:t>
      </w:r>
    </w:p>
    <w:p w:rsidR="00AB507E" w:rsidRPr="00F13C61" w:rsidRDefault="00AB507E"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ежедневную гигиену приема пищи, составляя акты по проверке организации питания.</w:t>
      </w:r>
    </w:p>
    <w:p w:rsidR="006B67BF" w:rsidRPr="00F13C61" w:rsidRDefault="00F13C61" w:rsidP="00F13C61">
      <w:pPr>
        <w:pStyle w:val="a7"/>
        <w:numPr>
          <w:ilvl w:val="1"/>
          <w:numId w:val="13"/>
        </w:numPr>
        <w:tabs>
          <w:tab w:val="left" w:pos="709"/>
          <w:tab w:val="left" w:pos="993"/>
        </w:tabs>
        <w:ind w:left="284" w:firstLine="28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B67BF" w:rsidRPr="00F13C61">
        <w:rPr>
          <w:rFonts w:ascii="Times New Roman" w:hAnsi="Times New Roman" w:cs="Times New Roman"/>
          <w:sz w:val="24"/>
          <w:szCs w:val="24"/>
          <w:lang w:eastAsia="ru-RU"/>
        </w:rPr>
        <w:t>Объекты, предмет и субъекты контроля комиссии:</w:t>
      </w:r>
    </w:p>
    <w:p w:rsidR="006B67BF" w:rsidRPr="00F13C61" w:rsidRDefault="006B67BF" w:rsidP="00E35604">
      <w:pPr>
        <w:pStyle w:val="a7"/>
        <w:numPr>
          <w:ilvl w:val="0"/>
          <w:numId w:val="14"/>
        </w:numPr>
        <w:tabs>
          <w:tab w:val="left" w:pos="851"/>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оформление сопроводительной документации, маркировка продуктов питания;</w:t>
      </w:r>
    </w:p>
    <w:p w:rsidR="006B67BF" w:rsidRPr="00F13C61" w:rsidRDefault="006B67BF" w:rsidP="00E35604">
      <w:pPr>
        <w:pStyle w:val="a7"/>
        <w:numPr>
          <w:ilvl w:val="0"/>
          <w:numId w:val="14"/>
        </w:numPr>
        <w:tabs>
          <w:tab w:val="left" w:pos="851"/>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показатели качества и безопасности продуктов;</w:t>
      </w:r>
    </w:p>
    <w:p w:rsidR="006B67BF" w:rsidRPr="00F13C61" w:rsidRDefault="006B67BF"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полнота и правильность ведения и оформления документации;</w:t>
      </w:r>
    </w:p>
    <w:p w:rsidR="006B67BF" w:rsidRPr="00F13C61" w:rsidRDefault="006B67BF" w:rsidP="00E35604">
      <w:pPr>
        <w:pStyle w:val="a7"/>
        <w:numPr>
          <w:ilvl w:val="0"/>
          <w:numId w:val="14"/>
        </w:numPr>
        <w:tabs>
          <w:tab w:val="left" w:pos="851"/>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поточность приготовления продуктов питания;</w:t>
      </w:r>
    </w:p>
    <w:p w:rsidR="006B67BF" w:rsidRPr="00F13C61" w:rsidRDefault="006B67BF" w:rsidP="00E35604">
      <w:pPr>
        <w:pStyle w:val="a7"/>
        <w:numPr>
          <w:ilvl w:val="0"/>
          <w:numId w:val="14"/>
        </w:numPr>
        <w:tabs>
          <w:tab w:val="left" w:pos="851"/>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качество мытья, дезинфекции посуды, столовых приборов;</w:t>
      </w:r>
    </w:p>
    <w:p w:rsidR="006B67BF" w:rsidRPr="00F13C61" w:rsidRDefault="006B67BF" w:rsidP="00E35604">
      <w:pPr>
        <w:pStyle w:val="a7"/>
        <w:numPr>
          <w:ilvl w:val="0"/>
          <w:numId w:val="14"/>
        </w:numPr>
        <w:tabs>
          <w:tab w:val="left" w:pos="851"/>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условия и сроки хранения продуктов;</w:t>
      </w:r>
    </w:p>
    <w:p w:rsidR="006B67BF" w:rsidRPr="00F13C61" w:rsidRDefault="006B67BF" w:rsidP="00E35604">
      <w:pPr>
        <w:pStyle w:val="a7"/>
        <w:numPr>
          <w:ilvl w:val="0"/>
          <w:numId w:val="14"/>
        </w:numPr>
        <w:tabs>
          <w:tab w:val="left" w:pos="851"/>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условия хранения дезинфицирующих и моющих средств</w:t>
      </w:r>
      <w:r w:rsidRPr="00F13C61">
        <w:rPr>
          <w:rFonts w:ascii="Times New Roman" w:hAnsi="Times New Roman" w:cs="Times New Roman"/>
          <w:b/>
          <w:sz w:val="24"/>
          <w:szCs w:val="24"/>
          <w:lang w:eastAsia="ru-RU"/>
        </w:rPr>
        <w:t>;</w:t>
      </w:r>
    </w:p>
    <w:p w:rsidR="006B67BF" w:rsidRPr="00F13C61" w:rsidRDefault="006B67BF" w:rsidP="00E35604">
      <w:pPr>
        <w:pStyle w:val="a7"/>
        <w:numPr>
          <w:ilvl w:val="0"/>
          <w:numId w:val="14"/>
        </w:numPr>
        <w:tabs>
          <w:tab w:val="left" w:pos="851"/>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соблюдение требований и норм </w:t>
      </w:r>
      <w:proofErr w:type="spellStart"/>
      <w:r w:rsidRPr="00F13C61">
        <w:rPr>
          <w:rFonts w:ascii="Times New Roman" w:hAnsi="Times New Roman" w:cs="Times New Roman"/>
          <w:sz w:val="24"/>
          <w:szCs w:val="24"/>
          <w:lang w:eastAsia="ru-RU"/>
        </w:rPr>
        <w:t>СанПин</w:t>
      </w:r>
      <w:proofErr w:type="spellEnd"/>
      <w:r w:rsidRPr="00F13C61">
        <w:rPr>
          <w:rFonts w:ascii="Times New Roman" w:hAnsi="Times New Roman" w:cs="Times New Roman"/>
          <w:sz w:val="24"/>
          <w:szCs w:val="24"/>
          <w:lang w:eastAsia="ru-RU"/>
        </w:rPr>
        <w:t xml:space="preserve"> 2.3/2.4.3590-20 «Санитарно - эпидемиологические требования к организации общественного питания населения» при приготовлении и выдаче готовой продукции;</w:t>
      </w:r>
    </w:p>
    <w:p w:rsidR="006B67BF" w:rsidRPr="00F13C61" w:rsidRDefault="006B67BF" w:rsidP="00E35604">
      <w:pPr>
        <w:pStyle w:val="a7"/>
        <w:numPr>
          <w:ilvl w:val="0"/>
          <w:numId w:val="14"/>
        </w:numPr>
        <w:tabs>
          <w:tab w:val="left" w:pos="851"/>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исправность холодильного, технологического оборудования;</w:t>
      </w:r>
    </w:p>
    <w:p w:rsidR="006B67BF" w:rsidRPr="00F13C61" w:rsidRDefault="006B67BF" w:rsidP="00E35604">
      <w:pPr>
        <w:pStyle w:val="a7"/>
        <w:numPr>
          <w:ilvl w:val="0"/>
          <w:numId w:val="14"/>
        </w:numPr>
        <w:tabs>
          <w:tab w:val="left" w:pos="851"/>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личная гигиена, прохождение гигиенической подготовки и аттестации, медицинский осмотр, вакцинации сотрудниками общеобразовательной организации;</w:t>
      </w:r>
    </w:p>
    <w:p w:rsidR="006B67BF" w:rsidRPr="00F13C61" w:rsidRDefault="006B67BF" w:rsidP="00E35604">
      <w:pPr>
        <w:pStyle w:val="a7"/>
        <w:numPr>
          <w:ilvl w:val="0"/>
          <w:numId w:val="14"/>
        </w:numPr>
        <w:tabs>
          <w:tab w:val="left" w:pos="851"/>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дезинфицирующие мероприятия, генеральные уборки, текущая уборка в школьной столовой.</w:t>
      </w:r>
    </w:p>
    <w:p w:rsidR="006B67BF" w:rsidRPr="00F13C61" w:rsidRDefault="00F13C61" w:rsidP="00F13C61">
      <w:pPr>
        <w:pStyle w:val="a7"/>
        <w:numPr>
          <w:ilvl w:val="1"/>
          <w:numId w:val="13"/>
        </w:numPr>
        <w:tabs>
          <w:tab w:val="left" w:pos="709"/>
          <w:tab w:val="left" w:pos="851"/>
          <w:tab w:val="left" w:pos="993"/>
        </w:tabs>
        <w:ind w:left="284"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B67BF" w:rsidRPr="00F13C61">
        <w:rPr>
          <w:rFonts w:ascii="Times New Roman" w:hAnsi="Times New Roman" w:cs="Times New Roman"/>
          <w:sz w:val="24"/>
          <w:szCs w:val="24"/>
          <w:lang w:eastAsia="ru-RU"/>
        </w:rPr>
        <w:t xml:space="preserve">Контроль осуществляется в виде выполнения ежедневных функциональных обязанностей комиссии по </w:t>
      </w:r>
      <w:proofErr w:type="gramStart"/>
      <w:r w:rsidR="006B67BF" w:rsidRPr="00F13C61">
        <w:rPr>
          <w:rFonts w:ascii="Times New Roman" w:hAnsi="Times New Roman" w:cs="Times New Roman"/>
          <w:sz w:val="24"/>
          <w:szCs w:val="24"/>
          <w:lang w:eastAsia="ru-RU"/>
        </w:rPr>
        <w:t>контролю за</w:t>
      </w:r>
      <w:proofErr w:type="gramEnd"/>
      <w:r w:rsidR="006B67BF" w:rsidRPr="00F13C61">
        <w:rPr>
          <w:rFonts w:ascii="Times New Roman" w:hAnsi="Times New Roman" w:cs="Times New Roman"/>
          <w:sz w:val="24"/>
          <w:szCs w:val="24"/>
          <w:lang w:eastAsia="ru-RU"/>
        </w:rPr>
        <w:t xml:space="preserve"> организацией и качеством питания, бракеражу готовой продукции, а также плановых или оперативных проверок. </w:t>
      </w:r>
    </w:p>
    <w:p w:rsidR="006B67BF" w:rsidRPr="00F13C61" w:rsidRDefault="00F13C61" w:rsidP="00F13C61">
      <w:pPr>
        <w:pStyle w:val="a7"/>
        <w:numPr>
          <w:ilvl w:val="1"/>
          <w:numId w:val="13"/>
        </w:numPr>
        <w:tabs>
          <w:tab w:val="left" w:pos="709"/>
          <w:tab w:val="left" w:pos="851"/>
          <w:tab w:val="left" w:pos="993"/>
        </w:tabs>
        <w:ind w:left="284"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B67BF" w:rsidRPr="00F13C61">
        <w:rPr>
          <w:rFonts w:ascii="Times New Roman" w:hAnsi="Times New Roman" w:cs="Times New Roman"/>
          <w:sz w:val="24"/>
          <w:szCs w:val="24"/>
          <w:lang w:eastAsia="ru-RU"/>
        </w:rPr>
        <w:t xml:space="preserve">Плановые проверки осуществляются в соответствии с утвержденным директором школы Планом производственного </w:t>
      </w:r>
      <w:proofErr w:type="gramStart"/>
      <w:r w:rsidR="006B67BF" w:rsidRPr="00F13C61">
        <w:rPr>
          <w:rFonts w:ascii="Times New Roman" w:hAnsi="Times New Roman" w:cs="Times New Roman"/>
          <w:sz w:val="24"/>
          <w:szCs w:val="24"/>
          <w:lang w:eastAsia="ru-RU"/>
        </w:rPr>
        <w:t>контроля за</w:t>
      </w:r>
      <w:proofErr w:type="gramEnd"/>
      <w:r w:rsidR="006B67BF" w:rsidRPr="00F13C61">
        <w:rPr>
          <w:rFonts w:ascii="Times New Roman" w:hAnsi="Times New Roman" w:cs="Times New Roman"/>
          <w:sz w:val="24"/>
          <w:szCs w:val="24"/>
          <w:lang w:eastAsia="ru-RU"/>
        </w:rPr>
        <w:t xml:space="preserve"> организацией и качеством питания на учебный год, который разрабатывается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общеобразовательной организации перед началом учебного года. </w:t>
      </w:r>
    </w:p>
    <w:p w:rsidR="006B67BF" w:rsidRPr="00F13C61" w:rsidRDefault="00F13C61" w:rsidP="00F13C61">
      <w:pPr>
        <w:pStyle w:val="a7"/>
        <w:numPr>
          <w:ilvl w:val="1"/>
          <w:numId w:val="13"/>
        </w:numPr>
        <w:tabs>
          <w:tab w:val="left" w:pos="709"/>
          <w:tab w:val="left" w:pos="851"/>
          <w:tab w:val="left" w:pos="993"/>
        </w:tabs>
        <w:ind w:left="284"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B67BF" w:rsidRPr="00F13C61">
        <w:rPr>
          <w:rFonts w:ascii="Times New Roman" w:hAnsi="Times New Roman" w:cs="Times New Roman"/>
          <w:sz w:val="24"/>
          <w:szCs w:val="24"/>
          <w:lang w:eastAsia="ru-RU"/>
        </w:rPr>
        <w:t xml:space="preserve">Все блюда и кулинарные изделия, изготовляемые на пищеблоке школы, подлежат обязательному бракеражу по мере их готовности. Бракераж пищи проводится до начала отпуска каждой вновь приготовленной партии. </w:t>
      </w:r>
    </w:p>
    <w:p w:rsidR="006B67BF" w:rsidRPr="00F13C61" w:rsidRDefault="00F13C61" w:rsidP="00F13C61">
      <w:pPr>
        <w:pStyle w:val="a7"/>
        <w:numPr>
          <w:ilvl w:val="1"/>
          <w:numId w:val="13"/>
        </w:numPr>
        <w:tabs>
          <w:tab w:val="left" w:pos="709"/>
          <w:tab w:val="left" w:pos="851"/>
          <w:tab w:val="left" w:pos="993"/>
        </w:tabs>
        <w:ind w:left="284"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B67BF" w:rsidRPr="00F13C61">
        <w:rPr>
          <w:rFonts w:ascii="Times New Roman" w:hAnsi="Times New Roman" w:cs="Times New Roman"/>
          <w:sz w:val="24"/>
          <w:szCs w:val="24"/>
          <w:lang w:eastAsia="ru-RU"/>
        </w:rPr>
        <w:t xml:space="preserve">В целях </w:t>
      </w:r>
      <w:proofErr w:type="gramStart"/>
      <w:r w:rsidR="006B67BF" w:rsidRPr="00F13C61">
        <w:rPr>
          <w:rFonts w:ascii="Times New Roman" w:hAnsi="Times New Roman" w:cs="Times New Roman"/>
          <w:sz w:val="24"/>
          <w:szCs w:val="24"/>
          <w:lang w:eastAsia="ru-RU"/>
        </w:rPr>
        <w:t>контроля за</w:t>
      </w:r>
      <w:proofErr w:type="gramEnd"/>
      <w:r w:rsidR="006B67BF" w:rsidRPr="00F13C61">
        <w:rPr>
          <w:rFonts w:ascii="Times New Roman" w:hAnsi="Times New Roman" w:cs="Times New Roman"/>
          <w:sz w:val="24"/>
          <w:szCs w:val="24"/>
          <w:lang w:eastAsia="ru-RU"/>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 </w:t>
      </w:r>
    </w:p>
    <w:p w:rsidR="009E37E1" w:rsidRPr="00F13C61" w:rsidRDefault="00F13C61" w:rsidP="00F13C61">
      <w:pPr>
        <w:pStyle w:val="a7"/>
        <w:numPr>
          <w:ilvl w:val="1"/>
          <w:numId w:val="13"/>
        </w:numPr>
        <w:tabs>
          <w:tab w:val="left" w:pos="709"/>
          <w:tab w:val="left" w:pos="851"/>
          <w:tab w:val="left" w:pos="993"/>
        </w:tabs>
        <w:ind w:left="284"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B67BF" w:rsidRPr="00F13C61">
        <w:rPr>
          <w:rFonts w:ascii="Times New Roman" w:hAnsi="Times New Roman" w:cs="Times New Roman"/>
          <w:sz w:val="24"/>
          <w:szCs w:val="24"/>
          <w:lang w:eastAsia="ru-RU"/>
        </w:rPr>
        <w:t xml:space="preserve">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006B67BF" w:rsidRPr="00F13C61">
        <w:rPr>
          <w:rFonts w:ascii="Times New Roman" w:hAnsi="Times New Roman" w:cs="Times New Roman"/>
          <w:sz w:val="24"/>
          <w:szCs w:val="24"/>
          <w:lang w:eastAsia="ru-RU"/>
        </w:rPr>
        <w:t>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w:t>
      </w:r>
      <w:proofErr w:type="gramEnd"/>
      <w:r w:rsidR="006B67BF" w:rsidRPr="00F13C61">
        <w:rPr>
          <w:rFonts w:ascii="Times New Roman" w:hAnsi="Times New Roman" w:cs="Times New Roman"/>
          <w:sz w:val="24"/>
          <w:szCs w:val="24"/>
          <w:lang w:eastAsia="ru-RU"/>
        </w:rPr>
        <w:t xml:space="preserve"> Суточные пробы хранятся не менее 48 часов в специально отведенном в холодильнике месте/холодильнике при температуре от +2</w:t>
      </w:r>
      <w:proofErr w:type="gramStart"/>
      <w:r w:rsidR="006B67BF" w:rsidRPr="00F13C61">
        <w:rPr>
          <w:rFonts w:ascii="Times New Roman" w:hAnsi="Times New Roman" w:cs="Times New Roman"/>
          <w:sz w:val="24"/>
          <w:szCs w:val="24"/>
          <w:lang w:eastAsia="ru-RU"/>
        </w:rPr>
        <w:t>°С</w:t>
      </w:r>
      <w:proofErr w:type="gramEnd"/>
      <w:r w:rsidR="006B67BF" w:rsidRPr="00F13C61">
        <w:rPr>
          <w:rFonts w:ascii="Times New Roman" w:hAnsi="Times New Roman" w:cs="Times New Roman"/>
          <w:sz w:val="24"/>
          <w:szCs w:val="24"/>
          <w:lang w:eastAsia="ru-RU"/>
        </w:rPr>
        <w:t xml:space="preserve"> до +6°С.</w:t>
      </w:r>
    </w:p>
    <w:p w:rsidR="009E37E1" w:rsidRPr="00F13C61" w:rsidRDefault="00F13C61" w:rsidP="00F13C61">
      <w:pPr>
        <w:pStyle w:val="a7"/>
        <w:numPr>
          <w:ilvl w:val="1"/>
          <w:numId w:val="13"/>
        </w:numPr>
        <w:tabs>
          <w:tab w:val="left" w:pos="709"/>
          <w:tab w:val="left" w:pos="851"/>
          <w:tab w:val="left" w:pos="993"/>
        </w:tabs>
        <w:ind w:left="284"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E37E1" w:rsidRPr="00F13C61">
        <w:rPr>
          <w:rFonts w:ascii="Times New Roman" w:hAnsi="Times New Roman" w:cs="Times New Roman"/>
          <w:sz w:val="24"/>
          <w:szCs w:val="24"/>
          <w:lang w:eastAsia="ru-RU"/>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 </w:t>
      </w:r>
    </w:p>
    <w:p w:rsidR="00F13C61" w:rsidRDefault="009E37E1" w:rsidP="00F13C61">
      <w:pPr>
        <w:pStyle w:val="a7"/>
        <w:numPr>
          <w:ilvl w:val="1"/>
          <w:numId w:val="13"/>
        </w:numPr>
        <w:tabs>
          <w:tab w:val="left" w:pos="709"/>
          <w:tab w:val="left" w:pos="851"/>
          <w:tab w:val="left" w:pos="993"/>
          <w:tab w:val="left" w:pos="1134"/>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Комиссия составляет акты на списание продуктов, невостребованных порций, оставшихся по причине отсутствия детей. </w:t>
      </w:r>
    </w:p>
    <w:p w:rsidR="00F13C61" w:rsidRDefault="009E37E1" w:rsidP="00F13C61">
      <w:pPr>
        <w:pStyle w:val="a7"/>
        <w:numPr>
          <w:ilvl w:val="1"/>
          <w:numId w:val="13"/>
        </w:numPr>
        <w:tabs>
          <w:tab w:val="left" w:pos="709"/>
          <w:tab w:val="left" w:pos="851"/>
          <w:tab w:val="left" w:pos="993"/>
          <w:tab w:val="left" w:pos="1134"/>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При выявлении нарушений комиссия составляет акт за подписью всех членов. </w:t>
      </w:r>
    </w:p>
    <w:p w:rsidR="00F13C61" w:rsidRDefault="009E37E1" w:rsidP="00F13C61">
      <w:pPr>
        <w:pStyle w:val="a7"/>
        <w:numPr>
          <w:ilvl w:val="1"/>
          <w:numId w:val="13"/>
        </w:numPr>
        <w:tabs>
          <w:tab w:val="left" w:pos="709"/>
          <w:tab w:val="left" w:pos="851"/>
          <w:tab w:val="left" w:pos="993"/>
          <w:tab w:val="left" w:pos="1134"/>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Комиссия вносит предложения по улучшению питания детей в общеобразовательной организации. </w:t>
      </w:r>
    </w:p>
    <w:p w:rsidR="009E37E1" w:rsidRDefault="009E37E1" w:rsidP="00F13C61">
      <w:pPr>
        <w:pStyle w:val="a7"/>
        <w:numPr>
          <w:ilvl w:val="1"/>
          <w:numId w:val="13"/>
        </w:numPr>
        <w:tabs>
          <w:tab w:val="left" w:pos="709"/>
          <w:tab w:val="left" w:pos="851"/>
          <w:tab w:val="left" w:pos="993"/>
          <w:tab w:val="left" w:pos="1134"/>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Комиссия </w:t>
      </w:r>
      <w:proofErr w:type="gramStart"/>
      <w:r w:rsidRPr="00F13C61">
        <w:rPr>
          <w:rFonts w:ascii="Times New Roman" w:hAnsi="Times New Roman" w:cs="Times New Roman"/>
          <w:sz w:val="24"/>
          <w:szCs w:val="24"/>
          <w:lang w:eastAsia="ru-RU"/>
        </w:rPr>
        <w:t>отчитывается о результатах</w:t>
      </w:r>
      <w:proofErr w:type="gramEnd"/>
      <w:r w:rsidRPr="00F13C61">
        <w:rPr>
          <w:rFonts w:ascii="Times New Roman" w:hAnsi="Times New Roman" w:cs="Times New Roman"/>
          <w:sz w:val="24"/>
          <w:szCs w:val="24"/>
          <w:lang w:eastAsia="ru-RU"/>
        </w:rPr>
        <w:t xml:space="preserve"> своей контрольной деятельности на административных совещаниях, педсоветах, заседаниях родительского комитета.</w:t>
      </w:r>
    </w:p>
    <w:p w:rsidR="003514D7" w:rsidRDefault="003514D7" w:rsidP="003514D7">
      <w:pPr>
        <w:pStyle w:val="a7"/>
        <w:tabs>
          <w:tab w:val="left" w:pos="709"/>
          <w:tab w:val="left" w:pos="851"/>
          <w:tab w:val="left" w:pos="993"/>
          <w:tab w:val="left" w:pos="1134"/>
        </w:tabs>
        <w:ind w:left="567"/>
        <w:jc w:val="both"/>
        <w:rPr>
          <w:rFonts w:ascii="Times New Roman" w:hAnsi="Times New Roman" w:cs="Times New Roman"/>
          <w:sz w:val="24"/>
          <w:szCs w:val="24"/>
          <w:lang w:eastAsia="ru-RU"/>
        </w:rPr>
      </w:pPr>
    </w:p>
    <w:p w:rsidR="004E0D65" w:rsidRDefault="004E0D65" w:rsidP="003514D7">
      <w:pPr>
        <w:pStyle w:val="a7"/>
        <w:tabs>
          <w:tab w:val="left" w:pos="709"/>
          <w:tab w:val="left" w:pos="851"/>
          <w:tab w:val="left" w:pos="993"/>
          <w:tab w:val="left" w:pos="1134"/>
        </w:tabs>
        <w:ind w:left="567"/>
        <w:jc w:val="both"/>
        <w:rPr>
          <w:rFonts w:ascii="Times New Roman" w:hAnsi="Times New Roman" w:cs="Times New Roman"/>
          <w:sz w:val="24"/>
          <w:szCs w:val="24"/>
          <w:lang w:eastAsia="ru-RU"/>
        </w:rPr>
      </w:pPr>
    </w:p>
    <w:p w:rsidR="004E0D65" w:rsidRDefault="004E0D65" w:rsidP="003514D7">
      <w:pPr>
        <w:pStyle w:val="a7"/>
        <w:tabs>
          <w:tab w:val="left" w:pos="709"/>
          <w:tab w:val="left" w:pos="851"/>
          <w:tab w:val="left" w:pos="993"/>
          <w:tab w:val="left" w:pos="1134"/>
        </w:tabs>
        <w:ind w:left="567"/>
        <w:jc w:val="both"/>
        <w:rPr>
          <w:rFonts w:ascii="Times New Roman" w:hAnsi="Times New Roman" w:cs="Times New Roman"/>
          <w:sz w:val="24"/>
          <w:szCs w:val="24"/>
          <w:lang w:eastAsia="ru-RU"/>
        </w:rPr>
      </w:pPr>
    </w:p>
    <w:p w:rsidR="004E0D65" w:rsidRPr="00F13C61" w:rsidRDefault="004E0D65" w:rsidP="003514D7">
      <w:pPr>
        <w:pStyle w:val="a7"/>
        <w:tabs>
          <w:tab w:val="left" w:pos="709"/>
          <w:tab w:val="left" w:pos="851"/>
          <w:tab w:val="left" w:pos="993"/>
          <w:tab w:val="left" w:pos="1134"/>
        </w:tabs>
        <w:ind w:left="567"/>
        <w:jc w:val="both"/>
        <w:rPr>
          <w:rFonts w:ascii="Times New Roman" w:hAnsi="Times New Roman" w:cs="Times New Roman"/>
          <w:sz w:val="24"/>
          <w:szCs w:val="24"/>
          <w:lang w:eastAsia="ru-RU"/>
        </w:rPr>
      </w:pPr>
      <w:bookmarkStart w:id="0" w:name="_GoBack"/>
      <w:bookmarkEnd w:id="0"/>
    </w:p>
    <w:p w:rsidR="009E37E1" w:rsidRPr="00F13C61" w:rsidRDefault="009E37E1" w:rsidP="00F13C61">
      <w:pPr>
        <w:pStyle w:val="a7"/>
        <w:tabs>
          <w:tab w:val="left" w:pos="709"/>
          <w:tab w:val="left" w:pos="993"/>
        </w:tabs>
        <w:ind w:left="284" w:firstLine="283"/>
        <w:rPr>
          <w:rFonts w:ascii="Times New Roman" w:hAnsi="Times New Roman" w:cs="Times New Roman"/>
          <w:sz w:val="24"/>
          <w:szCs w:val="24"/>
          <w:lang w:eastAsia="ru-RU"/>
        </w:rPr>
      </w:pPr>
    </w:p>
    <w:p w:rsidR="009E37E1" w:rsidRPr="00F13C61" w:rsidRDefault="009E37E1" w:rsidP="00F13C61">
      <w:pPr>
        <w:pStyle w:val="a7"/>
        <w:numPr>
          <w:ilvl w:val="0"/>
          <w:numId w:val="13"/>
        </w:numPr>
        <w:tabs>
          <w:tab w:val="left" w:pos="709"/>
          <w:tab w:val="left" w:pos="993"/>
          <w:tab w:val="left" w:pos="3686"/>
        </w:tabs>
        <w:ind w:left="284" w:firstLine="283"/>
        <w:jc w:val="center"/>
        <w:rPr>
          <w:rFonts w:ascii="Times New Roman" w:hAnsi="Times New Roman" w:cs="Times New Roman"/>
          <w:b/>
          <w:sz w:val="24"/>
          <w:szCs w:val="24"/>
          <w:lang w:eastAsia="ru-RU"/>
        </w:rPr>
      </w:pPr>
      <w:r w:rsidRPr="00F13C61">
        <w:rPr>
          <w:rFonts w:ascii="Times New Roman" w:hAnsi="Times New Roman" w:cs="Times New Roman"/>
          <w:b/>
          <w:sz w:val="24"/>
          <w:szCs w:val="24"/>
          <w:lang w:eastAsia="ru-RU"/>
        </w:rPr>
        <w:lastRenderedPageBreak/>
        <w:t>Оценка организации питания в школе</w:t>
      </w:r>
    </w:p>
    <w:p w:rsidR="009E37E1" w:rsidRPr="00F13C61" w:rsidRDefault="009E37E1" w:rsidP="00E71969">
      <w:pPr>
        <w:pStyle w:val="a7"/>
        <w:numPr>
          <w:ilvl w:val="1"/>
          <w:numId w:val="13"/>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Комиссия в полном составе ежедневно приходит на снятие </w:t>
      </w:r>
      <w:proofErr w:type="spellStart"/>
      <w:r w:rsidRPr="00F13C61">
        <w:rPr>
          <w:rFonts w:ascii="Times New Roman" w:hAnsi="Times New Roman" w:cs="Times New Roman"/>
          <w:sz w:val="24"/>
          <w:szCs w:val="24"/>
          <w:lang w:eastAsia="ru-RU"/>
        </w:rPr>
        <w:t>бракеражной</w:t>
      </w:r>
      <w:proofErr w:type="spellEnd"/>
      <w:r w:rsidRPr="00F13C61">
        <w:rPr>
          <w:rFonts w:ascii="Times New Roman" w:hAnsi="Times New Roman" w:cs="Times New Roman"/>
          <w:sz w:val="24"/>
          <w:szCs w:val="24"/>
          <w:lang w:eastAsia="ru-RU"/>
        </w:rPr>
        <w:t xml:space="preserve"> пробы за 30 минут до начала раздачи готовой пищи, предварительно ознакомившись с основным и ежедневным меню. </w:t>
      </w:r>
    </w:p>
    <w:p w:rsidR="009E37E1" w:rsidRPr="00F13C61" w:rsidRDefault="009E37E1" w:rsidP="00E71969">
      <w:pPr>
        <w:pStyle w:val="a7"/>
        <w:numPr>
          <w:ilvl w:val="1"/>
          <w:numId w:val="13"/>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Меню должно быть утверждено директором, должн</w:t>
      </w:r>
      <w:r w:rsidR="000B2E16" w:rsidRPr="00F13C61">
        <w:rPr>
          <w:rFonts w:ascii="Times New Roman" w:hAnsi="Times New Roman" w:cs="Times New Roman"/>
          <w:sz w:val="24"/>
          <w:szCs w:val="24"/>
          <w:lang w:eastAsia="ru-RU"/>
        </w:rPr>
        <w:t>а</w:t>
      </w:r>
      <w:r w:rsidRPr="00F13C61">
        <w:rPr>
          <w:rFonts w:ascii="Times New Roman" w:hAnsi="Times New Roman" w:cs="Times New Roman"/>
          <w:sz w:val="24"/>
          <w:szCs w:val="24"/>
          <w:lang w:eastAsia="ru-RU"/>
        </w:rPr>
        <w:t xml:space="preserve"> стоять подпис</w:t>
      </w:r>
      <w:r w:rsidR="000B2E16" w:rsidRPr="00F13C61">
        <w:rPr>
          <w:rFonts w:ascii="Times New Roman" w:hAnsi="Times New Roman" w:cs="Times New Roman"/>
          <w:sz w:val="24"/>
          <w:szCs w:val="24"/>
          <w:lang w:eastAsia="ru-RU"/>
        </w:rPr>
        <w:t>ь</w:t>
      </w:r>
      <w:r w:rsidRPr="00F13C61">
        <w:rPr>
          <w:rFonts w:ascii="Times New Roman" w:hAnsi="Times New Roman" w:cs="Times New Roman"/>
          <w:sz w:val="24"/>
          <w:szCs w:val="24"/>
          <w:lang w:eastAsia="ru-RU"/>
        </w:rPr>
        <w:t xml:space="preserve"> повара. </w:t>
      </w:r>
    </w:p>
    <w:p w:rsidR="009E37E1" w:rsidRPr="00F13C61" w:rsidRDefault="009E37E1" w:rsidP="00E71969">
      <w:pPr>
        <w:pStyle w:val="a7"/>
        <w:numPr>
          <w:ilvl w:val="1"/>
          <w:numId w:val="13"/>
        </w:numPr>
        <w:tabs>
          <w:tab w:val="left" w:pos="709"/>
          <w:tab w:val="left" w:pos="993"/>
        </w:tabs>
        <w:ind w:left="284" w:firstLine="283"/>
        <w:jc w:val="both"/>
        <w:rPr>
          <w:rFonts w:ascii="Times New Roman" w:hAnsi="Times New Roman" w:cs="Times New Roman"/>
          <w:sz w:val="24"/>
          <w:szCs w:val="24"/>
          <w:lang w:eastAsia="ru-RU"/>
        </w:rPr>
      </w:pPr>
      <w:proofErr w:type="spellStart"/>
      <w:r w:rsidRPr="00F13C61">
        <w:rPr>
          <w:rFonts w:ascii="Times New Roman" w:hAnsi="Times New Roman" w:cs="Times New Roman"/>
          <w:sz w:val="24"/>
          <w:szCs w:val="24"/>
          <w:lang w:eastAsia="ru-RU"/>
        </w:rPr>
        <w:t>Б</w:t>
      </w:r>
      <w:r w:rsidR="00F13C61" w:rsidRPr="00F13C61">
        <w:rPr>
          <w:rFonts w:ascii="Times New Roman" w:hAnsi="Times New Roman" w:cs="Times New Roman"/>
          <w:sz w:val="24"/>
          <w:szCs w:val="24"/>
          <w:lang w:eastAsia="ru-RU"/>
        </w:rPr>
        <w:t>ракеражную</w:t>
      </w:r>
      <w:proofErr w:type="spellEnd"/>
      <w:r w:rsidR="00F13C61" w:rsidRPr="00F13C61">
        <w:rPr>
          <w:rFonts w:ascii="Times New Roman" w:hAnsi="Times New Roman" w:cs="Times New Roman"/>
          <w:sz w:val="24"/>
          <w:szCs w:val="24"/>
          <w:lang w:eastAsia="ru-RU"/>
        </w:rPr>
        <w:t xml:space="preserve"> пробу берут из общей </w:t>
      </w:r>
      <w:r w:rsidRPr="00F13C61">
        <w:rPr>
          <w:rFonts w:ascii="Times New Roman" w:hAnsi="Times New Roman" w:cs="Times New Roman"/>
          <w:sz w:val="24"/>
          <w:szCs w:val="24"/>
          <w:lang w:eastAsia="ru-RU"/>
        </w:rPr>
        <w:t xml:space="preserve">кастрюли, предварительно перемешав тщательно пищу в </w:t>
      </w:r>
      <w:r w:rsidR="00F13C61" w:rsidRPr="00F13C61">
        <w:rPr>
          <w:rFonts w:ascii="Times New Roman" w:hAnsi="Times New Roman" w:cs="Times New Roman"/>
          <w:sz w:val="24"/>
          <w:szCs w:val="24"/>
          <w:lang w:eastAsia="ru-RU"/>
        </w:rPr>
        <w:t>кастрюле</w:t>
      </w:r>
      <w:r w:rsidRPr="00F13C61">
        <w:rPr>
          <w:rFonts w:ascii="Times New Roman" w:hAnsi="Times New Roman" w:cs="Times New Roman"/>
          <w:sz w:val="24"/>
          <w:szCs w:val="24"/>
          <w:lang w:eastAsia="ru-RU"/>
        </w:rPr>
        <w:t xml:space="preserve">. </w:t>
      </w:r>
    </w:p>
    <w:p w:rsidR="009E37E1" w:rsidRPr="00F13C61" w:rsidRDefault="009E37E1" w:rsidP="00E71969">
      <w:pPr>
        <w:pStyle w:val="a7"/>
        <w:numPr>
          <w:ilvl w:val="1"/>
          <w:numId w:val="13"/>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9E37E1" w:rsidRPr="00F13C61" w:rsidRDefault="009E37E1" w:rsidP="00E71969">
      <w:pPr>
        <w:pStyle w:val="a7"/>
        <w:numPr>
          <w:ilvl w:val="1"/>
          <w:numId w:val="13"/>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w:t>
      </w:r>
      <w:r w:rsidR="000B2E16" w:rsidRPr="00F13C61">
        <w:rPr>
          <w:rFonts w:ascii="Times New Roman" w:hAnsi="Times New Roman" w:cs="Times New Roman"/>
          <w:sz w:val="24"/>
          <w:szCs w:val="24"/>
          <w:lang w:eastAsia="ru-RU"/>
        </w:rPr>
        <w:t>повара</w:t>
      </w:r>
      <w:r w:rsidRPr="00F13C61">
        <w:rPr>
          <w:rFonts w:ascii="Times New Roman" w:hAnsi="Times New Roman" w:cs="Times New Roman"/>
          <w:sz w:val="24"/>
          <w:szCs w:val="24"/>
          <w:lang w:eastAsia="ru-RU"/>
        </w:rPr>
        <w:t xml:space="preserve">. </w:t>
      </w:r>
    </w:p>
    <w:p w:rsidR="009E37E1" w:rsidRPr="00F13C61" w:rsidRDefault="009E37E1" w:rsidP="00E71969">
      <w:pPr>
        <w:pStyle w:val="a7"/>
        <w:numPr>
          <w:ilvl w:val="1"/>
          <w:numId w:val="13"/>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Органолептическая оценка дается на каждое блюдо отдельно (температура, внешний вид, запах, вкус; готовность и доброкачественность). </w:t>
      </w:r>
    </w:p>
    <w:p w:rsidR="009E37E1" w:rsidRPr="00F13C61" w:rsidRDefault="009E37E1" w:rsidP="00E71969">
      <w:pPr>
        <w:pStyle w:val="a7"/>
        <w:numPr>
          <w:ilvl w:val="1"/>
          <w:numId w:val="13"/>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9E37E1" w:rsidRPr="00F13C61" w:rsidRDefault="009E37E1" w:rsidP="00E71969">
      <w:pPr>
        <w:pStyle w:val="a7"/>
        <w:numPr>
          <w:ilvl w:val="1"/>
          <w:numId w:val="13"/>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E71969" w:rsidRDefault="009E37E1" w:rsidP="00E71969">
      <w:pPr>
        <w:pStyle w:val="a7"/>
        <w:numPr>
          <w:ilvl w:val="1"/>
          <w:numId w:val="13"/>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9E37E1" w:rsidRPr="00E71969" w:rsidRDefault="009E37E1" w:rsidP="00E71969">
      <w:pPr>
        <w:pStyle w:val="a7"/>
        <w:numPr>
          <w:ilvl w:val="1"/>
          <w:numId w:val="13"/>
        </w:numPr>
        <w:tabs>
          <w:tab w:val="left" w:pos="709"/>
          <w:tab w:val="left" w:pos="993"/>
          <w:tab w:val="left" w:pos="1134"/>
        </w:tabs>
        <w:ind w:left="284" w:firstLine="283"/>
        <w:jc w:val="both"/>
        <w:rPr>
          <w:rFonts w:ascii="Times New Roman" w:hAnsi="Times New Roman" w:cs="Times New Roman"/>
          <w:sz w:val="24"/>
          <w:szCs w:val="24"/>
          <w:lang w:eastAsia="ru-RU"/>
        </w:rPr>
      </w:pPr>
      <w:proofErr w:type="gramStart"/>
      <w:r w:rsidRPr="00E71969">
        <w:rPr>
          <w:rFonts w:ascii="Times New Roman" w:hAnsi="Times New Roman" w:cs="Times New Roman"/>
          <w:sz w:val="24"/>
          <w:szCs w:val="24"/>
          <w:lang w:eastAsia="ru-RU"/>
        </w:rPr>
        <w:t>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E71969">
        <w:rPr>
          <w:rFonts w:ascii="Times New Roman" w:hAnsi="Times New Roman" w:cs="Times New Roman"/>
          <w:sz w:val="24"/>
          <w:szCs w:val="24"/>
          <w:lang w:eastAsia="ru-RU"/>
        </w:rPr>
        <w:t xml:space="preserve"> Такое блюдо не допускается к раздаче, и комиссия ставит свои подписи напротив выставленной оценки под записью «К раздаче не допускаю». </w:t>
      </w:r>
    </w:p>
    <w:p w:rsidR="009E37E1" w:rsidRPr="00F13C61" w:rsidRDefault="009E37E1" w:rsidP="00E71969">
      <w:pPr>
        <w:pStyle w:val="a7"/>
        <w:numPr>
          <w:ilvl w:val="1"/>
          <w:numId w:val="13"/>
        </w:numPr>
        <w:tabs>
          <w:tab w:val="left" w:pos="709"/>
          <w:tab w:val="left" w:pos="993"/>
          <w:tab w:val="left" w:pos="1134"/>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Оценка качества блюд и кулинарных изделий заносится в журнал установленной формы и оформляется подписями всех членов комиссии. </w:t>
      </w:r>
    </w:p>
    <w:p w:rsidR="009E37E1" w:rsidRPr="00F13C61" w:rsidRDefault="009E37E1" w:rsidP="00E71969">
      <w:pPr>
        <w:pStyle w:val="a7"/>
        <w:numPr>
          <w:ilvl w:val="1"/>
          <w:numId w:val="13"/>
        </w:numPr>
        <w:tabs>
          <w:tab w:val="left" w:pos="709"/>
          <w:tab w:val="left" w:pos="993"/>
          <w:tab w:val="left" w:pos="1134"/>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w:t>
      </w:r>
      <w:r w:rsidR="000B2E16" w:rsidRPr="00F13C61">
        <w:rPr>
          <w:rFonts w:ascii="Times New Roman" w:hAnsi="Times New Roman" w:cs="Times New Roman"/>
          <w:sz w:val="24"/>
          <w:szCs w:val="24"/>
          <w:lang w:eastAsia="ru-RU"/>
        </w:rPr>
        <w:t>директоре</w:t>
      </w:r>
      <w:r w:rsidRPr="00F13C61">
        <w:rPr>
          <w:rFonts w:ascii="Times New Roman" w:hAnsi="Times New Roman" w:cs="Times New Roman"/>
          <w:sz w:val="24"/>
          <w:szCs w:val="24"/>
          <w:lang w:eastAsia="ru-RU"/>
        </w:rPr>
        <w:t xml:space="preserve">. Лица, виновные в неудовлетворительном приготовлении блюд и кулинарных изделий, привлекаются к материальной и другой ответственности. </w:t>
      </w:r>
    </w:p>
    <w:p w:rsidR="009E37E1" w:rsidRPr="00F13C61" w:rsidRDefault="003514D7" w:rsidP="003514D7">
      <w:pPr>
        <w:pStyle w:val="a7"/>
        <w:tabs>
          <w:tab w:val="left" w:pos="709"/>
          <w:tab w:val="left" w:pos="993"/>
          <w:tab w:val="left" w:pos="1134"/>
        </w:tabs>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3.13</w:t>
      </w:r>
      <w:r w:rsidR="00AB39D9">
        <w:rPr>
          <w:rFonts w:ascii="Times New Roman" w:hAnsi="Times New Roman" w:cs="Times New Roman"/>
          <w:sz w:val="24"/>
          <w:szCs w:val="24"/>
          <w:lang w:eastAsia="ru-RU"/>
        </w:rPr>
        <w:t>.</w:t>
      </w:r>
      <w:r w:rsidR="00E71969">
        <w:rPr>
          <w:rFonts w:ascii="Times New Roman" w:hAnsi="Times New Roman" w:cs="Times New Roman"/>
          <w:sz w:val="24"/>
          <w:szCs w:val="24"/>
          <w:lang w:eastAsia="ru-RU"/>
        </w:rPr>
        <w:t xml:space="preserve"> </w:t>
      </w:r>
      <w:r w:rsidR="009E37E1" w:rsidRPr="00F13C61">
        <w:rPr>
          <w:rFonts w:ascii="Times New Roman" w:hAnsi="Times New Roman" w:cs="Times New Roman"/>
          <w:sz w:val="24"/>
          <w:szCs w:val="24"/>
          <w:lang w:eastAsia="ru-RU"/>
        </w:rPr>
        <w:t xml:space="preserve">Комиссия также определяет фактический выход одной порции каждого блюда. Фактический объем первых блюд устанавливают путем деления емкости кастрюли на количество выписанных порций. Для вычисления фактической массы одной порции каш, гарниров, салатов и т.п. взвешивают всю кастрюлю, </w:t>
      </w:r>
      <w:proofErr w:type="gramStart"/>
      <w:r w:rsidR="009E37E1" w:rsidRPr="00F13C61">
        <w:rPr>
          <w:rFonts w:ascii="Times New Roman" w:hAnsi="Times New Roman" w:cs="Times New Roman"/>
          <w:sz w:val="24"/>
          <w:szCs w:val="24"/>
          <w:lang w:eastAsia="ru-RU"/>
        </w:rPr>
        <w:t>содержащий</w:t>
      </w:r>
      <w:proofErr w:type="gramEnd"/>
      <w:r w:rsidR="009E37E1" w:rsidRPr="00F13C61">
        <w:rPr>
          <w:rFonts w:ascii="Times New Roman" w:hAnsi="Times New Roman" w:cs="Times New Roman"/>
          <w:sz w:val="24"/>
          <w:szCs w:val="24"/>
          <w:lang w:eastAsia="ru-RU"/>
        </w:rPr>
        <w:t xml:space="preserve">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9E37E1" w:rsidRPr="00F13C61" w:rsidRDefault="00E71969" w:rsidP="00E71969">
      <w:pPr>
        <w:pStyle w:val="a7"/>
        <w:numPr>
          <w:ilvl w:val="1"/>
          <w:numId w:val="37"/>
        </w:numPr>
        <w:tabs>
          <w:tab w:val="left" w:pos="709"/>
          <w:tab w:val="left" w:pos="1134"/>
        </w:tabs>
        <w:ind w:left="284"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E37E1" w:rsidRPr="00F13C61">
        <w:rPr>
          <w:rFonts w:ascii="Times New Roman" w:hAnsi="Times New Roman" w:cs="Times New Roman"/>
          <w:sz w:val="24"/>
          <w:szCs w:val="24"/>
          <w:lang w:eastAsia="ru-RU"/>
        </w:rPr>
        <w:t xml:space="preserve">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9E37E1" w:rsidRPr="00F13C61" w:rsidRDefault="00E71969" w:rsidP="00E71969">
      <w:pPr>
        <w:pStyle w:val="a7"/>
        <w:numPr>
          <w:ilvl w:val="1"/>
          <w:numId w:val="37"/>
        </w:numPr>
        <w:tabs>
          <w:tab w:val="left" w:pos="709"/>
          <w:tab w:val="left" w:pos="993"/>
          <w:tab w:val="left" w:pos="1134"/>
        </w:tabs>
        <w:ind w:left="284"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E37E1" w:rsidRPr="00F13C61">
        <w:rPr>
          <w:rFonts w:ascii="Times New Roman" w:hAnsi="Times New Roman" w:cs="Times New Roman"/>
          <w:sz w:val="24"/>
          <w:szCs w:val="24"/>
          <w:lang w:eastAsia="ru-RU"/>
        </w:rPr>
        <w:t xml:space="preserve">Оценка качества продукции </w:t>
      </w:r>
      <w:proofErr w:type="gramStart"/>
      <w:r w:rsidR="009E37E1" w:rsidRPr="00F13C61">
        <w:rPr>
          <w:rFonts w:ascii="Times New Roman" w:hAnsi="Times New Roman" w:cs="Times New Roman"/>
          <w:sz w:val="24"/>
          <w:szCs w:val="24"/>
          <w:lang w:eastAsia="ru-RU"/>
        </w:rPr>
        <w:t>заносится</w:t>
      </w:r>
      <w:proofErr w:type="gramEnd"/>
      <w:r w:rsidR="009E37E1" w:rsidRPr="00F13C61">
        <w:rPr>
          <w:rFonts w:ascii="Times New Roman" w:hAnsi="Times New Roman" w:cs="Times New Roman"/>
          <w:sz w:val="24"/>
          <w:szCs w:val="24"/>
          <w:lang w:eastAsia="ru-RU"/>
        </w:rPr>
        <w:t xml:space="preserve"> в журнал бракеража готовой пищевой продукции до начала выдачи готовой пищи. В журнале отмечают результат пробы каждого блюда, а не рациона в целом. </w:t>
      </w:r>
    </w:p>
    <w:p w:rsidR="009E37E1" w:rsidRPr="00F13C61" w:rsidRDefault="00E71969" w:rsidP="00E71969">
      <w:pPr>
        <w:pStyle w:val="a7"/>
        <w:numPr>
          <w:ilvl w:val="1"/>
          <w:numId w:val="37"/>
        </w:numPr>
        <w:tabs>
          <w:tab w:val="left" w:pos="709"/>
          <w:tab w:val="left" w:pos="993"/>
          <w:tab w:val="left" w:pos="1134"/>
        </w:tabs>
        <w:ind w:left="284"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E37E1" w:rsidRPr="00F13C61">
        <w:rPr>
          <w:rFonts w:ascii="Times New Roman" w:hAnsi="Times New Roman" w:cs="Times New Roman"/>
          <w:sz w:val="24"/>
          <w:szCs w:val="24"/>
          <w:lang w:eastAsia="ru-RU"/>
        </w:rPr>
        <w:t>Основными формами работы комиссии являются:</w:t>
      </w:r>
    </w:p>
    <w:p w:rsidR="009E37E1" w:rsidRPr="00F13C61" w:rsidRDefault="009E37E1" w:rsidP="00E71969">
      <w:pPr>
        <w:pStyle w:val="a7"/>
        <w:numPr>
          <w:ilvl w:val="0"/>
          <w:numId w:val="38"/>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совещания, которые проводятся 1 раз в квартал;</w:t>
      </w:r>
    </w:p>
    <w:p w:rsidR="009E37E1" w:rsidRPr="00F13C61" w:rsidRDefault="009E37E1" w:rsidP="00E71969">
      <w:pPr>
        <w:pStyle w:val="a7"/>
        <w:numPr>
          <w:ilvl w:val="0"/>
          <w:numId w:val="38"/>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lastRenderedPageBreak/>
        <w:t xml:space="preserve">контроль, осуществляемый директором школы, членами комиссии, согласно плану производственного </w:t>
      </w:r>
      <w:proofErr w:type="gramStart"/>
      <w:r w:rsidRPr="00F13C61">
        <w:rPr>
          <w:rFonts w:ascii="Times New Roman" w:hAnsi="Times New Roman" w:cs="Times New Roman"/>
          <w:sz w:val="24"/>
          <w:szCs w:val="24"/>
          <w:lang w:eastAsia="ru-RU"/>
        </w:rPr>
        <w:t>контроля за</w:t>
      </w:r>
      <w:proofErr w:type="gramEnd"/>
      <w:r w:rsidRPr="00F13C61">
        <w:rPr>
          <w:rFonts w:ascii="Times New Roman" w:hAnsi="Times New Roman" w:cs="Times New Roman"/>
          <w:sz w:val="24"/>
          <w:szCs w:val="24"/>
          <w:lang w:eastAsia="ru-RU"/>
        </w:rPr>
        <w:t xml:space="preserve"> организацией и качеством питания в общеобразовательной организации.</w:t>
      </w:r>
    </w:p>
    <w:p w:rsidR="000B2E16" w:rsidRPr="00F13C61" w:rsidRDefault="00E71969" w:rsidP="00E71969">
      <w:pPr>
        <w:pStyle w:val="a7"/>
        <w:numPr>
          <w:ilvl w:val="1"/>
          <w:numId w:val="37"/>
        </w:numPr>
        <w:tabs>
          <w:tab w:val="left" w:pos="709"/>
          <w:tab w:val="left" w:pos="993"/>
          <w:tab w:val="left" w:pos="1134"/>
        </w:tabs>
        <w:ind w:left="284"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E37E1" w:rsidRPr="00F13C61">
        <w:rPr>
          <w:rFonts w:ascii="Times New Roman" w:hAnsi="Times New Roman" w:cs="Times New Roman"/>
          <w:sz w:val="24"/>
          <w:szCs w:val="24"/>
          <w:lang w:eastAsia="ru-RU"/>
        </w:rPr>
        <w:t xml:space="preserve">По результатам своей контрольной деятельности комиссия готовит сообщение о состоянии дел директору школы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общеобразовательной организации. Итоговый материал должен содержать констатацию фактов, выводы и, при необходимости, предложения. </w:t>
      </w:r>
    </w:p>
    <w:p w:rsidR="000B2E16" w:rsidRPr="00F13C61" w:rsidRDefault="00E71969" w:rsidP="00E71969">
      <w:pPr>
        <w:pStyle w:val="a7"/>
        <w:numPr>
          <w:ilvl w:val="1"/>
          <w:numId w:val="37"/>
        </w:numPr>
        <w:tabs>
          <w:tab w:val="left" w:pos="709"/>
          <w:tab w:val="left" w:pos="993"/>
          <w:tab w:val="left" w:pos="1134"/>
        </w:tabs>
        <w:ind w:left="284"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E37E1" w:rsidRPr="00F13C61">
        <w:rPr>
          <w:rFonts w:ascii="Times New Roman" w:hAnsi="Times New Roman" w:cs="Times New Roman"/>
          <w:sz w:val="24"/>
          <w:szCs w:val="24"/>
          <w:lang w:eastAsia="ru-RU"/>
        </w:rPr>
        <w:t>Контроль проводится в виде плановых проверок в соответствии с утвержденным планом производственного контроля школы,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w:t>
      </w:r>
    </w:p>
    <w:p w:rsidR="009E37E1" w:rsidRPr="00F13C61" w:rsidRDefault="009E37E1" w:rsidP="00E71969">
      <w:pPr>
        <w:pStyle w:val="a7"/>
        <w:tabs>
          <w:tab w:val="left" w:pos="709"/>
          <w:tab w:val="left" w:pos="993"/>
        </w:tabs>
        <w:ind w:left="284" w:firstLine="283"/>
        <w:jc w:val="both"/>
        <w:rPr>
          <w:rFonts w:ascii="Times New Roman" w:hAnsi="Times New Roman" w:cs="Times New Roman"/>
          <w:sz w:val="24"/>
          <w:szCs w:val="24"/>
          <w:u w:val="single"/>
          <w:lang w:eastAsia="ru-RU"/>
        </w:rPr>
      </w:pPr>
      <w:r w:rsidRPr="00F13C61">
        <w:rPr>
          <w:rFonts w:ascii="Times New Roman" w:hAnsi="Times New Roman" w:cs="Times New Roman"/>
          <w:sz w:val="24"/>
          <w:szCs w:val="24"/>
          <w:u w:val="single"/>
          <w:lang w:eastAsia="ru-RU"/>
        </w:rPr>
        <w:t>Примерный перечень вопросов, подлежащих контролю и рассмотрению:</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оценка органолептических свой</w:t>
      </w:r>
      <w:proofErr w:type="gramStart"/>
      <w:r w:rsidRPr="00F13C61">
        <w:rPr>
          <w:rFonts w:ascii="Times New Roman" w:hAnsi="Times New Roman" w:cs="Times New Roman"/>
          <w:sz w:val="24"/>
          <w:szCs w:val="24"/>
          <w:lang w:eastAsia="ru-RU"/>
        </w:rPr>
        <w:t>ств пр</w:t>
      </w:r>
      <w:proofErr w:type="gramEnd"/>
      <w:r w:rsidRPr="00F13C61">
        <w:rPr>
          <w:rFonts w:ascii="Times New Roman" w:hAnsi="Times New Roman" w:cs="Times New Roman"/>
          <w:sz w:val="24"/>
          <w:szCs w:val="24"/>
          <w:lang w:eastAsia="ru-RU"/>
        </w:rPr>
        <w:t>иготовленной пищи;</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предотвращение пищевых отравлений;</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предотвращение желудочно-кишечных заболеваний;</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proofErr w:type="gramStart"/>
      <w:r w:rsidRPr="00F13C61">
        <w:rPr>
          <w:rFonts w:ascii="Times New Roman" w:hAnsi="Times New Roman" w:cs="Times New Roman"/>
          <w:sz w:val="24"/>
          <w:szCs w:val="24"/>
          <w:lang w:eastAsia="ru-RU"/>
        </w:rPr>
        <w:t>контроль за</w:t>
      </w:r>
      <w:proofErr w:type="gramEnd"/>
      <w:r w:rsidRPr="00F13C61">
        <w:rPr>
          <w:rFonts w:ascii="Times New Roman" w:hAnsi="Times New Roman" w:cs="Times New Roman"/>
          <w:sz w:val="24"/>
          <w:szCs w:val="24"/>
          <w:lang w:eastAsia="ru-RU"/>
        </w:rPr>
        <w:t xml:space="preserve"> соблюдением технологии приготовления пищи;</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обеспечение санитарии и гигиены на пищеблоке;</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proofErr w:type="gramStart"/>
      <w:r w:rsidRPr="00F13C61">
        <w:rPr>
          <w:rFonts w:ascii="Times New Roman" w:hAnsi="Times New Roman" w:cs="Times New Roman"/>
          <w:sz w:val="24"/>
          <w:szCs w:val="24"/>
          <w:lang w:eastAsia="ru-RU"/>
        </w:rPr>
        <w:t>контроль за</w:t>
      </w:r>
      <w:proofErr w:type="gramEnd"/>
      <w:r w:rsidRPr="00F13C61">
        <w:rPr>
          <w:rFonts w:ascii="Times New Roman" w:hAnsi="Times New Roman" w:cs="Times New Roman"/>
          <w:sz w:val="24"/>
          <w:szCs w:val="24"/>
          <w:lang w:eastAsia="ru-RU"/>
        </w:rPr>
        <w:t xml:space="preserve"> организацией сбалансированного безопасного питания;</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proofErr w:type="gramStart"/>
      <w:r w:rsidRPr="00F13C61">
        <w:rPr>
          <w:rFonts w:ascii="Times New Roman" w:hAnsi="Times New Roman" w:cs="Times New Roman"/>
          <w:sz w:val="24"/>
          <w:szCs w:val="24"/>
          <w:lang w:eastAsia="ru-RU"/>
        </w:rPr>
        <w:t>контроль за</w:t>
      </w:r>
      <w:proofErr w:type="gramEnd"/>
      <w:r w:rsidRPr="00F13C61">
        <w:rPr>
          <w:rFonts w:ascii="Times New Roman" w:hAnsi="Times New Roman" w:cs="Times New Roman"/>
          <w:sz w:val="24"/>
          <w:szCs w:val="24"/>
          <w:lang w:eastAsia="ru-RU"/>
        </w:rPr>
        <w:t xml:space="preserve"> хранением и реализацией пищевых продуктов;</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proofErr w:type="gramStart"/>
      <w:r w:rsidRPr="00F13C61">
        <w:rPr>
          <w:rFonts w:ascii="Times New Roman" w:hAnsi="Times New Roman" w:cs="Times New Roman"/>
          <w:sz w:val="24"/>
          <w:szCs w:val="24"/>
          <w:lang w:eastAsia="ru-RU"/>
        </w:rPr>
        <w:t>контроль за</w:t>
      </w:r>
      <w:proofErr w:type="gramEnd"/>
      <w:r w:rsidRPr="00F13C61">
        <w:rPr>
          <w:rFonts w:ascii="Times New Roman" w:hAnsi="Times New Roman" w:cs="Times New Roman"/>
          <w:sz w:val="24"/>
          <w:szCs w:val="24"/>
          <w:lang w:eastAsia="ru-RU"/>
        </w:rPr>
        <w:t xml:space="preserve"> качеством поступающих пищевых продуктов и наличием сопроводительных документов;</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ведение журналов бракеража готовой пищевой продукции и бракеража скоропортящейся пищевой продукции;</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proofErr w:type="gramStart"/>
      <w:r w:rsidRPr="00F13C61">
        <w:rPr>
          <w:rFonts w:ascii="Times New Roman" w:hAnsi="Times New Roman" w:cs="Times New Roman"/>
          <w:sz w:val="24"/>
          <w:szCs w:val="24"/>
          <w:lang w:eastAsia="ru-RU"/>
        </w:rPr>
        <w:t>контроль за</w:t>
      </w:r>
      <w:proofErr w:type="gramEnd"/>
      <w:r w:rsidRPr="00F13C61">
        <w:rPr>
          <w:rFonts w:ascii="Times New Roman" w:hAnsi="Times New Roman" w:cs="Times New Roman"/>
          <w:sz w:val="24"/>
          <w:szCs w:val="24"/>
          <w:lang w:eastAsia="ru-RU"/>
        </w:rPr>
        <w:t xml:space="preserve"> качеством готовых блюд и соблюдением объема порций;</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proofErr w:type="gramStart"/>
      <w:r w:rsidRPr="00F13C61">
        <w:rPr>
          <w:rFonts w:ascii="Times New Roman" w:hAnsi="Times New Roman" w:cs="Times New Roman"/>
          <w:sz w:val="24"/>
          <w:szCs w:val="24"/>
          <w:lang w:eastAsia="ru-RU"/>
        </w:rPr>
        <w:t>контроль за</w:t>
      </w:r>
      <w:proofErr w:type="gramEnd"/>
      <w:r w:rsidRPr="00F13C61">
        <w:rPr>
          <w:rFonts w:ascii="Times New Roman" w:hAnsi="Times New Roman" w:cs="Times New Roman"/>
          <w:sz w:val="24"/>
          <w:szCs w:val="24"/>
          <w:lang w:eastAsia="ru-RU"/>
        </w:rPr>
        <w:t xml:space="preserve"> выполнением норм питания и витаминизацией пищи;</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proofErr w:type="gramStart"/>
      <w:r w:rsidRPr="00F13C61">
        <w:rPr>
          <w:rFonts w:ascii="Times New Roman" w:hAnsi="Times New Roman" w:cs="Times New Roman"/>
          <w:sz w:val="24"/>
          <w:szCs w:val="24"/>
          <w:lang w:eastAsia="ru-RU"/>
        </w:rPr>
        <w:t>контроль за</w:t>
      </w:r>
      <w:proofErr w:type="gramEnd"/>
      <w:r w:rsidRPr="00F13C61">
        <w:rPr>
          <w:rFonts w:ascii="Times New Roman" w:hAnsi="Times New Roman" w:cs="Times New Roman"/>
          <w:sz w:val="24"/>
          <w:szCs w:val="24"/>
          <w:lang w:eastAsia="ru-RU"/>
        </w:rPr>
        <w:t xml:space="preserve"> соблюдением питьевого режима;</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proofErr w:type="gramStart"/>
      <w:r w:rsidRPr="00F13C61">
        <w:rPr>
          <w:rFonts w:ascii="Times New Roman" w:hAnsi="Times New Roman" w:cs="Times New Roman"/>
          <w:sz w:val="24"/>
          <w:szCs w:val="24"/>
          <w:lang w:eastAsia="ru-RU"/>
        </w:rPr>
        <w:t>контроль за</w:t>
      </w:r>
      <w:proofErr w:type="gramEnd"/>
      <w:r w:rsidRPr="00F13C61">
        <w:rPr>
          <w:rFonts w:ascii="Times New Roman" w:hAnsi="Times New Roman" w:cs="Times New Roman"/>
          <w:sz w:val="24"/>
          <w:szCs w:val="24"/>
          <w:lang w:eastAsia="ru-RU"/>
        </w:rPr>
        <w:t xml:space="preserve"> закладкой основных продуктов питания;</w:t>
      </w:r>
    </w:p>
    <w:p w:rsidR="009E37E1" w:rsidRPr="00F13C61" w:rsidRDefault="009E37E1" w:rsidP="00E71969">
      <w:pPr>
        <w:pStyle w:val="a7"/>
        <w:numPr>
          <w:ilvl w:val="0"/>
          <w:numId w:val="17"/>
        </w:numPr>
        <w:tabs>
          <w:tab w:val="left" w:pos="709"/>
          <w:tab w:val="left" w:pos="993"/>
        </w:tabs>
        <w:ind w:left="284" w:firstLine="283"/>
        <w:jc w:val="both"/>
        <w:rPr>
          <w:rFonts w:ascii="Times New Roman" w:hAnsi="Times New Roman" w:cs="Times New Roman"/>
          <w:sz w:val="24"/>
          <w:szCs w:val="24"/>
          <w:lang w:eastAsia="ru-RU"/>
        </w:rPr>
      </w:pPr>
      <w:proofErr w:type="gramStart"/>
      <w:r w:rsidRPr="00F13C61">
        <w:rPr>
          <w:rFonts w:ascii="Times New Roman" w:hAnsi="Times New Roman" w:cs="Times New Roman"/>
          <w:sz w:val="24"/>
          <w:szCs w:val="24"/>
          <w:lang w:eastAsia="ru-RU"/>
        </w:rPr>
        <w:t>контроль за</w:t>
      </w:r>
      <w:proofErr w:type="gramEnd"/>
      <w:r w:rsidRPr="00F13C61">
        <w:rPr>
          <w:rFonts w:ascii="Times New Roman" w:hAnsi="Times New Roman" w:cs="Times New Roman"/>
          <w:sz w:val="24"/>
          <w:szCs w:val="24"/>
          <w:lang w:eastAsia="ru-RU"/>
        </w:rPr>
        <w:t xml:space="preserve"> отбором суточной пробы.</w:t>
      </w:r>
    </w:p>
    <w:p w:rsidR="000B2E16" w:rsidRPr="00F13C61" w:rsidRDefault="009E37E1" w:rsidP="00E71969">
      <w:pPr>
        <w:pStyle w:val="a7"/>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Итоги проверок заслушиваются на совещании при директоре, где обсуждаются замечания и предложения по организации и качества питания в общеобразовательной организации. </w:t>
      </w:r>
    </w:p>
    <w:p w:rsidR="009E37E1" w:rsidRPr="00F13C61" w:rsidRDefault="00E71969" w:rsidP="00E71969">
      <w:pPr>
        <w:pStyle w:val="a7"/>
        <w:numPr>
          <w:ilvl w:val="1"/>
          <w:numId w:val="37"/>
        </w:numPr>
        <w:tabs>
          <w:tab w:val="left" w:pos="709"/>
          <w:tab w:val="left" w:pos="993"/>
        </w:tabs>
        <w:ind w:left="284"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E37E1" w:rsidRPr="00F13C61">
        <w:rPr>
          <w:rFonts w:ascii="Times New Roman" w:hAnsi="Times New Roman" w:cs="Times New Roman"/>
          <w:sz w:val="24"/>
          <w:szCs w:val="24"/>
          <w:lang w:eastAsia="ru-RU"/>
        </w:rPr>
        <w:t>Администрация школы обязана содействовать в деятельности комиссии и принимать меры по устранению нарушений и замечаний, выявленных комиссией.</w:t>
      </w:r>
    </w:p>
    <w:p w:rsidR="000B2E16" w:rsidRPr="00F13C61" w:rsidRDefault="000B2E16" w:rsidP="00F13C61">
      <w:pPr>
        <w:pStyle w:val="a7"/>
        <w:tabs>
          <w:tab w:val="left" w:pos="709"/>
          <w:tab w:val="left" w:pos="993"/>
        </w:tabs>
        <w:ind w:left="284" w:firstLine="283"/>
        <w:jc w:val="both"/>
        <w:rPr>
          <w:rFonts w:ascii="Times New Roman" w:hAnsi="Times New Roman" w:cs="Times New Roman"/>
          <w:sz w:val="24"/>
          <w:szCs w:val="24"/>
          <w:lang w:eastAsia="ru-RU"/>
        </w:rPr>
      </w:pPr>
    </w:p>
    <w:p w:rsidR="000B2E16" w:rsidRPr="00F13C61" w:rsidRDefault="000B2E16" w:rsidP="00F13C61">
      <w:pPr>
        <w:pStyle w:val="a7"/>
        <w:tabs>
          <w:tab w:val="left" w:pos="709"/>
          <w:tab w:val="left" w:pos="993"/>
        </w:tabs>
        <w:ind w:left="284" w:firstLine="283"/>
        <w:jc w:val="both"/>
        <w:rPr>
          <w:rFonts w:ascii="Times New Roman" w:hAnsi="Times New Roman" w:cs="Times New Roman"/>
          <w:sz w:val="24"/>
          <w:szCs w:val="24"/>
          <w:lang w:eastAsia="ru-RU"/>
        </w:rPr>
      </w:pPr>
    </w:p>
    <w:p w:rsidR="000B2E16" w:rsidRPr="00F13C61" w:rsidRDefault="000B2E16" w:rsidP="00E71969">
      <w:pPr>
        <w:pStyle w:val="a7"/>
        <w:numPr>
          <w:ilvl w:val="0"/>
          <w:numId w:val="37"/>
        </w:numPr>
        <w:tabs>
          <w:tab w:val="left" w:pos="709"/>
          <w:tab w:val="left" w:pos="993"/>
        </w:tabs>
        <w:ind w:left="284" w:firstLine="283"/>
        <w:jc w:val="center"/>
        <w:rPr>
          <w:rFonts w:ascii="Times New Roman" w:hAnsi="Times New Roman" w:cs="Times New Roman"/>
          <w:b/>
          <w:sz w:val="24"/>
          <w:szCs w:val="24"/>
          <w:lang w:eastAsia="ru-RU"/>
        </w:rPr>
      </w:pPr>
      <w:r w:rsidRPr="00F13C61">
        <w:rPr>
          <w:rFonts w:ascii="Times New Roman" w:hAnsi="Times New Roman" w:cs="Times New Roman"/>
          <w:b/>
          <w:sz w:val="24"/>
          <w:szCs w:val="24"/>
          <w:lang w:eastAsia="ru-RU"/>
        </w:rPr>
        <w:t>Права, обязанности, ответственность комиссии</w:t>
      </w:r>
    </w:p>
    <w:p w:rsidR="000B2E16" w:rsidRPr="00F13C61" w:rsidRDefault="00E71969" w:rsidP="00E71969">
      <w:pPr>
        <w:pStyle w:val="a7"/>
        <w:numPr>
          <w:ilvl w:val="1"/>
          <w:numId w:val="41"/>
        </w:numPr>
        <w:tabs>
          <w:tab w:val="left" w:pos="709"/>
          <w:tab w:val="left" w:pos="993"/>
        </w:tabs>
        <w:ind w:left="284" w:firstLine="28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B2E16" w:rsidRPr="00F13C61">
        <w:rPr>
          <w:rFonts w:ascii="Times New Roman" w:hAnsi="Times New Roman" w:cs="Times New Roman"/>
          <w:sz w:val="24"/>
          <w:szCs w:val="24"/>
          <w:lang w:eastAsia="ru-RU"/>
        </w:rPr>
        <w:t>Комиссия имеет право:</w:t>
      </w:r>
    </w:p>
    <w:p w:rsidR="000B2E16" w:rsidRPr="00F13C61" w:rsidRDefault="000B2E16" w:rsidP="00F13C61">
      <w:pPr>
        <w:pStyle w:val="a7"/>
        <w:numPr>
          <w:ilvl w:val="0"/>
          <w:numId w:val="18"/>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выносить на обсуждение конкретные предложения по организации питания в школе;</w:t>
      </w:r>
    </w:p>
    <w:p w:rsidR="000B2E16" w:rsidRPr="00F13C61" w:rsidRDefault="000B2E16" w:rsidP="00F13C61">
      <w:pPr>
        <w:pStyle w:val="a7"/>
        <w:numPr>
          <w:ilvl w:val="0"/>
          <w:numId w:val="18"/>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контролировать выполнение принятых решений;</w:t>
      </w:r>
    </w:p>
    <w:p w:rsidR="000B2E16" w:rsidRPr="00F13C61" w:rsidRDefault="000B2E16" w:rsidP="00F13C61">
      <w:pPr>
        <w:pStyle w:val="a7"/>
        <w:numPr>
          <w:ilvl w:val="0"/>
          <w:numId w:val="18"/>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направлять при необходимости продукцию на исследование в санитарно-технологическую пищевую лабораторию;</w:t>
      </w:r>
    </w:p>
    <w:p w:rsidR="000B2E16" w:rsidRPr="00F13C61" w:rsidRDefault="000B2E16" w:rsidP="00F13C61">
      <w:pPr>
        <w:pStyle w:val="a7"/>
        <w:numPr>
          <w:ilvl w:val="0"/>
          <w:numId w:val="18"/>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составлять инвентаризационные ведомости и акты на списание невостребованных порций, недоброкачественных продуктов;</w:t>
      </w:r>
    </w:p>
    <w:p w:rsidR="000B2E16" w:rsidRPr="00F13C61" w:rsidRDefault="000B2E16" w:rsidP="00F13C61">
      <w:pPr>
        <w:pStyle w:val="a7"/>
        <w:numPr>
          <w:ilvl w:val="0"/>
          <w:numId w:val="18"/>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давать рекомендации, направленные на улучшение питания в общеобразовательной организации;</w:t>
      </w:r>
    </w:p>
    <w:p w:rsidR="000B2E16" w:rsidRPr="00F13C61" w:rsidRDefault="000B2E16" w:rsidP="00F13C61">
      <w:pPr>
        <w:pStyle w:val="a7"/>
        <w:numPr>
          <w:ilvl w:val="0"/>
          <w:numId w:val="18"/>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ходатайствовать перед администрацией школы о поощрении или наказании работников, связанных с организацией питания в общеобразовательной организации.</w:t>
      </w:r>
    </w:p>
    <w:p w:rsidR="000B2E16" w:rsidRPr="00F13C61" w:rsidRDefault="000B2E16" w:rsidP="00E71969">
      <w:pPr>
        <w:pStyle w:val="a7"/>
        <w:numPr>
          <w:ilvl w:val="1"/>
          <w:numId w:val="41"/>
        </w:numPr>
        <w:tabs>
          <w:tab w:val="left" w:pos="709"/>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Комиссия обязана:</w:t>
      </w:r>
    </w:p>
    <w:p w:rsidR="000B2E16" w:rsidRPr="00F13C61" w:rsidRDefault="000B2E16" w:rsidP="00F13C61">
      <w:pPr>
        <w:pStyle w:val="a7"/>
        <w:numPr>
          <w:ilvl w:val="0"/>
          <w:numId w:val="19"/>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контролировать соблюдение санитарно-гигиенических норм при транспортировке, доставке и разгрузке продуктов питания;</w:t>
      </w:r>
    </w:p>
    <w:p w:rsidR="000B2E16" w:rsidRPr="00F13C61" w:rsidRDefault="000B2E16" w:rsidP="00F13C61">
      <w:pPr>
        <w:pStyle w:val="a7"/>
        <w:numPr>
          <w:ilvl w:val="0"/>
          <w:numId w:val="19"/>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проверять складские и другие помещения на пригодность для хранения продуктов питания, а также условия хранения продуктов;</w:t>
      </w:r>
    </w:p>
    <w:p w:rsidR="000B2E16" w:rsidRPr="00F13C61" w:rsidRDefault="000B2E16" w:rsidP="00F13C61">
      <w:pPr>
        <w:pStyle w:val="a7"/>
        <w:numPr>
          <w:ilvl w:val="0"/>
          <w:numId w:val="19"/>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контролировать организацию работы на пищеблоке;</w:t>
      </w:r>
    </w:p>
    <w:p w:rsidR="000B2E16" w:rsidRPr="00F13C61" w:rsidRDefault="000B2E16" w:rsidP="00F13C61">
      <w:pPr>
        <w:pStyle w:val="a7"/>
        <w:numPr>
          <w:ilvl w:val="0"/>
          <w:numId w:val="19"/>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следить за соблюдением правил личной гигиены работниками пищеблока;</w:t>
      </w:r>
    </w:p>
    <w:p w:rsidR="000B2E16" w:rsidRPr="00F13C61" w:rsidRDefault="000B2E16" w:rsidP="00F13C61">
      <w:pPr>
        <w:pStyle w:val="a7"/>
        <w:numPr>
          <w:ilvl w:val="0"/>
          <w:numId w:val="19"/>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lastRenderedPageBreak/>
        <w:t>осуществлять контроль сроков реализации продуктов питания и качества приготовления пищи;</w:t>
      </w:r>
    </w:p>
    <w:p w:rsidR="000B2E16" w:rsidRPr="00F13C61" w:rsidRDefault="000B2E16" w:rsidP="00F13C61">
      <w:pPr>
        <w:pStyle w:val="a7"/>
        <w:numPr>
          <w:ilvl w:val="0"/>
          <w:numId w:val="19"/>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следить за правильностью составления меню;</w:t>
      </w:r>
    </w:p>
    <w:p w:rsidR="000B2E16" w:rsidRPr="00F13C61" w:rsidRDefault="000B2E16" w:rsidP="00F13C61">
      <w:pPr>
        <w:pStyle w:val="a7"/>
        <w:numPr>
          <w:ilvl w:val="0"/>
          <w:numId w:val="19"/>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присутствовать при закладке основных продуктов, проверять выход блюд;</w:t>
      </w:r>
    </w:p>
    <w:p w:rsidR="000B2E16" w:rsidRPr="00F13C61" w:rsidRDefault="000B2E16" w:rsidP="00F13C61">
      <w:pPr>
        <w:pStyle w:val="a7"/>
        <w:numPr>
          <w:ilvl w:val="0"/>
          <w:numId w:val="19"/>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осуществлять контроль соответствия пищи физиологическим потребностям воспитанников в основных пищевых веществах;</w:t>
      </w:r>
    </w:p>
    <w:p w:rsidR="000B2E16" w:rsidRPr="00F13C61" w:rsidRDefault="000B2E16" w:rsidP="00F13C61">
      <w:pPr>
        <w:pStyle w:val="a7"/>
        <w:numPr>
          <w:ilvl w:val="0"/>
          <w:numId w:val="19"/>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проводить органолептическую оценку готовой пищи;</w:t>
      </w:r>
    </w:p>
    <w:p w:rsidR="000B2E16" w:rsidRPr="00F13C61" w:rsidRDefault="000B2E16" w:rsidP="00F13C61">
      <w:pPr>
        <w:pStyle w:val="a7"/>
        <w:numPr>
          <w:ilvl w:val="0"/>
          <w:numId w:val="19"/>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проверять соответствие объемов приготовленного питания объему разовых порций и количеству обучающихся.</w:t>
      </w:r>
    </w:p>
    <w:p w:rsidR="000B2E16" w:rsidRPr="00F13C61" w:rsidRDefault="000B2E16" w:rsidP="00E71969">
      <w:pPr>
        <w:pStyle w:val="a7"/>
        <w:numPr>
          <w:ilvl w:val="1"/>
          <w:numId w:val="41"/>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Комиссия несет ответственность:</w:t>
      </w:r>
    </w:p>
    <w:p w:rsidR="000B2E16" w:rsidRPr="00F13C61" w:rsidRDefault="000B2E16" w:rsidP="00F13C61">
      <w:pPr>
        <w:pStyle w:val="a7"/>
        <w:numPr>
          <w:ilvl w:val="0"/>
          <w:numId w:val="20"/>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за выполнение закрепленных за ней полномочий;</w:t>
      </w:r>
    </w:p>
    <w:p w:rsidR="000B2E16" w:rsidRPr="00F13C61" w:rsidRDefault="000B2E16" w:rsidP="00F13C61">
      <w:pPr>
        <w:pStyle w:val="a7"/>
        <w:numPr>
          <w:ilvl w:val="0"/>
          <w:numId w:val="20"/>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0B2E16" w:rsidRPr="00F13C61" w:rsidRDefault="000B2E16" w:rsidP="00F13C61">
      <w:pPr>
        <w:pStyle w:val="a7"/>
        <w:numPr>
          <w:ilvl w:val="0"/>
          <w:numId w:val="20"/>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за достоверность излагаемых фактов в учетно-отчетной документации.</w:t>
      </w:r>
    </w:p>
    <w:p w:rsidR="000B2E16" w:rsidRPr="00F13C61" w:rsidRDefault="000B2E16" w:rsidP="00F13C61">
      <w:pPr>
        <w:pStyle w:val="a7"/>
        <w:tabs>
          <w:tab w:val="left" w:pos="709"/>
          <w:tab w:val="left" w:pos="993"/>
        </w:tabs>
        <w:ind w:left="284" w:firstLine="283"/>
        <w:jc w:val="both"/>
        <w:rPr>
          <w:rFonts w:ascii="Times New Roman" w:hAnsi="Times New Roman" w:cs="Times New Roman"/>
          <w:sz w:val="24"/>
          <w:szCs w:val="24"/>
          <w:lang w:eastAsia="ru-RU"/>
        </w:rPr>
      </w:pPr>
    </w:p>
    <w:p w:rsidR="000B2E16" w:rsidRPr="00F13C61" w:rsidRDefault="000B2E16" w:rsidP="00E71969">
      <w:pPr>
        <w:pStyle w:val="a7"/>
        <w:numPr>
          <w:ilvl w:val="0"/>
          <w:numId w:val="41"/>
        </w:numPr>
        <w:tabs>
          <w:tab w:val="left" w:pos="709"/>
          <w:tab w:val="left" w:pos="993"/>
        </w:tabs>
        <w:ind w:left="284" w:firstLine="283"/>
        <w:jc w:val="center"/>
        <w:rPr>
          <w:rFonts w:ascii="Times New Roman" w:hAnsi="Times New Roman" w:cs="Times New Roman"/>
          <w:b/>
          <w:sz w:val="24"/>
          <w:szCs w:val="24"/>
          <w:lang w:eastAsia="ru-RU"/>
        </w:rPr>
      </w:pPr>
      <w:r w:rsidRPr="00F13C61">
        <w:rPr>
          <w:rFonts w:ascii="Times New Roman" w:hAnsi="Times New Roman" w:cs="Times New Roman"/>
          <w:b/>
          <w:sz w:val="24"/>
          <w:szCs w:val="24"/>
          <w:lang w:eastAsia="ru-RU"/>
        </w:rPr>
        <w:t>Делопроизводство</w:t>
      </w:r>
    </w:p>
    <w:p w:rsidR="000B2E16" w:rsidRPr="00F13C61" w:rsidRDefault="000B2E16" w:rsidP="00E71969">
      <w:pPr>
        <w:pStyle w:val="a7"/>
        <w:numPr>
          <w:ilvl w:val="1"/>
          <w:numId w:val="41"/>
        </w:numPr>
        <w:tabs>
          <w:tab w:val="left" w:pos="709"/>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Комиссия ведет акты на списание невостребованных порций и следующие журналы:</w:t>
      </w:r>
    </w:p>
    <w:p w:rsidR="000B2E16" w:rsidRPr="00F13C61" w:rsidRDefault="000B2E16" w:rsidP="00F13C61">
      <w:pPr>
        <w:pStyle w:val="a7"/>
        <w:numPr>
          <w:ilvl w:val="0"/>
          <w:numId w:val="21"/>
        </w:numPr>
        <w:tabs>
          <w:tab w:val="left" w:pos="709"/>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Гигиенический журнал (сотрудники);</w:t>
      </w:r>
    </w:p>
    <w:p w:rsidR="000B2E16" w:rsidRPr="00F13C61" w:rsidRDefault="000B2E16" w:rsidP="00F13C61">
      <w:pPr>
        <w:pStyle w:val="a7"/>
        <w:numPr>
          <w:ilvl w:val="0"/>
          <w:numId w:val="21"/>
        </w:numPr>
        <w:tabs>
          <w:tab w:val="left" w:pos="709"/>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Журнал бракеража готовой пищевой продукции;</w:t>
      </w:r>
    </w:p>
    <w:p w:rsidR="000B2E16" w:rsidRPr="00F13C61" w:rsidRDefault="000B2E16" w:rsidP="00F13C61">
      <w:pPr>
        <w:pStyle w:val="a7"/>
        <w:numPr>
          <w:ilvl w:val="0"/>
          <w:numId w:val="21"/>
        </w:numPr>
        <w:tabs>
          <w:tab w:val="left" w:pos="709"/>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Журнал бракеража скоропортящейся пищевой продукции;</w:t>
      </w:r>
    </w:p>
    <w:p w:rsidR="000B2E16" w:rsidRPr="00F13C61" w:rsidRDefault="000B2E16" w:rsidP="00F13C61">
      <w:pPr>
        <w:pStyle w:val="a7"/>
        <w:numPr>
          <w:ilvl w:val="0"/>
          <w:numId w:val="21"/>
        </w:numPr>
        <w:tabs>
          <w:tab w:val="left" w:pos="709"/>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Журнал учета посещаемости детей;</w:t>
      </w:r>
    </w:p>
    <w:p w:rsidR="000B2E16" w:rsidRPr="00F13C61" w:rsidRDefault="000B2E16" w:rsidP="00F13C61">
      <w:pPr>
        <w:pStyle w:val="a7"/>
        <w:numPr>
          <w:ilvl w:val="0"/>
          <w:numId w:val="21"/>
        </w:numPr>
        <w:tabs>
          <w:tab w:val="left" w:pos="709"/>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Журнал учета температурного режима холодильного оборудования;</w:t>
      </w:r>
    </w:p>
    <w:p w:rsidR="000B2E16" w:rsidRPr="00F13C61" w:rsidRDefault="000B2E16" w:rsidP="00F13C61">
      <w:pPr>
        <w:pStyle w:val="a7"/>
        <w:numPr>
          <w:ilvl w:val="0"/>
          <w:numId w:val="21"/>
        </w:numPr>
        <w:tabs>
          <w:tab w:val="left" w:pos="709"/>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Журнал учета температуры и влажности в складских помещениях;</w:t>
      </w:r>
    </w:p>
    <w:p w:rsidR="000B2E16" w:rsidRPr="00F13C61" w:rsidRDefault="000B2E16" w:rsidP="00F13C61">
      <w:pPr>
        <w:pStyle w:val="a7"/>
        <w:numPr>
          <w:ilvl w:val="0"/>
          <w:numId w:val="21"/>
        </w:numPr>
        <w:tabs>
          <w:tab w:val="left" w:pos="709"/>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Журнал учета работы бактерицидной лампы на пищеблоке;</w:t>
      </w:r>
    </w:p>
    <w:p w:rsidR="000B2E16" w:rsidRPr="00F13C61" w:rsidRDefault="000B2E16" w:rsidP="00F13C61">
      <w:pPr>
        <w:pStyle w:val="a7"/>
        <w:numPr>
          <w:ilvl w:val="0"/>
          <w:numId w:val="21"/>
        </w:numPr>
        <w:tabs>
          <w:tab w:val="left" w:pos="709"/>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Журнал генеральной уборки, ведомость учета обработки посуды, столовых приборов, оборудования;</w:t>
      </w:r>
    </w:p>
    <w:p w:rsidR="000B2E16" w:rsidRPr="00F13C61" w:rsidRDefault="000B2E16" w:rsidP="00F13C61">
      <w:pPr>
        <w:pStyle w:val="a7"/>
        <w:numPr>
          <w:ilvl w:val="0"/>
          <w:numId w:val="21"/>
        </w:numPr>
        <w:tabs>
          <w:tab w:val="left" w:pos="709"/>
          <w:tab w:val="left" w:pos="993"/>
        </w:tabs>
        <w:ind w:left="284" w:firstLine="283"/>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Ведомость </w:t>
      </w:r>
      <w:proofErr w:type="gramStart"/>
      <w:r w:rsidRPr="00F13C61">
        <w:rPr>
          <w:rFonts w:ascii="Times New Roman" w:hAnsi="Times New Roman" w:cs="Times New Roman"/>
          <w:sz w:val="24"/>
          <w:szCs w:val="24"/>
          <w:lang w:eastAsia="ru-RU"/>
        </w:rPr>
        <w:t>контроля за</w:t>
      </w:r>
      <w:proofErr w:type="gramEnd"/>
      <w:r w:rsidRPr="00F13C61">
        <w:rPr>
          <w:rFonts w:ascii="Times New Roman" w:hAnsi="Times New Roman" w:cs="Times New Roman"/>
          <w:sz w:val="24"/>
          <w:szCs w:val="24"/>
          <w:lang w:eastAsia="ru-RU"/>
        </w:rPr>
        <w:t xml:space="preserve"> рационом питания детей.</w:t>
      </w:r>
    </w:p>
    <w:p w:rsidR="000B2E16" w:rsidRPr="00F13C61" w:rsidRDefault="000B2E16" w:rsidP="00E71969">
      <w:pPr>
        <w:pStyle w:val="a7"/>
        <w:numPr>
          <w:ilvl w:val="1"/>
          <w:numId w:val="41"/>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Журналы в бумажном виде должны быть пронумерованы, прошнурованы и скреплены печатью общеобразовательной организации. Возможно ведение журналов в электронном виде.</w:t>
      </w:r>
    </w:p>
    <w:p w:rsidR="009E37E1" w:rsidRPr="00F13C61" w:rsidRDefault="009E37E1" w:rsidP="00F13C61">
      <w:pPr>
        <w:pStyle w:val="a7"/>
        <w:tabs>
          <w:tab w:val="left" w:pos="709"/>
          <w:tab w:val="left" w:pos="993"/>
        </w:tabs>
        <w:ind w:left="284" w:firstLine="283"/>
        <w:jc w:val="both"/>
        <w:rPr>
          <w:rFonts w:ascii="Times New Roman" w:hAnsi="Times New Roman" w:cs="Times New Roman"/>
          <w:sz w:val="24"/>
          <w:szCs w:val="24"/>
          <w:lang w:eastAsia="ru-RU"/>
        </w:rPr>
      </w:pPr>
    </w:p>
    <w:p w:rsidR="000B2E16" w:rsidRPr="00F13C61" w:rsidRDefault="000B2E16" w:rsidP="00E71969">
      <w:pPr>
        <w:pStyle w:val="a7"/>
        <w:numPr>
          <w:ilvl w:val="0"/>
          <w:numId w:val="41"/>
        </w:numPr>
        <w:tabs>
          <w:tab w:val="left" w:pos="709"/>
          <w:tab w:val="left" w:pos="993"/>
        </w:tabs>
        <w:ind w:left="284" w:firstLine="283"/>
        <w:jc w:val="center"/>
        <w:rPr>
          <w:rFonts w:ascii="Times New Roman" w:hAnsi="Times New Roman" w:cs="Times New Roman"/>
          <w:b/>
          <w:sz w:val="24"/>
          <w:szCs w:val="24"/>
          <w:lang w:eastAsia="ru-RU"/>
        </w:rPr>
      </w:pPr>
      <w:r w:rsidRPr="00F13C61">
        <w:rPr>
          <w:rFonts w:ascii="Times New Roman" w:hAnsi="Times New Roman" w:cs="Times New Roman"/>
          <w:b/>
          <w:sz w:val="24"/>
          <w:szCs w:val="24"/>
          <w:lang w:eastAsia="ru-RU"/>
        </w:rPr>
        <w:t>Заключительные положения</w:t>
      </w:r>
    </w:p>
    <w:p w:rsidR="000B2E16" w:rsidRPr="00F13C61" w:rsidRDefault="000B2E16" w:rsidP="00E71969">
      <w:pPr>
        <w:pStyle w:val="a7"/>
        <w:numPr>
          <w:ilvl w:val="1"/>
          <w:numId w:val="41"/>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Настоящее Положение является локальным нормативным актом, принимается на Педагогическом совете общеобразовательной организации и утверждается приказом директора школы. </w:t>
      </w:r>
    </w:p>
    <w:p w:rsidR="000B2E16" w:rsidRPr="00F13C61" w:rsidRDefault="000B2E16" w:rsidP="00E71969">
      <w:pPr>
        <w:pStyle w:val="a7"/>
        <w:numPr>
          <w:ilvl w:val="1"/>
          <w:numId w:val="41"/>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0B2E16" w:rsidRPr="00F13C61" w:rsidRDefault="000B2E16" w:rsidP="00E71969">
      <w:pPr>
        <w:pStyle w:val="a7"/>
        <w:numPr>
          <w:ilvl w:val="1"/>
          <w:numId w:val="41"/>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 xml:space="preserve">Данное Положение принимается на неопределенный срок. Изменения и дополнения к Положению принимаются в порядке, предусмотренном п.6.1. настоящего Положения. </w:t>
      </w:r>
    </w:p>
    <w:p w:rsidR="000B2E16" w:rsidRPr="00F13C61" w:rsidRDefault="000B2E16" w:rsidP="00E71969">
      <w:pPr>
        <w:pStyle w:val="a7"/>
        <w:numPr>
          <w:ilvl w:val="1"/>
          <w:numId w:val="41"/>
        </w:numPr>
        <w:tabs>
          <w:tab w:val="left" w:pos="709"/>
          <w:tab w:val="left" w:pos="993"/>
        </w:tabs>
        <w:ind w:left="284" w:firstLine="283"/>
        <w:jc w:val="both"/>
        <w:rPr>
          <w:rFonts w:ascii="Times New Roman" w:hAnsi="Times New Roman" w:cs="Times New Roman"/>
          <w:sz w:val="24"/>
          <w:szCs w:val="24"/>
          <w:lang w:eastAsia="ru-RU"/>
        </w:rPr>
      </w:pPr>
      <w:r w:rsidRPr="00F13C61">
        <w:rPr>
          <w:rFonts w:ascii="Times New Roman" w:hAnsi="Times New Roman" w:cs="Times New Roman"/>
          <w:sz w:val="24"/>
          <w:szCs w:val="24"/>
          <w:lang w:eastAsia="ru-RU"/>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0B2E16" w:rsidRPr="00F13C61" w:rsidRDefault="000B2E16" w:rsidP="00F13C61">
      <w:pPr>
        <w:pStyle w:val="a7"/>
        <w:tabs>
          <w:tab w:val="left" w:pos="709"/>
          <w:tab w:val="left" w:pos="993"/>
        </w:tabs>
        <w:ind w:left="284" w:firstLine="283"/>
        <w:jc w:val="both"/>
        <w:rPr>
          <w:rFonts w:ascii="Times New Roman" w:hAnsi="Times New Roman" w:cs="Times New Roman"/>
          <w:sz w:val="24"/>
          <w:szCs w:val="24"/>
          <w:lang w:eastAsia="ru-RU"/>
        </w:rPr>
      </w:pPr>
    </w:p>
    <w:p w:rsidR="006B67BF" w:rsidRPr="00F13C61" w:rsidRDefault="006B67BF" w:rsidP="00F13C61">
      <w:pPr>
        <w:pStyle w:val="a7"/>
        <w:tabs>
          <w:tab w:val="left" w:pos="709"/>
          <w:tab w:val="left" w:pos="993"/>
        </w:tabs>
        <w:ind w:left="284" w:firstLine="283"/>
        <w:jc w:val="both"/>
        <w:rPr>
          <w:rFonts w:ascii="Times New Roman" w:hAnsi="Times New Roman" w:cs="Times New Roman"/>
          <w:sz w:val="24"/>
          <w:szCs w:val="24"/>
          <w:lang w:eastAsia="ru-RU"/>
        </w:rPr>
      </w:pPr>
    </w:p>
    <w:p w:rsidR="00F77408" w:rsidRPr="00F13C61" w:rsidRDefault="00F77408" w:rsidP="00F13C61">
      <w:pPr>
        <w:tabs>
          <w:tab w:val="left" w:pos="709"/>
          <w:tab w:val="left" w:pos="993"/>
        </w:tabs>
        <w:ind w:left="284" w:firstLine="283"/>
        <w:jc w:val="both"/>
        <w:rPr>
          <w:rFonts w:eastAsia="Calibri"/>
        </w:rPr>
      </w:pPr>
    </w:p>
    <w:p w:rsidR="00F77408" w:rsidRPr="00F13C61" w:rsidRDefault="00F77408" w:rsidP="00F13C61">
      <w:pPr>
        <w:tabs>
          <w:tab w:val="left" w:pos="709"/>
          <w:tab w:val="left" w:pos="993"/>
        </w:tabs>
        <w:ind w:left="284" w:firstLine="283"/>
        <w:jc w:val="both"/>
        <w:rPr>
          <w:rFonts w:eastAsia="Calibri"/>
        </w:rPr>
      </w:pPr>
    </w:p>
    <w:p w:rsidR="00F77408" w:rsidRPr="00F13C61" w:rsidRDefault="00F77408" w:rsidP="00F13C61">
      <w:pPr>
        <w:tabs>
          <w:tab w:val="left" w:pos="709"/>
          <w:tab w:val="left" w:pos="993"/>
        </w:tabs>
        <w:ind w:left="284" w:firstLine="283"/>
        <w:jc w:val="both"/>
        <w:rPr>
          <w:rFonts w:eastAsia="Calibri"/>
        </w:rPr>
      </w:pPr>
    </w:p>
    <w:p w:rsidR="00F77408" w:rsidRPr="00F13C61" w:rsidRDefault="00F77408" w:rsidP="00F13C61">
      <w:pPr>
        <w:tabs>
          <w:tab w:val="left" w:pos="709"/>
          <w:tab w:val="left" w:pos="993"/>
        </w:tabs>
        <w:ind w:left="284" w:firstLine="283"/>
        <w:jc w:val="both"/>
        <w:rPr>
          <w:rFonts w:eastAsia="Calibri"/>
        </w:rPr>
      </w:pPr>
    </w:p>
    <w:p w:rsidR="00F77408" w:rsidRPr="00F13C61" w:rsidRDefault="00F77408" w:rsidP="00F13C61">
      <w:pPr>
        <w:tabs>
          <w:tab w:val="left" w:pos="709"/>
          <w:tab w:val="left" w:pos="993"/>
        </w:tabs>
        <w:ind w:left="284" w:firstLine="283"/>
        <w:jc w:val="both"/>
        <w:rPr>
          <w:rFonts w:eastAsia="Calibri"/>
        </w:rPr>
      </w:pPr>
    </w:p>
    <w:p w:rsidR="00F77408" w:rsidRPr="00F13C61" w:rsidRDefault="00F77408" w:rsidP="00F13C61">
      <w:pPr>
        <w:tabs>
          <w:tab w:val="left" w:pos="709"/>
          <w:tab w:val="left" w:pos="993"/>
        </w:tabs>
        <w:ind w:left="284" w:firstLine="283"/>
        <w:jc w:val="both"/>
        <w:rPr>
          <w:rFonts w:eastAsia="Calibri"/>
        </w:rPr>
      </w:pPr>
    </w:p>
    <w:p w:rsidR="0073005A" w:rsidRPr="00F13C61" w:rsidRDefault="004E0D65" w:rsidP="00F13C61">
      <w:pPr>
        <w:tabs>
          <w:tab w:val="left" w:pos="709"/>
          <w:tab w:val="left" w:pos="993"/>
        </w:tabs>
        <w:ind w:left="284" w:firstLine="283"/>
        <w:jc w:val="both"/>
      </w:pPr>
    </w:p>
    <w:sectPr w:rsidR="0073005A" w:rsidRPr="00F13C61" w:rsidSect="000B2E16">
      <w:pgSz w:w="11906" w:h="16838"/>
      <w:pgMar w:top="568"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21B0"/>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C422C"/>
    <w:multiLevelType w:val="multilevel"/>
    <w:tmpl w:val="B5F4DB7E"/>
    <w:lvl w:ilvl="0">
      <w:start w:val="1"/>
      <w:numFmt w:val="bullet"/>
      <w:lvlText w:val=""/>
      <w:lvlJc w:val="left"/>
      <w:pPr>
        <w:ind w:left="480" w:hanging="480"/>
      </w:pPr>
      <w:rPr>
        <w:rFonts w:ascii="Symbol" w:hAnsi="Symbol"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2775AE"/>
    <w:multiLevelType w:val="multilevel"/>
    <w:tmpl w:val="BBF8CA74"/>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D93244"/>
    <w:multiLevelType w:val="multilevel"/>
    <w:tmpl w:val="4500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D27CD"/>
    <w:multiLevelType w:val="multilevel"/>
    <w:tmpl w:val="62282DFA"/>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E37A66"/>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B710D3"/>
    <w:multiLevelType w:val="multilevel"/>
    <w:tmpl w:val="2CE6E9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25362D"/>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ED2F7A"/>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065D6C"/>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8021F1"/>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E64AEB"/>
    <w:multiLevelType w:val="multilevel"/>
    <w:tmpl w:val="9E6C1E2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305D4E"/>
    <w:multiLevelType w:val="hybridMultilevel"/>
    <w:tmpl w:val="73D89BD0"/>
    <w:lvl w:ilvl="0" w:tplc="8F788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B5268"/>
    <w:multiLevelType w:val="multilevel"/>
    <w:tmpl w:val="2CE6E9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717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9B44AA"/>
    <w:multiLevelType w:val="multilevel"/>
    <w:tmpl w:val="BBF8CA74"/>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0F60A8"/>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877250"/>
    <w:multiLevelType w:val="hybridMultilevel"/>
    <w:tmpl w:val="539848D2"/>
    <w:lvl w:ilvl="0" w:tplc="8F788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F52741"/>
    <w:multiLevelType w:val="hybridMultilevel"/>
    <w:tmpl w:val="42865AFC"/>
    <w:lvl w:ilvl="0" w:tplc="8F788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DA62FF"/>
    <w:multiLevelType w:val="hybridMultilevel"/>
    <w:tmpl w:val="41CEEEB2"/>
    <w:lvl w:ilvl="0" w:tplc="8F788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0F285D"/>
    <w:multiLevelType w:val="hybridMultilevel"/>
    <w:tmpl w:val="5DA267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0116EBC"/>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551938"/>
    <w:multiLevelType w:val="hybridMultilevel"/>
    <w:tmpl w:val="7F267B38"/>
    <w:lvl w:ilvl="0" w:tplc="8F788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CE232B"/>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F14486"/>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E315E2"/>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D86E69"/>
    <w:multiLevelType w:val="multilevel"/>
    <w:tmpl w:val="BBF8CA74"/>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FF692D"/>
    <w:multiLevelType w:val="hybridMultilevel"/>
    <w:tmpl w:val="438487C8"/>
    <w:lvl w:ilvl="0" w:tplc="8F788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02671B"/>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6705C2"/>
    <w:multiLevelType w:val="hybridMultilevel"/>
    <w:tmpl w:val="4AC02E22"/>
    <w:lvl w:ilvl="0" w:tplc="8F788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005F50"/>
    <w:multiLevelType w:val="multilevel"/>
    <w:tmpl w:val="2CE6E9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4719F0"/>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E5112C"/>
    <w:multiLevelType w:val="hybridMultilevel"/>
    <w:tmpl w:val="EAD8F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EE7D56"/>
    <w:multiLevelType w:val="multilevel"/>
    <w:tmpl w:val="287C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561304"/>
    <w:multiLevelType w:val="hybridMultilevel"/>
    <w:tmpl w:val="51B88D7A"/>
    <w:lvl w:ilvl="0" w:tplc="8F788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BD6BB4"/>
    <w:multiLevelType w:val="hybridMultilevel"/>
    <w:tmpl w:val="6BCE32BA"/>
    <w:lvl w:ilvl="0" w:tplc="8F788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D5159C"/>
    <w:multiLevelType w:val="multilevel"/>
    <w:tmpl w:val="CDA032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3E2EE8"/>
    <w:multiLevelType w:val="multilevel"/>
    <w:tmpl w:val="CDA032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1F0A5B"/>
    <w:multiLevelType w:val="hybridMultilevel"/>
    <w:tmpl w:val="FA1A415E"/>
    <w:lvl w:ilvl="0" w:tplc="8F788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C3D12"/>
    <w:multiLevelType w:val="multilevel"/>
    <w:tmpl w:val="9A146D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51780E"/>
    <w:multiLevelType w:val="multilevel"/>
    <w:tmpl w:val="CDA032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3056D9"/>
    <w:multiLevelType w:val="hybridMultilevel"/>
    <w:tmpl w:val="3C6ED90A"/>
    <w:lvl w:ilvl="0" w:tplc="04190001">
      <w:start w:val="1"/>
      <w:numFmt w:val="bullet"/>
      <w:lvlText w:val=""/>
      <w:lvlJc w:val="left"/>
      <w:pPr>
        <w:ind w:left="753" w:hanging="132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14"/>
  </w:num>
  <w:num w:numId="2">
    <w:abstractNumId w:val="42"/>
  </w:num>
  <w:num w:numId="3">
    <w:abstractNumId w:val="4"/>
  </w:num>
  <w:num w:numId="4">
    <w:abstractNumId w:val="21"/>
  </w:num>
  <w:num w:numId="5">
    <w:abstractNumId w:val="34"/>
  </w:num>
  <w:num w:numId="6">
    <w:abstractNumId w:val="33"/>
  </w:num>
  <w:num w:numId="7">
    <w:abstractNumId w:val="39"/>
  </w:num>
  <w:num w:numId="8">
    <w:abstractNumId w:val="3"/>
  </w:num>
  <w:num w:numId="9">
    <w:abstractNumId w:val="23"/>
  </w:num>
  <w:num w:numId="10">
    <w:abstractNumId w:val="11"/>
  </w:num>
  <w:num w:numId="11">
    <w:abstractNumId w:val="36"/>
  </w:num>
  <w:num w:numId="12">
    <w:abstractNumId w:val="15"/>
  </w:num>
  <w:num w:numId="13">
    <w:abstractNumId w:val="5"/>
  </w:num>
  <w:num w:numId="14">
    <w:abstractNumId w:val="28"/>
  </w:num>
  <w:num w:numId="15">
    <w:abstractNumId w:val="38"/>
  </w:num>
  <w:num w:numId="16">
    <w:abstractNumId w:val="20"/>
  </w:num>
  <w:num w:numId="17">
    <w:abstractNumId w:val="12"/>
  </w:num>
  <w:num w:numId="18">
    <w:abstractNumId w:val="30"/>
  </w:num>
  <w:num w:numId="19">
    <w:abstractNumId w:val="35"/>
  </w:num>
  <w:num w:numId="20">
    <w:abstractNumId w:val="18"/>
  </w:num>
  <w:num w:numId="21">
    <w:abstractNumId w:val="19"/>
  </w:num>
  <w:num w:numId="22">
    <w:abstractNumId w:val="37"/>
  </w:num>
  <w:num w:numId="23">
    <w:abstractNumId w:val="41"/>
  </w:num>
  <w:num w:numId="24">
    <w:abstractNumId w:val="7"/>
  </w:num>
  <w:num w:numId="25">
    <w:abstractNumId w:val="29"/>
  </w:num>
  <w:num w:numId="26">
    <w:abstractNumId w:val="25"/>
  </w:num>
  <w:num w:numId="27">
    <w:abstractNumId w:val="10"/>
  </w:num>
  <w:num w:numId="28">
    <w:abstractNumId w:val="8"/>
  </w:num>
  <w:num w:numId="29">
    <w:abstractNumId w:val="17"/>
  </w:num>
  <w:num w:numId="30">
    <w:abstractNumId w:val="32"/>
  </w:num>
  <w:num w:numId="31">
    <w:abstractNumId w:val="0"/>
  </w:num>
  <w:num w:numId="32">
    <w:abstractNumId w:val="9"/>
  </w:num>
  <w:num w:numId="33">
    <w:abstractNumId w:val="22"/>
  </w:num>
  <w:num w:numId="34">
    <w:abstractNumId w:val="40"/>
  </w:num>
  <w:num w:numId="35">
    <w:abstractNumId w:val="26"/>
  </w:num>
  <w:num w:numId="36">
    <w:abstractNumId w:val="24"/>
  </w:num>
  <w:num w:numId="37">
    <w:abstractNumId w:val="16"/>
  </w:num>
  <w:num w:numId="38">
    <w:abstractNumId w:val="1"/>
  </w:num>
  <w:num w:numId="39">
    <w:abstractNumId w:val="2"/>
  </w:num>
  <w:num w:numId="40">
    <w:abstractNumId w:val="27"/>
  </w:num>
  <w:num w:numId="41">
    <w:abstractNumId w:val="13"/>
  </w:num>
  <w:num w:numId="42">
    <w:abstractNumId w:val="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78"/>
    <w:rsid w:val="000B2E16"/>
    <w:rsid w:val="001A57B0"/>
    <w:rsid w:val="002810AA"/>
    <w:rsid w:val="003042E1"/>
    <w:rsid w:val="003514D7"/>
    <w:rsid w:val="00366C9A"/>
    <w:rsid w:val="003F793C"/>
    <w:rsid w:val="004E0D65"/>
    <w:rsid w:val="00553CE6"/>
    <w:rsid w:val="00687ABE"/>
    <w:rsid w:val="006B67BF"/>
    <w:rsid w:val="006E06D9"/>
    <w:rsid w:val="006F4331"/>
    <w:rsid w:val="00820B26"/>
    <w:rsid w:val="00824578"/>
    <w:rsid w:val="0088749D"/>
    <w:rsid w:val="00893DF5"/>
    <w:rsid w:val="00940E05"/>
    <w:rsid w:val="009E37E1"/>
    <w:rsid w:val="009F2AA6"/>
    <w:rsid w:val="00A96D01"/>
    <w:rsid w:val="00AB39D9"/>
    <w:rsid w:val="00AB507E"/>
    <w:rsid w:val="00B2336F"/>
    <w:rsid w:val="00B54067"/>
    <w:rsid w:val="00C84F07"/>
    <w:rsid w:val="00E35604"/>
    <w:rsid w:val="00E71969"/>
    <w:rsid w:val="00F13C61"/>
    <w:rsid w:val="00F77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824578"/>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824578"/>
    <w:rPr>
      <w:rFonts w:ascii="Calibri" w:eastAsia="Times New Roman" w:hAnsi="Calibri" w:cs="Times New Roman"/>
      <w:lang w:eastAsia="ru-RU"/>
    </w:rPr>
  </w:style>
  <w:style w:type="paragraph" w:styleId="a3">
    <w:name w:val="Normal (Web)"/>
    <w:basedOn w:val="a"/>
    <w:rsid w:val="00824578"/>
    <w:pPr>
      <w:spacing w:before="100" w:beforeAutospacing="1" w:after="100" w:afterAutospacing="1"/>
    </w:pPr>
  </w:style>
  <w:style w:type="paragraph" w:styleId="a4">
    <w:name w:val="List Paragraph"/>
    <w:basedOn w:val="a"/>
    <w:uiPriority w:val="34"/>
    <w:qFormat/>
    <w:rsid w:val="00824578"/>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824578"/>
    <w:rPr>
      <w:rFonts w:ascii="Tahoma" w:hAnsi="Tahoma" w:cs="Tahoma"/>
      <w:sz w:val="16"/>
      <w:szCs w:val="16"/>
    </w:rPr>
  </w:style>
  <w:style w:type="character" w:customStyle="1" w:styleId="a6">
    <w:name w:val="Текст выноски Знак"/>
    <w:basedOn w:val="a0"/>
    <w:link w:val="a5"/>
    <w:uiPriority w:val="99"/>
    <w:semiHidden/>
    <w:rsid w:val="00824578"/>
    <w:rPr>
      <w:rFonts w:ascii="Tahoma" w:eastAsia="Times New Roman" w:hAnsi="Tahoma" w:cs="Tahoma"/>
      <w:sz w:val="16"/>
      <w:szCs w:val="16"/>
      <w:lang w:eastAsia="ru-RU"/>
    </w:rPr>
  </w:style>
  <w:style w:type="paragraph" w:styleId="a7">
    <w:name w:val="No Spacing"/>
    <w:uiPriority w:val="1"/>
    <w:qFormat/>
    <w:rsid w:val="00820B26"/>
    <w:pPr>
      <w:spacing w:after="0" w:line="240" w:lineRule="auto"/>
    </w:pPr>
  </w:style>
  <w:style w:type="character" w:styleId="a8">
    <w:name w:val="Emphasis"/>
    <w:basedOn w:val="a0"/>
    <w:uiPriority w:val="20"/>
    <w:qFormat/>
    <w:rsid w:val="006B67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824578"/>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824578"/>
    <w:rPr>
      <w:rFonts w:ascii="Calibri" w:eastAsia="Times New Roman" w:hAnsi="Calibri" w:cs="Times New Roman"/>
      <w:lang w:eastAsia="ru-RU"/>
    </w:rPr>
  </w:style>
  <w:style w:type="paragraph" w:styleId="a3">
    <w:name w:val="Normal (Web)"/>
    <w:basedOn w:val="a"/>
    <w:rsid w:val="00824578"/>
    <w:pPr>
      <w:spacing w:before="100" w:beforeAutospacing="1" w:after="100" w:afterAutospacing="1"/>
    </w:pPr>
  </w:style>
  <w:style w:type="paragraph" w:styleId="a4">
    <w:name w:val="List Paragraph"/>
    <w:basedOn w:val="a"/>
    <w:uiPriority w:val="34"/>
    <w:qFormat/>
    <w:rsid w:val="00824578"/>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824578"/>
    <w:rPr>
      <w:rFonts w:ascii="Tahoma" w:hAnsi="Tahoma" w:cs="Tahoma"/>
      <w:sz w:val="16"/>
      <w:szCs w:val="16"/>
    </w:rPr>
  </w:style>
  <w:style w:type="character" w:customStyle="1" w:styleId="a6">
    <w:name w:val="Текст выноски Знак"/>
    <w:basedOn w:val="a0"/>
    <w:link w:val="a5"/>
    <w:uiPriority w:val="99"/>
    <w:semiHidden/>
    <w:rsid w:val="00824578"/>
    <w:rPr>
      <w:rFonts w:ascii="Tahoma" w:eastAsia="Times New Roman" w:hAnsi="Tahoma" w:cs="Tahoma"/>
      <w:sz w:val="16"/>
      <w:szCs w:val="16"/>
      <w:lang w:eastAsia="ru-RU"/>
    </w:rPr>
  </w:style>
  <w:style w:type="paragraph" w:styleId="a7">
    <w:name w:val="No Spacing"/>
    <w:uiPriority w:val="1"/>
    <w:qFormat/>
    <w:rsid w:val="00820B26"/>
    <w:pPr>
      <w:spacing w:after="0" w:line="240" w:lineRule="auto"/>
    </w:pPr>
  </w:style>
  <w:style w:type="character" w:styleId="a8">
    <w:name w:val="Emphasis"/>
    <w:basedOn w:val="a0"/>
    <w:uiPriority w:val="20"/>
    <w:qFormat/>
    <w:rsid w:val="006B6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2756</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Чижик</cp:lastModifiedBy>
  <cp:revision>14</cp:revision>
  <dcterms:created xsi:type="dcterms:W3CDTF">2021-11-08T17:29:00Z</dcterms:created>
  <dcterms:modified xsi:type="dcterms:W3CDTF">2021-11-08T17:40:00Z</dcterms:modified>
</cp:coreProperties>
</file>