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B0D9E" w14:textId="77777777" w:rsidR="00CE248F" w:rsidRPr="006A0062" w:rsidRDefault="00CE248F" w:rsidP="00CE248F">
      <w:pPr>
        <w:pStyle w:val="a3"/>
        <w:ind w:left="0"/>
        <w:rPr>
          <w:rFonts w:eastAsia="Times New Roman"/>
          <w:b/>
          <w:sz w:val="24"/>
          <w:szCs w:val="24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CE248F" w:rsidRPr="000E31CB" w14:paraId="0BD5E673" w14:textId="77777777" w:rsidTr="00114194">
        <w:trPr>
          <w:trHeight w:val="1531"/>
        </w:trPr>
        <w:tc>
          <w:tcPr>
            <w:tcW w:w="4928" w:type="dxa"/>
          </w:tcPr>
          <w:p w14:paraId="1266579E" w14:textId="02FA8D25" w:rsidR="00CE248F" w:rsidRPr="000E31CB" w:rsidRDefault="000E31CB" w:rsidP="00CE2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  <w:r w:rsidR="00CE248F" w:rsidRPr="000E31C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7B3C0D8E" w14:textId="77777777" w:rsidR="00CE248F" w:rsidRPr="009A5DF1" w:rsidRDefault="00CE248F" w:rsidP="00CE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DF1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14:paraId="49E0F387" w14:textId="77777777" w:rsidR="00CE248F" w:rsidRPr="009A5DF1" w:rsidRDefault="00CE248F" w:rsidP="00CE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DF1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7 «Березка»</w:t>
            </w:r>
          </w:p>
          <w:p w14:paraId="55EB4E18" w14:textId="67C9AB73" w:rsidR="00CE248F" w:rsidRPr="009A5DF1" w:rsidRDefault="00CE248F" w:rsidP="00CE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DF1">
              <w:rPr>
                <w:rFonts w:ascii="Times New Roman" w:hAnsi="Times New Roman" w:cs="Times New Roman"/>
                <w:sz w:val="28"/>
                <w:szCs w:val="28"/>
              </w:rPr>
              <w:t>Протокол от «2</w:t>
            </w:r>
            <w:r w:rsidR="007D75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5D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D7592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r w:rsidRPr="009A5DF1">
              <w:rPr>
                <w:rFonts w:ascii="Times New Roman" w:hAnsi="Times New Roman" w:cs="Times New Roman"/>
                <w:sz w:val="28"/>
                <w:szCs w:val="28"/>
              </w:rPr>
              <w:t>ря 20</w:t>
            </w:r>
            <w:r w:rsidR="007D75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5DF1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7D7592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5245" w:type="dxa"/>
            <w:shd w:val="clear" w:color="auto" w:fill="auto"/>
          </w:tcPr>
          <w:p w14:paraId="3F1FD692" w14:textId="77777777" w:rsidR="00CE248F" w:rsidRPr="00114194" w:rsidRDefault="00CE248F" w:rsidP="00CE248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14194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</w:t>
            </w:r>
            <w:r w:rsidRPr="00114194">
              <w:rPr>
                <w:rFonts w:ascii="Times New Roman" w:hAnsi="Times New Roman" w:cs="Times New Roman"/>
                <w:b/>
                <w:sz w:val="28"/>
                <w:szCs w:val="24"/>
              </w:rPr>
              <w:t>УТВЕРЖДЕНО:</w:t>
            </w:r>
          </w:p>
          <w:p w14:paraId="6F657851" w14:textId="5CB68C54" w:rsidR="000E31CB" w:rsidRPr="00114194" w:rsidRDefault="000E31CB" w:rsidP="000E31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4194">
              <w:rPr>
                <w:rFonts w:ascii="Times New Roman" w:hAnsi="Times New Roman" w:cs="Times New Roman"/>
                <w:sz w:val="28"/>
                <w:szCs w:val="24"/>
              </w:rPr>
              <w:t xml:space="preserve">            </w:t>
            </w:r>
            <w:r w:rsidR="00CE248F" w:rsidRPr="00114194">
              <w:rPr>
                <w:rFonts w:ascii="Times New Roman" w:hAnsi="Times New Roman" w:cs="Times New Roman"/>
                <w:sz w:val="28"/>
                <w:szCs w:val="24"/>
              </w:rPr>
              <w:t xml:space="preserve">Приказом </w:t>
            </w:r>
            <w:r w:rsidRPr="00114194">
              <w:rPr>
                <w:rFonts w:ascii="Times New Roman" w:hAnsi="Times New Roman" w:cs="Times New Roman"/>
                <w:sz w:val="28"/>
                <w:szCs w:val="24"/>
              </w:rPr>
              <w:t xml:space="preserve"> МБДОУ </w:t>
            </w:r>
          </w:p>
          <w:p w14:paraId="43776F70" w14:textId="3D145E9D" w:rsidR="00CE248F" w:rsidRPr="00114194" w:rsidRDefault="000E31CB" w:rsidP="000E31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194">
              <w:rPr>
                <w:rFonts w:ascii="Times New Roman" w:hAnsi="Times New Roman" w:cs="Times New Roman"/>
                <w:sz w:val="28"/>
                <w:szCs w:val="24"/>
              </w:rPr>
              <w:t xml:space="preserve">«Детский сад № 7 «Березка» </w:t>
            </w:r>
          </w:p>
          <w:p w14:paraId="57FAF1B4" w14:textId="3EC595E6" w:rsidR="00CE248F" w:rsidRPr="00114194" w:rsidRDefault="000E31CB" w:rsidP="001141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4194">
              <w:rPr>
                <w:rFonts w:ascii="Times New Roman" w:hAnsi="Times New Roman" w:cs="Times New Roman"/>
                <w:sz w:val="28"/>
                <w:szCs w:val="24"/>
              </w:rPr>
              <w:t xml:space="preserve">            от </w:t>
            </w:r>
            <w:r w:rsidR="00CE248F" w:rsidRPr="00114194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5C7B58" w:rsidRPr="00114194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="00CE248F" w:rsidRPr="00114194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 w:rsidR="00FB573E" w:rsidRPr="00114194">
              <w:rPr>
                <w:rFonts w:ascii="Times New Roman" w:hAnsi="Times New Roman" w:cs="Times New Roman"/>
                <w:sz w:val="28"/>
                <w:szCs w:val="24"/>
              </w:rPr>
              <w:t>января 2021</w:t>
            </w:r>
            <w:r w:rsidR="00CE248F" w:rsidRPr="00114194">
              <w:rPr>
                <w:rFonts w:ascii="Times New Roman" w:hAnsi="Times New Roman" w:cs="Times New Roman"/>
                <w:sz w:val="28"/>
                <w:szCs w:val="24"/>
              </w:rPr>
              <w:t xml:space="preserve"> № </w:t>
            </w:r>
            <w:r w:rsidR="005C7B58" w:rsidRPr="00114194">
              <w:rPr>
                <w:rFonts w:ascii="Times New Roman" w:hAnsi="Times New Roman" w:cs="Times New Roman"/>
                <w:sz w:val="28"/>
                <w:szCs w:val="24"/>
              </w:rPr>
              <w:t>10/1</w:t>
            </w:r>
          </w:p>
          <w:p w14:paraId="5117744F" w14:textId="77777777" w:rsidR="00CE248F" w:rsidRPr="00114194" w:rsidRDefault="00CE248F" w:rsidP="00CE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94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</w:t>
            </w:r>
          </w:p>
        </w:tc>
      </w:tr>
    </w:tbl>
    <w:p w14:paraId="27F684E6" w14:textId="77777777" w:rsidR="00CE248F" w:rsidRPr="006A0062" w:rsidRDefault="00CE248F" w:rsidP="00CE248F">
      <w:pPr>
        <w:pStyle w:val="a3"/>
        <w:ind w:left="0"/>
        <w:jc w:val="center"/>
        <w:rPr>
          <w:rFonts w:eastAsia="Times New Roman"/>
          <w:b/>
          <w:sz w:val="24"/>
          <w:szCs w:val="24"/>
        </w:rPr>
      </w:pPr>
    </w:p>
    <w:p w14:paraId="37552B18" w14:textId="77777777" w:rsidR="00CE248F" w:rsidRPr="00CE248F" w:rsidRDefault="00CE248F" w:rsidP="00CE2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96312C1" w14:textId="77777777" w:rsidR="00CE248F" w:rsidRPr="00CE248F" w:rsidRDefault="00CE248F" w:rsidP="00CE248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14:paraId="48D36A8D" w14:textId="77777777" w:rsidR="00CE248F" w:rsidRPr="00CE248F" w:rsidRDefault="00CE248F" w:rsidP="00CE248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14:paraId="71AB8766" w14:textId="77777777" w:rsidR="00CE248F" w:rsidRPr="00CE248F" w:rsidRDefault="00CE248F" w:rsidP="00CE248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14:paraId="5C764EA3" w14:textId="77777777" w:rsidR="00CE248F" w:rsidRPr="00CE248F" w:rsidRDefault="00CE248F" w:rsidP="00CE248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CE248F">
        <w:rPr>
          <w:rFonts w:ascii="Times New Roman" w:hAnsi="Times New Roman" w:cs="Times New Roman"/>
          <w:b/>
          <w:sz w:val="44"/>
          <w:szCs w:val="44"/>
          <w:lang w:val="ru-RU"/>
        </w:rPr>
        <w:t>ПРАВИЛА</w:t>
      </w:r>
    </w:p>
    <w:p w14:paraId="41B3A359" w14:textId="77777777" w:rsidR="00CE248F" w:rsidRDefault="00CE248F" w:rsidP="00CE248F">
      <w:pPr>
        <w:pStyle w:val="a3"/>
        <w:ind w:left="0"/>
        <w:jc w:val="center"/>
        <w:rPr>
          <w:b/>
          <w:sz w:val="44"/>
          <w:szCs w:val="44"/>
        </w:rPr>
      </w:pPr>
      <w:r w:rsidRPr="009A5DF1">
        <w:rPr>
          <w:b/>
          <w:sz w:val="44"/>
          <w:szCs w:val="44"/>
        </w:rPr>
        <w:t>приема на обучения по образовательным программам дошкольного образования</w:t>
      </w:r>
    </w:p>
    <w:p w14:paraId="2D9EAE4A" w14:textId="77777777" w:rsidR="000E31CB" w:rsidRDefault="00CE248F" w:rsidP="00CE248F">
      <w:pPr>
        <w:pStyle w:val="a3"/>
        <w:ind w:left="0"/>
        <w:jc w:val="center"/>
        <w:rPr>
          <w:b/>
          <w:sz w:val="44"/>
          <w:szCs w:val="44"/>
        </w:rPr>
      </w:pPr>
      <w:r w:rsidRPr="009A5DF1">
        <w:rPr>
          <w:b/>
          <w:sz w:val="44"/>
          <w:szCs w:val="44"/>
        </w:rPr>
        <w:t xml:space="preserve"> в </w:t>
      </w:r>
      <w:r w:rsidR="000E31CB">
        <w:rPr>
          <w:b/>
          <w:sz w:val="44"/>
          <w:szCs w:val="44"/>
        </w:rPr>
        <w:t>МБДОУ</w:t>
      </w:r>
      <w:r w:rsidRPr="009A5DF1">
        <w:rPr>
          <w:b/>
          <w:sz w:val="44"/>
          <w:szCs w:val="44"/>
        </w:rPr>
        <w:t xml:space="preserve"> </w:t>
      </w:r>
    </w:p>
    <w:p w14:paraId="238E68E5" w14:textId="3B912034" w:rsidR="00CE248F" w:rsidRPr="009A5DF1" w:rsidRDefault="00CE248F" w:rsidP="00CE248F">
      <w:pPr>
        <w:pStyle w:val="a3"/>
        <w:ind w:left="0"/>
        <w:jc w:val="center"/>
        <w:rPr>
          <w:b/>
          <w:sz w:val="44"/>
          <w:szCs w:val="44"/>
        </w:rPr>
      </w:pPr>
      <w:r w:rsidRPr="009A5DF1">
        <w:rPr>
          <w:b/>
          <w:sz w:val="44"/>
          <w:szCs w:val="44"/>
        </w:rPr>
        <w:t xml:space="preserve">«Детский сад № 7 «Березка» </w:t>
      </w:r>
    </w:p>
    <w:p w14:paraId="295AF1AF" w14:textId="3377FE83" w:rsidR="00CE248F" w:rsidRPr="00B15DF1" w:rsidRDefault="00B15DF1" w:rsidP="00CE24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15DF1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5DF1">
        <w:rPr>
          <w:rFonts w:ascii="Times New Roman" w:hAnsi="Times New Roman" w:cs="Times New Roman"/>
          <w:sz w:val="28"/>
          <w:szCs w:val="28"/>
          <w:lang w:val="ru-RU"/>
        </w:rPr>
        <w:t>изменения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нему</w:t>
      </w:r>
      <w:r w:rsidRPr="00B15DF1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="00CE248F" w:rsidRPr="00B15D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5DF1">
        <w:rPr>
          <w:rFonts w:ascii="Times New Roman" w:hAnsi="Times New Roman" w:cs="Times New Roman"/>
          <w:sz w:val="28"/>
          <w:szCs w:val="28"/>
          <w:lang w:val="ru-RU"/>
        </w:rPr>
        <w:t xml:space="preserve">22.01.2022. Приказ руководителя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МБДОУ «Детский сад № 7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Березка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15DF1">
        <w:rPr>
          <w:rFonts w:ascii="Times New Roman" w:hAnsi="Times New Roman" w:cs="Times New Roman"/>
          <w:sz w:val="28"/>
          <w:szCs w:val="28"/>
          <w:lang w:val="ru-RU"/>
        </w:rPr>
        <w:t>«О внесении изменений в правила приема на обучение по образовательным программам дошкольного образования в МБДОУ «Детский сад № 7 «Березка»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13/1</w:t>
      </w:r>
      <w:r w:rsidRPr="00B15DF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753256D" w14:textId="77777777" w:rsidR="000E31CB" w:rsidRDefault="000E31CB" w:rsidP="00CE248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14:paraId="7BCFB56A" w14:textId="77777777" w:rsidR="000E31CB" w:rsidRPr="00CE248F" w:rsidRDefault="000E31CB" w:rsidP="00CE248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14:paraId="20F68DE8" w14:textId="77777777" w:rsidR="00CE248F" w:rsidRPr="00CE248F" w:rsidRDefault="00CE248F" w:rsidP="00CE24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E24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СОГЛАСОВАНО:</w:t>
      </w:r>
    </w:p>
    <w:p w14:paraId="2DAED420" w14:textId="77777777" w:rsidR="00CE248F" w:rsidRPr="00CE248F" w:rsidRDefault="00CE248F" w:rsidP="00CE24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E24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CE24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Общем родительском собрании </w:t>
      </w:r>
    </w:p>
    <w:p w14:paraId="270C971C" w14:textId="77777777" w:rsidR="00CE248F" w:rsidRPr="00CE248F" w:rsidRDefault="00CE248F" w:rsidP="00CE2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</w:t>
      </w:r>
      <w:r w:rsidRPr="00CE24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МБДОУ «Детский сад № 7 «Березка» </w:t>
      </w:r>
    </w:p>
    <w:p w14:paraId="2224E7EF" w14:textId="0A9050F3" w:rsidR="00CB1202" w:rsidRPr="00B15DF1" w:rsidRDefault="00CE248F" w:rsidP="00B15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24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</w:t>
      </w:r>
      <w:r w:rsidRPr="00CE248F">
        <w:rPr>
          <w:rFonts w:ascii="Times New Roman" w:hAnsi="Times New Roman" w:cs="Times New Roman"/>
          <w:b/>
          <w:sz w:val="24"/>
          <w:szCs w:val="24"/>
          <w:lang w:val="ru-RU"/>
        </w:rPr>
        <w:t>Пр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отокол от «</w:t>
      </w:r>
      <w:r w:rsidR="00CB1202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="00CB1202">
        <w:rPr>
          <w:rFonts w:ascii="Times New Roman" w:hAnsi="Times New Roman" w:cs="Times New Roman"/>
          <w:b/>
          <w:sz w:val="24"/>
          <w:szCs w:val="24"/>
          <w:lang w:val="ru-RU"/>
        </w:rPr>
        <w:t>января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15DF1"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</w:p>
    <w:p w14:paraId="16DDC140" w14:textId="77777777" w:rsidR="007C0026" w:rsidRPr="00CE248F" w:rsidRDefault="00AC0335" w:rsidP="00CE24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14:paraId="544B6C72" w14:textId="77777777" w:rsidR="007C0026" w:rsidRPr="00CE248F" w:rsidRDefault="00AC0335" w:rsidP="00CE248F">
      <w:pPr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Правила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в МБДОУ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E248F">
        <w:rPr>
          <w:rFonts w:hAnsi="Times New Roman" w:cs="Times New Roman"/>
          <w:color w:val="000000"/>
          <w:sz w:val="24"/>
          <w:szCs w:val="24"/>
          <w:lang w:val="ru-RU"/>
        </w:rPr>
        <w:t>7 «Березка»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разработаны в</w:t>
      </w:r>
      <w:r w:rsidR="00CE248F">
        <w:rPr>
          <w:lang w:val="ru-RU"/>
        </w:rPr>
        <w:t xml:space="preserve"> 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 29.12.2012 № 273-ФЗ «Об образовании в Российской</w:t>
      </w:r>
      <w:r w:rsidR="00CE24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Федерации», Порядком приема на обучение по образовательным программам дошкольного образования, утвержденным приказом Минпросвещения России от 15.05.2020 № 236, Порядком</w:t>
      </w:r>
      <w:r w:rsidR="00CE24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условиями </w:t>
      </w:r>
      <w:r w:rsidR="00CE24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осуществления перевода обучающихся из одной организации</w:t>
      </w:r>
      <w:r w:rsidR="00CE248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программам соответствующих уровня и направленности, утвержденным приказом Минобрнауки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1527, и уставом МБДОУ «Детский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E248F">
        <w:rPr>
          <w:rFonts w:hAnsi="Times New Roman" w:cs="Times New Roman"/>
          <w:color w:val="000000"/>
          <w:sz w:val="24"/>
          <w:szCs w:val="24"/>
          <w:lang w:val="ru-RU"/>
        </w:rPr>
        <w:t>7 «Березка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» (далее – детский сад).</w:t>
      </w:r>
    </w:p>
    <w:p w14:paraId="6C8C3418" w14:textId="77777777" w:rsidR="007C0026" w:rsidRPr="00CE248F" w:rsidRDefault="00AC0335" w:rsidP="00C348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Правила определяют требования к процедуре и условиям зачисления граждан РФ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ребенок, дети) в детский сад для обучения по образовательным программам дошкольного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753CFE">
        <w:rPr>
          <w:rFonts w:hAnsi="Times New Roman" w:cs="Times New Roman"/>
          <w:color w:val="000000"/>
          <w:sz w:val="24"/>
          <w:szCs w:val="24"/>
          <w:lang w:val="ru-RU"/>
        </w:rPr>
        <w:t>, дополнительным общеобразовательным программам.</w:t>
      </w:r>
    </w:p>
    <w:p w14:paraId="59B75F06" w14:textId="77777777" w:rsidR="007C0026" w:rsidRPr="00CE248F" w:rsidRDefault="00AC0335" w:rsidP="00C348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за рубежом, беженцев и вынужденных переселенцев, за счет средств бюджетных 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соответствии с международными договорами РФ в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 и настоящими правилами.</w:t>
      </w:r>
    </w:p>
    <w:p w14:paraId="6AC54F01" w14:textId="77777777" w:rsidR="00501898" w:rsidRDefault="00AC0335" w:rsidP="00C348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Детский сад обеспечивает прием всех граждан, имеющих право на получение дошкольного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образования, в том числе прием граждан, имеющих право на получение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и проживающих на территории, за которой закреплен детский сад (далее – закрепленная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F3702">
        <w:rPr>
          <w:rFonts w:hAnsi="Times New Roman" w:cs="Times New Roman"/>
          <w:color w:val="000000"/>
          <w:sz w:val="24"/>
          <w:szCs w:val="24"/>
          <w:lang w:val="ru-RU"/>
        </w:rPr>
        <w:t xml:space="preserve">территории). </w:t>
      </w:r>
    </w:p>
    <w:p w14:paraId="2E74D3CC" w14:textId="77777777" w:rsidR="00501898" w:rsidRPr="00CE248F" w:rsidRDefault="00501898" w:rsidP="00C348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 w:rsidR="00EF370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Проживающие в одной семье и имеющие общее место жительства дети имеют право преимущественного приема в образовательную организацию, в которой обучаются их братья или /и сестры.</w:t>
      </w:r>
    </w:p>
    <w:p w14:paraId="52EE0B74" w14:textId="77777777" w:rsidR="007C0026" w:rsidRPr="00CE248F" w:rsidRDefault="00AC03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14:paraId="113A52E3" w14:textId="77777777" w:rsidR="007C0026" w:rsidRPr="00CE248F" w:rsidRDefault="00AC0335" w:rsidP="00C348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Прием в детский сад осуществляется в течение календарного года при наличии свободных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мест.</w:t>
      </w:r>
    </w:p>
    <w:p w14:paraId="058A779B" w14:textId="77777777" w:rsidR="007C0026" w:rsidRPr="00CE248F" w:rsidRDefault="00AC03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 прием всех детей, имеющих право на получение дошкольного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образования, в возрасте с двух месяцев. В приеме может быть отказано только при отсутствии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свободных мест.</w:t>
      </w:r>
    </w:p>
    <w:p w14:paraId="2C1B1E12" w14:textId="77777777" w:rsidR="007C0026" w:rsidRPr="00CE248F" w:rsidRDefault="00AC03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Прием детей с ограниченными возможностями здоровья осуществляется на обучение по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14:paraId="275D6B30" w14:textId="77777777" w:rsidR="007C0026" w:rsidRPr="00CE248F" w:rsidRDefault="00AC0335" w:rsidP="00FB1A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 по дополнительным 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программам осуществляется с 1 сентября текущего года по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14:paraId="45E5D153" w14:textId="77777777" w:rsidR="007C0026" w:rsidRPr="00CE248F" w:rsidRDefault="00AC03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график приема заявлений и документов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утверждаются приказом заведующего детским садом.</w:t>
      </w:r>
    </w:p>
    <w:p w14:paraId="1C9C4288" w14:textId="77777777" w:rsidR="007C0026" w:rsidRPr="00CE248F" w:rsidRDefault="00AC0335" w:rsidP="00FB1A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2.5 правил, размещается на информационном стенде в детском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саду и на официальном сайте детского сада в сети «Интернет» в 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дня его издания.</w:t>
      </w:r>
    </w:p>
    <w:p w14:paraId="31B12C08" w14:textId="77777777" w:rsidR="007C0026" w:rsidRPr="00CE248F" w:rsidRDefault="00AC0335" w:rsidP="00FB1A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прием, обеспечивает своевременное размещение на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 детском саду и на официальном сайте детского сада в сети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«Интернет»:</w:t>
      </w:r>
    </w:p>
    <w:p w14:paraId="74F2F376" w14:textId="3E68F249" w:rsidR="007C0026" w:rsidRPr="00CE248F" w:rsidRDefault="00FB1AB2" w:rsidP="00710C83">
      <w:pPr>
        <w:numPr>
          <w:ilvl w:val="0"/>
          <w:numId w:val="1"/>
        </w:numPr>
        <w:ind w:left="777" w:right="181" w:hanging="357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 </w:t>
      </w:r>
      <w:r w:rsidR="0050189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лавы администрации города Новочебоксарска</w:t>
      </w:r>
      <w:r w:rsidR="00710C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1898">
        <w:rPr>
          <w:rFonts w:hAnsi="Times New Roman" w:cs="Times New Roman"/>
          <w:color w:val="000000"/>
          <w:sz w:val="24"/>
          <w:szCs w:val="24"/>
          <w:lang w:val="ru-RU"/>
        </w:rPr>
        <w:t>Чувашской Республики</w:t>
      </w:r>
      <w:r w:rsidR="00AC0335" w:rsidRPr="00CE248F">
        <w:rPr>
          <w:rFonts w:hAnsi="Times New Roman" w:cs="Times New Roman"/>
          <w:color w:val="000000"/>
          <w:sz w:val="24"/>
          <w:szCs w:val="24"/>
          <w:lang w:val="ru-RU"/>
        </w:rPr>
        <w:t xml:space="preserve"> о закреплении образовательных организаций за конкретными территориями;</w:t>
      </w:r>
    </w:p>
    <w:p w14:paraId="2772FDCA" w14:textId="77777777" w:rsidR="007C0026" w:rsidRDefault="00AC0335" w:rsidP="00FB1AB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настоящих правил;</w:t>
      </w:r>
    </w:p>
    <w:p w14:paraId="017EF50B" w14:textId="77777777" w:rsidR="007C0026" w:rsidRPr="00CE248F" w:rsidRDefault="00AC0335" w:rsidP="00FB1AB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устава МБДОУ Детский сад № </w:t>
      </w:r>
      <w:r w:rsidR="00FB1AB2">
        <w:rPr>
          <w:rFonts w:hAnsi="Times New Roman" w:cs="Times New Roman"/>
          <w:color w:val="000000"/>
          <w:sz w:val="24"/>
          <w:szCs w:val="24"/>
          <w:lang w:val="ru-RU"/>
        </w:rPr>
        <w:t>7 «Березка»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, лицензии на осуществление образовательной деятельности, образовательных 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14:paraId="7E8B657C" w14:textId="77777777" w:rsidR="007C0026" w:rsidRPr="00CE248F" w:rsidRDefault="00AC0335" w:rsidP="00FB1AB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информации о сроках приема документов, графика приема документов;</w:t>
      </w:r>
    </w:p>
    <w:p w14:paraId="44C1329F" w14:textId="77777777" w:rsidR="007C0026" w:rsidRPr="00CE248F" w:rsidRDefault="00AC0335" w:rsidP="00FB1AB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примерных форм заявлений о приеме в детский сад и образцов их заполнения;</w:t>
      </w:r>
    </w:p>
    <w:p w14:paraId="42BFC46B" w14:textId="77777777" w:rsidR="007C0026" w:rsidRPr="00CE248F" w:rsidRDefault="00AC0335" w:rsidP="00FB1AB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образования (далее – другая организация), и образца ее заполнения;</w:t>
      </w:r>
    </w:p>
    <w:p w14:paraId="51DF21B9" w14:textId="77777777" w:rsidR="007C0026" w:rsidRPr="00CE248F" w:rsidRDefault="00AC0335" w:rsidP="00FB1AB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 приеме на обучение по дополнительным</w:t>
      </w:r>
      <w:r w:rsidR="00FB1A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программам и образца ее заполнения;</w:t>
      </w:r>
    </w:p>
    <w:p w14:paraId="781DA2C6" w14:textId="77777777" w:rsidR="007C0026" w:rsidRPr="00CE248F" w:rsidRDefault="00AC0335" w:rsidP="00FB1AB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информации о направлениях обучения по дополнительным 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программам, количестве мест, графика приема заявлений не позднее чем за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 начала приема документов;</w:t>
      </w:r>
    </w:p>
    <w:p w14:paraId="23FA8DB4" w14:textId="77777777" w:rsidR="007C0026" w:rsidRPr="00CE248F" w:rsidRDefault="00AC0335" w:rsidP="00FB1AB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информации по текущему приему.</w:t>
      </w:r>
    </w:p>
    <w:p w14:paraId="5E1AEAF6" w14:textId="77777777" w:rsidR="007C0026" w:rsidRPr="00CE248F" w:rsidRDefault="00AC0335" w:rsidP="00FB1A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Выбор языка образования, изучаемых родного языка из числа языков народов РФ,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русского языка как родного языка, государственных языков республик РФ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 при приеме (переводе) на обучение.</w:t>
      </w:r>
    </w:p>
    <w:p w14:paraId="49B4BE87" w14:textId="77777777" w:rsidR="007C0026" w:rsidRPr="00CE248F" w:rsidRDefault="00AC03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зачисления на обучение по основным образовательным программам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 образования</w:t>
      </w:r>
      <w:r w:rsidR="00FB1A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35FE0EBF" w14:textId="77777777" w:rsidR="007C0026" w:rsidRPr="00CE248F" w:rsidRDefault="00AC0335" w:rsidP="00FB1A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обучение по образовательным программам дошкольного образования осуществляется по направлению </w:t>
      </w:r>
      <w:r w:rsidR="00FB1AB2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</w:t>
      </w:r>
      <w:r w:rsidR="00FB1AB2">
        <w:rPr>
          <w:rFonts w:hAnsi="Times New Roman" w:cs="Times New Roman"/>
          <w:color w:val="000000"/>
          <w:sz w:val="24"/>
          <w:szCs w:val="24"/>
          <w:lang w:val="ru-RU"/>
        </w:rPr>
        <w:t>администрации города Новочебоксарска Чувашской Республики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, по личному заявлению родителя (законного представителя) 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при предъявлении оригинала документа, удостоверяющего личность родителя (законного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представителя), либо оригинала документа, удостоверяющего личность иностранного гражданина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или лица без гражданства в РФ в соответствии с законодательством РФ.</w:t>
      </w:r>
    </w:p>
    <w:p w14:paraId="6E8876B9" w14:textId="77777777" w:rsidR="007C0026" w:rsidRPr="00CE248F" w:rsidRDefault="00AC03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заведующим детским садом.</w:t>
      </w:r>
      <w:r w:rsidR="004536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3696" w:rsidRPr="00453696">
        <w:rPr>
          <w:rFonts w:hAnsi="Times New Roman" w:cs="Times New Roman"/>
          <w:b/>
          <w:color w:val="000000"/>
          <w:sz w:val="24"/>
          <w:szCs w:val="24"/>
          <w:lang w:val="ru-RU"/>
        </w:rPr>
        <w:t>(Приложение 1)</w:t>
      </w:r>
    </w:p>
    <w:p w14:paraId="043F8009" w14:textId="77777777" w:rsidR="007C0026" w:rsidRPr="00CE248F" w:rsidRDefault="00AC03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детский сад родители (законные представители) детей дополнительно к заявлению предъявляют следующие документы:</w:t>
      </w:r>
    </w:p>
    <w:p w14:paraId="131F913E" w14:textId="77777777" w:rsidR="007C0026" w:rsidRPr="00CE248F" w:rsidRDefault="00AC0335" w:rsidP="00EF370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оригинал свидетельства о рождении ребенка или для иностранных граждан и лиц без гражданства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документ(-ы), удостоверяющий(е) личность ребенка и подтверждающий(е) законность представления прав ребенка;</w:t>
      </w:r>
    </w:p>
    <w:p w14:paraId="3D13C54D" w14:textId="0A4F1032" w:rsidR="007C0026" w:rsidRPr="00CE248F" w:rsidRDefault="00AC0335" w:rsidP="00EF370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документ, содержащий сведения о месте пребывания, месте фактического проживания </w:t>
      </w:r>
      <w:r w:rsidR="00710C83" w:rsidRPr="00CE248F">
        <w:rPr>
          <w:rFonts w:hAnsi="Times New Roman" w:cs="Times New Roman"/>
          <w:color w:val="000000"/>
          <w:sz w:val="24"/>
          <w:szCs w:val="24"/>
          <w:lang w:val="ru-RU"/>
        </w:rPr>
        <w:t>ребенка;</w:t>
      </w:r>
    </w:p>
    <w:p w14:paraId="3A84E347" w14:textId="77777777" w:rsidR="007C0026" w:rsidRDefault="00AC0335" w:rsidP="00EF370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медицинское заключение.</w:t>
      </w:r>
    </w:p>
    <w:p w14:paraId="170FFF80" w14:textId="2ABBDA6D" w:rsidR="007C0026" w:rsidRPr="00710C83" w:rsidRDefault="00AC03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C83">
        <w:rPr>
          <w:rFonts w:hAnsi="Times New Roman" w:cs="Times New Roman"/>
          <w:color w:val="000000"/>
          <w:sz w:val="24"/>
          <w:szCs w:val="24"/>
          <w:lang w:val="ru-RU"/>
        </w:rPr>
        <w:t>3.3. При необходимости</w:t>
      </w:r>
      <w:r w:rsidR="00710C8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C83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</w:t>
      </w:r>
      <w:r w:rsidR="00710C83">
        <w:rPr>
          <w:rFonts w:hAnsi="Times New Roman" w:cs="Times New Roman"/>
          <w:color w:val="000000"/>
          <w:sz w:val="24"/>
          <w:szCs w:val="24"/>
          <w:lang w:val="ru-RU"/>
        </w:rPr>
        <w:t xml:space="preserve">(законные представители) </w:t>
      </w:r>
      <w:r w:rsidRPr="00710C83">
        <w:rPr>
          <w:rFonts w:hAnsi="Times New Roman" w:cs="Times New Roman"/>
          <w:color w:val="000000"/>
          <w:sz w:val="24"/>
          <w:szCs w:val="24"/>
          <w:lang w:val="ru-RU"/>
        </w:rPr>
        <w:t>предъявляют:</w:t>
      </w:r>
    </w:p>
    <w:p w14:paraId="5BC989C5" w14:textId="2C5449AF" w:rsidR="007C0026" w:rsidRDefault="00AC033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</w:t>
      </w:r>
      <w:r w:rsidR="00710C83">
        <w:rPr>
          <w:rFonts w:hAnsi="Times New Roman" w:cs="Times New Roman"/>
          <w:color w:val="000000"/>
          <w:sz w:val="24"/>
          <w:szCs w:val="24"/>
          <w:lang w:val="ru-RU"/>
        </w:rPr>
        <w:t>т,</w:t>
      </w:r>
      <w:r>
        <w:rPr>
          <w:rFonts w:hAnsi="Times New Roman" w:cs="Times New Roman"/>
          <w:color w:val="000000"/>
          <w:sz w:val="24"/>
          <w:szCs w:val="24"/>
        </w:rPr>
        <w:t xml:space="preserve"> подтверждающий установление опеки;</w:t>
      </w:r>
    </w:p>
    <w:p w14:paraId="5DB73437" w14:textId="77777777" w:rsidR="007C0026" w:rsidRPr="00CE248F" w:rsidRDefault="00AC033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документ психолого-медико-педагогической комиссии;</w:t>
      </w:r>
    </w:p>
    <w:p w14:paraId="585B002A" w14:textId="77777777" w:rsidR="007C0026" w:rsidRPr="00CE248F" w:rsidRDefault="00AC033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потребность в обучении в группе оздоровительной направленности.</w:t>
      </w:r>
    </w:p>
    <w:p w14:paraId="36223176" w14:textId="77777777" w:rsidR="007C0026" w:rsidRPr="00CE248F" w:rsidRDefault="00AC03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детский сад родители (законные представители) детей, не являющихся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гражданами РФ, дополнительно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 пребывание в РФ (виза – в случае прибытия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Россию в порядке, требующем получения визы, и (или) миграционная карта с отметкой о въезде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Россию (за исключением граждан Республики Беларусь), вид на жительство или разрешение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временное проживание в России, иные документы, предусмотренные федеральным законом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международным договором РФ).</w:t>
      </w:r>
    </w:p>
    <w:p w14:paraId="58D04C6A" w14:textId="77777777" w:rsidR="007C0026" w:rsidRPr="00CE248F" w:rsidRDefault="00AC03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 языке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или вместе с нотариально заверенным в установленном порядке переводом на русский язык.</w:t>
      </w:r>
    </w:p>
    <w:p w14:paraId="4A106276" w14:textId="77777777" w:rsidR="007C0026" w:rsidRPr="00CE248F" w:rsidRDefault="00AC03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в порядке перевода из другой организации по инициативе родителей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осуществляется по личному заявлению родителей (законных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ребенка о зачислении в детский сад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при предъявлении оригинала документа, удостоверяющего личность родителя (законного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представителя).</w:t>
      </w:r>
    </w:p>
    <w:p w14:paraId="719E2E8B" w14:textId="77777777" w:rsidR="007C0026" w:rsidRPr="00CE248F" w:rsidRDefault="00AC03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заведующим детским садом.</w:t>
      </w:r>
      <w:r w:rsidR="004536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3696" w:rsidRPr="00453696">
        <w:rPr>
          <w:rFonts w:hAnsi="Times New Roman" w:cs="Times New Roman"/>
          <w:b/>
          <w:color w:val="000000"/>
          <w:sz w:val="24"/>
          <w:szCs w:val="24"/>
          <w:lang w:val="ru-RU"/>
        </w:rPr>
        <w:t>(Приложение 2)</w:t>
      </w:r>
    </w:p>
    <w:p w14:paraId="5C6C76FE" w14:textId="77777777" w:rsidR="007C0026" w:rsidRPr="00CE248F" w:rsidRDefault="00AC0335" w:rsidP="00FB1A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 родители (законные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представители) несовершеннолетних дополнительно предъявляют личное дело обучающегося.</w:t>
      </w:r>
    </w:p>
    <w:p w14:paraId="481DC8B6" w14:textId="77777777" w:rsidR="007C0026" w:rsidRPr="00CE248F" w:rsidRDefault="00AC0335" w:rsidP="004536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организации по инициативе родителей проверяет представленное личное дело на наличие в нем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документов, требуемых при зачислении на обучение по образовательным программам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образования. В случае отсутствия какого-либо документа должностное лицо,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родителей (законных представителей) несовершеннолетнего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и лица, ответственного за прием документов, печатью детского сада.</w:t>
      </w:r>
    </w:p>
    <w:p w14:paraId="39A9D12C" w14:textId="77777777" w:rsidR="007C0026" w:rsidRPr="00CE248F" w:rsidRDefault="00AC0335" w:rsidP="004536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Один экземпляр акта подшивается в представленное личное дело, второй передается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заявителю. Заявитель обязан донести недостающие документы в течение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14:paraId="42CA63C5" w14:textId="77777777" w:rsidR="007C0026" w:rsidRPr="00CE248F" w:rsidRDefault="00AC0335" w:rsidP="004536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для зачисления в детский сад, не является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основанием для отказа в зачислении в порядке перевода.</w:t>
      </w:r>
    </w:p>
    <w:p w14:paraId="69624DC9" w14:textId="77777777" w:rsidR="007C0026" w:rsidRPr="00CE248F" w:rsidRDefault="00AC0335" w:rsidP="004536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при приеме любых заявлений обязано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ознакомиться с документом, удостоверяющим личность заявителя, для установления его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личности, а также факта родственных отношений и полномочий законного представителя.</w:t>
      </w:r>
    </w:p>
    <w:p w14:paraId="7B4F1453" w14:textId="77777777" w:rsidR="007C0026" w:rsidRPr="00CE248F" w:rsidRDefault="00AC0335" w:rsidP="004536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о приеме в детский сад (заявления о приеме в 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должностное лицо, ответственное за прием документов, знакомит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с уставом детского сада, лицензией на право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образовательными программами, реализуемыми детским садом,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учебно-программной документацией, локальными нормативными актами и иными документами,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 организацию и 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обучающихся.</w:t>
      </w:r>
    </w:p>
    <w:p w14:paraId="23CB9B1B" w14:textId="77777777" w:rsidR="007C0026" w:rsidRPr="00CE248F" w:rsidRDefault="00AC0335" w:rsidP="004536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ребенка с документами,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указанными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3.10 правил, фиксируется в заявлении и заверяется личной подписью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ребенка.</w:t>
      </w:r>
    </w:p>
    <w:p w14:paraId="550A2476" w14:textId="77777777" w:rsidR="007C0026" w:rsidRPr="00CE248F" w:rsidRDefault="00AC0335" w:rsidP="004536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Подписью родителей (законных представителей) ребенка фиксируется также согласие на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обработку их персональных данных и персональных данных ребенка в порядке,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14:paraId="0125B1EA" w14:textId="77777777" w:rsidR="007C0026" w:rsidRPr="00CE248F" w:rsidRDefault="00AC0335" w:rsidP="004536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осуществляет регистрацию поданных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приеме в детский сад (заявлений о приеме в порядке перевода из другой организации)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документов в журнале регистрации заявлений о приеме, о чем родителям (законным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представителям) выдается расписка. В расписке лицо, ответственное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указывает регистрационный номер заявления о приеме ребенка в детский сад и перечень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представленных документов. Иные заявления, подаваемые вместе с заявлением о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детский сад (заявлением о зачислении в порядке перевода из другой организации), 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Расписка заверяется подписью 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документов.</w:t>
      </w:r>
      <w:r w:rsidR="004536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E2718D4" w14:textId="77777777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Заявление может быть подано родителем (законным представителем) в форме электронного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документа с использованием информационно-телекоммуникационных сетей общего пользования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административным регламентом о предоставлении муниципальной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услуги.</w:t>
      </w:r>
    </w:p>
    <w:p w14:paraId="5CF0470B" w14:textId="77777777" w:rsidR="00753CFE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С родителями (законными представителями) детей, которые сдали полный комплект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документов, предусмотренных настоящими правилами, в течение 5 рабочих дней заключается договор об 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  <w:r w:rsidR="00753CF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536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3696" w:rsidRPr="004536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(Приложение </w:t>
      </w:r>
      <w:r w:rsidR="00541B75">
        <w:rPr>
          <w:rFonts w:hAnsi="Times New Roman" w:cs="Times New Roman"/>
          <w:b/>
          <w:color w:val="000000"/>
          <w:sz w:val="24"/>
          <w:szCs w:val="24"/>
          <w:lang w:val="ru-RU"/>
        </w:rPr>
        <w:t>3</w:t>
      </w:r>
      <w:r w:rsidR="00453696" w:rsidRPr="00453696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p w14:paraId="08E26806" w14:textId="77777777" w:rsidR="007C0026" w:rsidRPr="00CE248F" w:rsidRDefault="00AC03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Зачисление ребенка в детский сад оформляется приказом руководителя в течение трех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заключения договора.</w:t>
      </w:r>
    </w:p>
    <w:p w14:paraId="70BD6314" w14:textId="77777777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в трехдневный срок после издания приказа о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зачислении размещает приказ о зачислении на информационном стенде и обеспечивает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размещение на официальном сайте детского сада в сети «Интернет» реквизитов приказа,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наименования возрастной группы, числа детей, зачисленных в указанную возрастную группу.</w:t>
      </w:r>
    </w:p>
    <w:p w14:paraId="2C8ED93F" w14:textId="77777777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3.16.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На каждого зачисленного в детский сад ребенка, за исключением зачисленных в 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перевода из другой организации, формируется личное дело, в котором хранятся все полученные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при приеме документы.</w:t>
      </w:r>
    </w:p>
    <w:p w14:paraId="7F311DC6" w14:textId="77777777" w:rsidR="007C0026" w:rsidRPr="00CE248F" w:rsidRDefault="007C00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A50379B" w14:textId="77777777" w:rsidR="007C0026" w:rsidRPr="00CE248F" w:rsidRDefault="00AC03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зачисления на обучение по основным образовательным программам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 образования в порядке перевода из другой организации по решению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учредителя</w:t>
      </w:r>
    </w:p>
    <w:p w14:paraId="127206C2" w14:textId="77777777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Прием детей на обучение по образовательным программам дошкольного образования в порядке перевода из другой организации по решению учредителя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порядке и на условиях, установленных законодательством.</w:t>
      </w:r>
    </w:p>
    <w:p w14:paraId="3B7A04F6" w14:textId="77777777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Прием в детский сад осуществляется на основании документов, представленных исходной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организацией: списочного состава обучающихся, письменных согласий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представителей), личных дел.</w:t>
      </w:r>
    </w:p>
    <w:p w14:paraId="531D2BF4" w14:textId="77777777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принимает от исходной организации личные дела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письменные согласия родителей (законных представителей) в соответствии со списочным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составом обучающихся по акту приема-передачи. При приеме каждое личное дело проверяется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обязательных для приема на обучение по 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образования.</w:t>
      </w:r>
    </w:p>
    <w:p w14:paraId="212C20A2" w14:textId="77777777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в личном деле документов, которые предусмотрены 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обучение по образовательным программам дошкольного образования, согласий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или отсутствия сведений об обучающемся в списочном составе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делает соответствующую отметку в акте приема-передачи.</w:t>
      </w:r>
    </w:p>
    <w:p w14:paraId="34ECBD65" w14:textId="77777777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готовит сопроводительное письмо к акту приема-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передачи личных дел с перечнем недостающей информации, документов и передает его на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детским садом. Сопроводительное письмо регистрируется в журнале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исходящих документов в порядке, предусмотренном локальным нормативным актом детского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сада. Акт приема-передачи с примечаниями и сопроводительное письмо направляются в адрес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исходной образовательной организации.</w:t>
      </w:r>
    </w:p>
    <w:p w14:paraId="792A9DA9" w14:textId="3FD8116F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710C83" w:rsidRPr="00CE248F">
        <w:rPr>
          <w:rFonts w:hAnsi="Times New Roman" w:cs="Times New Roman"/>
          <w:color w:val="000000"/>
          <w:sz w:val="24"/>
          <w:szCs w:val="24"/>
          <w:lang w:val="ru-RU"/>
        </w:rPr>
        <w:t>случае,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недостающие документы от исходной организации не получены, лицо,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прием, запрашивает недостающие документы у родителей (законных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представителей). При непредставлении родителями (законными представителями)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или отказе от представления документов в личное дело обучающегося включается выписка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акта приема-передачи личных дел с перечнем недостающих документов и ссылкой на дату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номер сопроводительного письма.</w:t>
      </w:r>
    </w:p>
    <w:p w14:paraId="72EF51A8" w14:textId="77777777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На основании представленных исходной организацией документов с родителями (законными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детей заключается договор об образовании по 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 (договор оказания услуг по присмотру и уходу в группах без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программы).</w:t>
      </w:r>
    </w:p>
    <w:p w14:paraId="621C7E35" w14:textId="77777777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Подписью родителей (законных представителей) ребенка фиксируется согласие на обработку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и персональных данных ребенка в порядке, установленном</w:t>
      </w:r>
      <w:r w:rsidR="00753CFE">
        <w:rPr>
          <w:lang w:val="ru-RU"/>
        </w:rPr>
        <w:t xml:space="preserve"> 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14:paraId="7A22B1E9" w14:textId="77777777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Зачисление ребенка в детский сад оформляется приказом руководителя в течение трех</w:t>
      </w:r>
      <w:r w:rsidRPr="00CE248F">
        <w:rPr>
          <w:lang w:val="ru-RU"/>
        </w:rPr>
        <w:br/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заключения договора.</w:t>
      </w:r>
    </w:p>
    <w:p w14:paraId="20101EC0" w14:textId="77777777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На основании полученных личных дел ответственное должностное лицо формирует новые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личные дела, включающие в том числе выписку из распорядительного акта о 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перевода, соответствующие письменные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14:paraId="25785CD4" w14:textId="77777777" w:rsidR="007C0026" w:rsidRPr="00753CFE" w:rsidRDefault="00AC033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53CFE">
        <w:rPr>
          <w:rFonts w:hAnsi="Times New Roman" w:cs="Times New Roman"/>
          <w:b/>
          <w:color w:val="000000"/>
          <w:sz w:val="24"/>
          <w:szCs w:val="24"/>
          <w:lang w:val="ru-RU"/>
        </w:rPr>
        <w:t>5.</w:t>
      </w:r>
      <w:r w:rsidRPr="00753CFE">
        <w:rPr>
          <w:rFonts w:hAnsi="Times New Roman" w:cs="Times New Roman"/>
          <w:b/>
          <w:color w:val="000000"/>
          <w:sz w:val="24"/>
          <w:szCs w:val="24"/>
        </w:rPr>
        <w:t> </w:t>
      </w:r>
      <w:r w:rsidRPr="00753CFE">
        <w:rPr>
          <w:rFonts w:hAnsi="Times New Roman" w:cs="Times New Roman"/>
          <w:b/>
          <w:color w:val="000000"/>
          <w:sz w:val="24"/>
          <w:szCs w:val="24"/>
          <w:lang w:val="ru-RU"/>
        </w:rPr>
        <w:t>Прием на обучение по дополнительным общеразвивающим программам</w:t>
      </w:r>
    </w:p>
    <w:p w14:paraId="158E09E2" w14:textId="77777777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общеразвивающим программам за счет средств бюджетных ассигнований устанавливает учредитель.</w:t>
      </w:r>
    </w:p>
    <w:p w14:paraId="051DE6EA" w14:textId="77777777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заведующего детским садом не позднее чем за 30 календарных дней до начала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документов.</w:t>
      </w:r>
    </w:p>
    <w:p w14:paraId="6730613E" w14:textId="77777777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На обучение по дополнительным общеразвивающим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вне зависимости от места проживания по возрастным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категориям, предусмотренным соответствующими программами обучения.</w:t>
      </w:r>
    </w:p>
    <w:p w14:paraId="460F773E" w14:textId="77777777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общеразвивающим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образования.</w:t>
      </w:r>
    </w:p>
    <w:p w14:paraId="5A5E58B1" w14:textId="77777777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В приеме на обучение по дополнительным общеразвивающим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может быть отказано только при отсутствии свободных мест. В приеме на обучение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общеразвивающим программам в 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14:paraId="707D6FF7" w14:textId="77777777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общеразвивающим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родителя (законного представителя) ребенка.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 обучение по договорам об оказании платных образовательных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прием осуществляется на основании заявления заказчика. Форму заявления 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садом.</w:t>
      </w:r>
    </w:p>
    <w:p w14:paraId="173D45A1" w14:textId="77777777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вместе с заявлением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или документ, подтверждающий родство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заявителя, за исключением родителей (законных представителей)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24A4DE5F" w14:textId="77777777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детей, не являющихся гражданами РФ,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из семей беженцев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вынужденных переселенцев дополнительно представляют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3 правил,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обучающихся детского сада.</w:t>
      </w:r>
    </w:p>
    <w:p w14:paraId="63F3B4C8" w14:textId="77777777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программам в области физической культуры и спорта родители (законные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 отсутствии медицинских противопоказаний к занятию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конкретным видом спорта, указанным в заявлении.</w:t>
      </w:r>
    </w:p>
    <w:p w14:paraId="176B476F" w14:textId="77777777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5.9.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Ознакомление родителей (законных представителей) с уставом детского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сада, лицензией на право осуществления образовательной деятельности,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программами, реализуемыми детским садом, учебно-программной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документацией, локальными нормативными актами и иными документами,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 организацию и осуществление образовательной деятельности,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 обучающихся, осуществляется в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3 правил.</w:t>
      </w:r>
    </w:p>
    <w:p w14:paraId="09A01A96" w14:textId="77777777" w:rsidR="007C0026" w:rsidRPr="00CE248F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5.10.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3 правил.</w:t>
      </w:r>
    </w:p>
    <w:p w14:paraId="5E2894E1" w14:textId="483BCB37" w:rsidR="007C0026" w:rsidRDefault="00AC0335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5.11.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заведующего детским садом. Зачисление на обучение по договорам об оказании 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осуществляется в порядке, предусмотренном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48F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детского сада.</w:t>
      </w:r>
    </w:p>
    <w:p w14:paraId="38EFE701" w14:textId="667DEC06" w:rsidR="0027771B" w:rsidRDefault="0027771B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7D49A25" w14:textId="022A2981" w:rsidR="0027771B" w:rsidRDefault="0027771B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686E5D9" w14:textId="202C8137" w:rsidR="0027771B" w:rsidRDefault="0027771B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665DB1E" w14:textId="6C93FA51" w:rsidR="0027771B" w:rsidRDefault="0027771B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3F6EF43" w14:textId="33459E4E" w:rsidR="0027771B" w:rsidRDefault="0027771B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0D6DC52" w14:textId="1DCF024B" w:rsidR="0027771B" w:rsidRDefault="0027771B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997BC2F" w14:textId="3D1B0EBF" w:rsidR="0027771B" w:rsidRDefault="0027771B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2118DA7" w14:textId="06741876" w:rsidR="0027771B" w:rsidRDefault="0027771B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EDB23B6" w14:textId="27F5C37A" w:rsidR="0027771B" w:rsidRDefault="0027771B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A58E84E" w14:textId="5FD4A8AA" w:rsidR="0027771B" w:rsidRDefault="0027771B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C5761AA" w14:textId="3F4AA3C7" w:rsidR="0027771B" w:rsidRDefault="0027771B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D79EE39" w14:textId="39B4CDE2" w:rsidR="0027771B" w:rsidRDefault="0027771B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2303"/>
        <w:gridCol w:w="3544"/>
      </w:tblGrid>
      <w:tr w:rsidR="0027771B" w:rsidRPr="0027771B" w14:paraId="64411EF7" w14:textId="77777777" w:rsidTr="000E4147">
        <w:tc>
          <w:tcPr>
            <w:tcW w:w="3475" w:type="dxa"/>
          </w:tcPr>
          <w:p w14:paraId="1A1745D1" w14:textId="77777777" w:rsidR="0027771B" w:rsidRPr="00D71F64" w:rsidRDefault="0027771B" w:rsidP="000E4147">
            <w:pPr>
              <w:suppressAutoHyphens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Чăваш</w:t>
            </w:r>
            <w:proofErr w:type="spellEnd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Республикинчи</w:t>
            </w:r>
            <w:proofErr w:type="spellEnd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Çĕнĕ</w:t>
            </w:r>
            <w:proofErr w:type="spellEnd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Шупашкар</w:t>
            </w:r>
            <w:proofErr w:type="spellEnd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хулин</w:t>
            </w:r>
            <w:proofErr w:type="spellEnd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Ачасен</w:t>
            </w:r>
            <w:proofErr w:type="spellEnd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ÿнерпе</w:t>
            </w:r>
            <w:proofErr w:type="spellEnd"/>
            <w:r w:rsidRPr="00D71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илемл</w:t>
            </w:r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ĕх</w:t>
            </w:r>
            <w:proofErr w:type="spellEnd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хăнăхăвĕсене</w:t>
            </w:r>
            <w:proofErr w:type="spellEnd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мала </w:t>
            </w:r>
            <w:proofErr w:type="spellStart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хурса</w:t>
            </w:r>
            <w:proofErr w:type="spellEnd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пĕтĕмĕшле</w:t>
            </w:r>
            <w:proofErr w:type="spellEnd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аталанма</w:t>
            </w:r>
            <w:proofErr w:type="spellEnd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пулăшакан</w:t>
            </w:r>
            <w:proofErr w:type="spellEnd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7-мĕш «Березка» </w:t>
            </w:r>
            <w:proofErr w:type="spellStart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ача</w:t>
            </w:r>
            <w:proofErr w:type="spellEnd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сачĕ</w:t>
            </w:r>
            <w:proofErr w:type="spellEnd"/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71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муниципалитетǎн</w:t>
            </w:r>
            <w:proofErr w:type="spellEnd"/>
            <w:r w:rsidRPr="00D71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шкул</w:t>
            </w:r>
            <w:proofErr w:type="spellEnd"/>
            <w:r w:rsidRPr="00D71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</w:t>
            </w:r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ĕ</w:t>
            </w:r>
            <w:r w:rsidRPr="00D71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нхи</w:t>
            </w:r>
            <w:proofErr w:type="spellEnd"/>
            <w:r w:rsidRPr="00D71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D71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ĕ</w:t>
            </w:r>
            <w:r w:rsidRPr="00D71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ренÿ</w:t>
            </w:r>
            <w:proofErr w:type="spellEnd"/>
            <w:r w:rsidRPr="00D71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D71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ĕ</w:t>
            </w:r>
            <w:proofErr w:type="spellEnd"/>
            <w:r w:rsidRPr="00D71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9DE26E4" w14:textId="77777777" w:rsidR="0027771B" w:rsidRPr="00D71F64" w:rsidRDefault="0027771B" w:rsidP="000E4147">
            <w:pPr>
              <w:suppressAutoHyphens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hideMark/>
          </w:tcPr>
          <w:p w14:paraId="2A86A2A4" w14:textId="77777777" w:rsidR="0027771B" w:rsidRDefault="0027771B" w:rsidP="000E41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69AE6F5" wp14:editId="6F9B104E">
                  <wp:extent cx="1009650" cy="15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5" t="12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A1A2EB2" w14:textId="77777777" w:rsidR="0027771B" w:rsidRDefault="0027771B" w:rsidP="000E41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"Березка" города Новочебоксарска Чувашской Республики.</w:t>
            </w:r>
          </w:p>
          <w:p w14:paraId="297E1039" w14:textId="77777777" w:rsidR="0027771B" w:rsidRDefault="0027771B" w:rsidP="000E41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4DD5C7" w14:textId="77777777" w:rsidR="0027771B" w:rsidRPr="0027771B" w:rsidRDefault="0027771B" w:rsidP="0027771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20F0A4A" w14:textId="77777777" w:rsidR="0027771B" w:rsidRDefault="0027771B" w:rsidP="0027771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1230"/>
        <w:gridCol w:w="6919"/>
      </w:tblGrid>
      <w:tr w:rsidR="0027771B" w14:paraId="606D258F" w14:textId="77777777" w:rsidTr="000E4147">
        <w:trPr>
          <w:trHeight w:val="4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A67F0" w14:textId="77777777" w:rsidR="0027771B" w:rsidRDefault="0027771B" w:rsidP="000E4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24.01.2022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23EBA" w14:textId="77777777" w:rsidR="0027771B" w:rsidRDefault="0027771B" w:rsidP="000E41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№ ___</w:t>
            </w:r>
          </w:p>
        </w:tc>
      </w:tr>
    </w:tbl>
    <w:p w14:paraId="72DE2709" w14:textId="2ACD6F3B" w:rsidR="0027771B" w:rsidRDefault="0027771B" w:rsidP="0027771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приема </w:t>
      </w:r>
    </w:p>
    <w:p w14:paraId="4F8C6AB2" w14:textId="77777777" w:rsidR="0027771B" w:rsidRDefault="0027771B" w:rsidP="0027771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обучение по образовательным программам </w:t>
      </w:r>
    </w:p>
    <w:p w14:paraId="58E61431" w14:textId="77777777" w:rsidR="0027771B" w:rsidRDefault="0027771B" w:rsidP="0027771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дошкольного образования в МБДОУ «Детский сад № 7 «Березка»</w:t>
      </w:r>
    </w:p>
    <w:p w14:paraId="0DA17A5D" w14:textId="77777777" w:rsidR="0027771B" w:rsidRPr="0027771B" w:rsidRDefault="0027771B" w:rsidP="0027771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77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На основании изменений в приказы Министерства просвещения Российской Федерации от 15 мая 2020г. № 236 «Об утверждении Порядка приема на обучение по образовательным программам дошкольного образования» и от 8 сентября 2020г.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2020г. №236»</w:t>
      </w:r>
    </w:p>
    <w:p w14:paraId="06DFFE1B" w14:textId="77777777" w:rsidR="0027771B" w:rsidRPr="0027771B" w:rsidRDefault="0027771B" w:rsidP="0027771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77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5A240DC0" w14:textId="77777777" w:rsidR="0027771B" w:rsidRPr="0027771B" w:rsidRDefault="0027771B" w:rsidP="0027771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77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Ознакомить родительскую общественность, педагогический состав с приказом Министерства просвещения Российской Федерации от 15 мая 2020г. № 236 «Об утверждении Порядка приема на обучение по образовательным программам дошкольного образования» и от 8 сентября 2020г.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2020г. №236»</w:t>
      </w:r>
    </w:p>
    <w:p w14:paraId="34306494" w14:textId="77777777" w:rsidR="0027771B" w:rsidRDefault="0027771B" w:rsidP="0027771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2.Согласовать и утвердить 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правила приема на обучение по образовательным программам </w:t>
      </w:r>
    </w:p>
    <w:p w14:paraId="3F8F55D6" w14:textId="77777777" w:rsidR="0027771B" w:rsidRDefault="0027771B" w:rsidP="002777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 в МБДОУ «Детский сад № 7 «Березка» утвержденные 18.01.2021 приказом № 10/1:</w:t>
      </w:r>
    </w:p>
    <w:p w14:paraId="78DCC4EF" w14:textId="77777777" w:rsidR="0027771B" w:rsidRDefault="0027771B" w:rsidP="002777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1.5 раздела 1 изложить в следующей редакции:</w:t>
      </w:r>
    </w:p>
    <w:p w14:paraId="487C0EFE" w14:textId="77777777" w:rsidR="0027771B" w:rsidRDefault="0027771B" w:rsidP="002777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имеет право преимущественного приема в образовательную организацию, в которых обучаются его полнородные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братья и (или) сестры;</w:t>
      </w:r>
    </w:p>
    <w:p w14:paraId="5A57FE03" w14:textId="77777777" w:rsidR="0027771B" w:rsidRDefault="0027771B" w:rsidP="002777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пункте 3.2 раздела 3 слова «медицинское заключение» исключить.</w:t>
      </w:r>
    </w:p>
    <w:p w14:paraId="7CB8ADD3" w14:textId="77777777" w:rsidR="0027771B" w:rsidRDefault="0027771B" w:rsidP="002777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3F177B4" w14:textId="77777777" w:rsidR="0027771B" w:rsidRDefault="0027771B" w:rsidP="0027771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приказ вступает в силу с 1 марта 2022г. и действует до 28 июня 2026года.</w:t>
      </w:r>
    </w:p>
    <w:p w14:paraId="718A1E90" w14:textId="77777777" w:rsidR="0027771B" w:rsidRDefault="0027771B" w:rsidP="002777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C362E9" w14:textId="77777777" w:rsidR="0027771B" w:rsidRDefault="0027771B" w:rsidP="002777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B6745E" w14:textId="77777777" w:rsidR="0027771B" w:rsidRPr="00D71F64" w:rsidRDefault="0027771B" w:rsidP="0027771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4B3463" w14:textId="28259947" w:rsidR="0027771B" w:rsidRDefault="0027771B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575EE11" w14:textId="77777777" w:rsidR="0027771B" w:rsidRPr="00CE248F" w:rsidRDefault="0027771B" w:rsidP="00753C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7771B" w:rsidRPr="00CE248F" w:rsidSect="00CE248F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4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277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31A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31CB"/>
    <w:rsid w:val="00114194"/>
    <w:rsid w:val="0027771B"/>
    <w:rsid w:val="002D33B1"/>
    <w:rsid w:val="002D3591"/>
    <w:rsid w:val="003514A0"/>
    <w:rsid w:val="00453696"/>
    <w:rsid w:val="004F7E17"/>
    <w:rsid w:val="00501898"/>
    <w:rsid w:val="00541B75"/>
    <w:rsid w:val="005A05CE"/>
    <w:rsid w:val="005C7B58"/>
    <w:rsid w:val="00653AF6"/>
    <w:rsid w:val="00710C83"/>
    <w:rsid w:val="00753CFE"/>
    <w:rsid w:val="007C0026"/>
    <w:rsid w:val="007D7592"/>
    <w:rsid w:val="00AC0335"/>
    <w:rsid w:val="00B15DF1"/>
    <w:rsid w:val="00B73A5A"/>
    <w:rsid w:val="00BB5747"/>
    <w:rsid w:val="00C34860"/>
    <w:rsid w:val="00CB1202"/>
    <w:rsid w:val="00CE248F"/>
    <w:rsid w:val="00D05999"/>
    <w:rsid w:val="00E438A1"/>
    <w:rsid w:val="00EF3702"/>
    <w:rsid w:val="00F01E19"/>
    <w:rsid w:val="00FB1AB2"/>
    <w:rsid w:val="00FB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06C7"/>
  <w15:docId w15:val="{C832943D-3CF2-4886-9FD0-0DC6BAF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E248F"/>
    <w:pPr>
      <w:spacing w:before="0" w:beforeAutospacing="0" w:after="0" w:afterAutospacing="0"/>
      <w:ind w:left="720"/>
      <w:contextualSpacing/>
    </w:pPr>
    <w:rPr>
      <w:rFonts w:ascii="Times New Roman" w:eastAsiaTheme="minorEastAsia" w:hAnsi="Times New Roman" w:cs="Times New Roman"/>
      <w:lang w:val="ru-RU" w:eastAsia="ru-RU"/>
    </w:rPr>
  </w:style>
  <w:style w:type="table" w:styleId="a4">
    <w:name w:val="Table Grid"/>
    <w:basedOn w:val="a1"/>
    <w:uiPriority w:val="39"/>
    <w:rsid w:val="00CE248F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771B"/>
    <w:pPr>
      <w:spacing w:before="0" w:beforeAutospacing="0" w:after="0" w:afterAutospacing="0"/>
    </w:pPr>
    <w:rPr>
      <w:lang w:val="ru-RU"/>
    </w:rPr>
  </w:style>
  <w:style w:type="table" w:customStyle="1" w:styleId="11">
    <w:name w:val="Сетка таблицы1"/>
    <w:basedOn w:val="a1"/>
    <w:uiPriority w:val="59"/>
    <w:rsid w:val="0027771B"/>
    <w:pPr>
      <w:spacing w:before="0" w:beforeAutospacing="0" w:after="0" w:afterAutospacing="0"/>
    </w:pPr>
    <w:rPr>
      <w:rFonts w:eastAsia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Старший</cp:lastModifiedBy>
  <cp:revision>12</cp:revision>
  <dcterms:created xsi:type="dcterms:W3CDTF">2021-02-15T13:51:00Z</dcterms:created>
  <dcterms:modified xsi:type="dcterms:W3CDTF">2022-03-05T05:53:00Z</dcterms:modified>
</cp:coreProperties>
</file>