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420"/>
        <w:gridCol w:w="1372"/>
        <w:gridCol w:w="1093"/>
        <w:gridCol w:w="3597"/>
        <w:gridCol w:w="103"/>
      </w:tblGrid>
      <w:tr w:rsidR="003007CE" w:rsidTr="007A3782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07CE" w:rsidRDefault="003007CE" w:rsidP="007A37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Пĕтĕмĕшле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пелÿ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паракан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муниципаллă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бюджетлă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вĕренÿ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учрежденийĕ</w:t>
            </w:r>
            <w:proofErr w:type="spellEnd"/>
          </w:p>
          <w:p w:rsidR="003007CE" w:rsidRDefault="003007CE" w:rsidP="007A3782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Республикин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Тăвай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районĕнчи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Тăрмăшри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пěтěмěшле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пěлÿ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паракан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вăтам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шкул</w:t>
            </w:r>
            <w:proofErr w:type="spellEnd"/>
            <w:r>
              <w:rPr>
                <w:rFonts w:ascii="Times New Roman" w:hAnsi="Times New Roman" w:cs="Times New Roman"/>
                <w:b/>
                <w:spacing w:val="14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E" w:rsidRDefault="003007CE" w:rsidP="007A3782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7CE" w:rsidRDefault="003007CE" w:rsidP="007A3782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Муниципальное бюджетное общеобразовательное учреждение “Турмышская средняя общеобразовательная школа” Янтиковского района Чувашской Республики</w:t>
            </w:r>
          </w:p>
        </w:tc>
      </w:tr>
      <w:tr w:rsidR="003007CE" w:rsidTr="007A3782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E" w:rsidRDefault="003007CE" w:rsidP="007A3782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07CE" w:rsidRDefault="003007CE" w:rsidP="007A3782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 Р И К А З</w:t>
            </w:r>
          </w:p>
          <w:p w:rsidR="003007CE" w:rsidRDefault="003007CE" w:rsidP="003007CE">
            <w:pPr>
              <w:tabs>
                <w:tab w:val="left" w:pos="900"/>
              </w:tabs>
              <w:ind w:right="-18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№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4 - О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3007CE" w:rsidRDefault="003007CE" w:rsidP="007A3782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07CE" w:rsidTr="007A3782">
        <w:trPr>
          <w:gridAfter w:val="1"/>
          <w:wAfter w:w="103" w:type="dxa"/>
        </w:trPr>
        <w:tc>
          <w:tcPr>
            <w:tcW w:w="35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07CE" w:rsidRDefault="003007CE" w:rsidP="007A3782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Тăрмăш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ялĕ</w:t>
            </w:r>
            <w:proofErr w:type="spellEnd"/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07CE" w:rsidRDefault="003007CE" w:rsidP="007A3782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7CE" w:rsidRDefault="003007CE" w:rsidP="007A3782">
            <w:pPr>
              <w:tabs>
                <w:tab w:val="left" w:pos="900"/>
              </w:tabs>
              <w:ind w:right="-18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с. Турмыши</w:t>
            </w:r>
          </w:p>
        </w:tc>
      </w:tr>
      <w:tr w:rsidR="003007CE" w:rsidTr="007A3782">
        <w:trPr>
          <w:gridBefore w:val="1"/>
          <w:wBefore w:w="108" w:type="dxa"/>
        </w:trPr>
        <w:tc>
          <w:tcPr>
            <w:tcW w:w="47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007CE" w:rsidRDefault="003007CE" w:rsidP="003007C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организации питания учащихся школы </w:t>
            </w:r>
          </w:p>
        </w:tc>
        <w:tc>
          <w:tcPr>
            <w:tcW w:w="4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07CE" w:rsidRDefault="003007CE" w:rsidP="007A3782">
            <w:pPr>
              <w:tabs>
                <w:tab w:val="left" w:pos="900"/>
                <w:tab w:val="left" w:pos="273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007CE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охраны и укрепления здоровья обучающихся, организации полноценным питанием в школе </w:t>
      </w:r>
      <w:r>
        <w:rPr>
          <w:rFonts w:ascii="Times New Roman" w:hAnsi="Times New Roman" w:cs="Times New Roman"/>
          <w:b/>
          <w:sz w:val="24"/>
          <w:szCs w:val="24"/>
        </w:rPr>
        <w:t xml:space="preserve">п р и к а з ы в 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 :</w:t>
      </w:r>
      <w:proofErr w:type="gramEnd"/>
    </w:p>
    <w:p w:rsidR="003007CE" w:rsidRDefault="003007CE" w:rsidP="003007CE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Положение о школьной столовой МБОУ «Турмышская СОШ» (Приложение 1). </w:t>
      </w:r>
    </w:p>
    <w:p w:rsidR="003007CE" w:rsidRPr="0013022B" w:rsidRDefault="003007CE" w:rsidP="00300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22B">
        <w:rPr>
          <w:rFonts w:ascii="Times New Roman" w:hAnsi="Times New Roman" w:cs="Times New Roman"/>
          <w:sz w:val="24"/>
          <w:szCs w:val="24"/>
        </w:rPr>
        <w:t>Организовать питание в школе в соответствии с утвержденными рационами питания (меню).</w:t>
      </w:r>
    </w:p>
    <w:p w:rsidR="003007CE" w:rsidRDefault="003007CE" w:rsidP="003007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одноразово</w:t>
      </w:r>
      <w:r w:rsidR="00A52A59">
        <w:rPr>
          <w:rFonts w:ascii="Times New Roman" w:hAnsi="Times New Roman" w:cs="Times New Roman"/>
          <w:sz w:val="24"/>
          <w:szCs w:val="24"/>
        </w:rPr>
        <w:t xml:space="preserve">е питание для всех учащихся 1-9 и </w:t>
      </w:r>
      <w:r w:rsidR="00DB6CE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классов;</w:t>
      </w:r>
    </w:p>
    <w:p w:rsidR="003007CE" w:rsidRDefault="003007CE" w:rsidP="003007C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двухразовое питание (завтрак и обед) для всех желающих, а также для детей с ОВЗ и детей из многодетных семей (5 и более детей в возрасте до 18 лет). </w:t>
      </w:r>
    </w:p>
    <w:p w:rsidR="003007CE" w:rsidRDefault="003007CE" w:rsidP="003007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график питания (Приложение 2). </w:t>
      </w:r>
    </w:p>
    <w:p w:rsidR="003007CE" w:rsidRPr="003007CE" w:rsidRDefault="003007CE" w:rsidP="003007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7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Утвердить Положение об организации питания обучающихся МБОУ «Турмышская СОШ» (Приложение 3). </w:t>
      </w:r>
    </w:p>
    <w:p w:rsidR="003007CE" w:rsidRPr="003007CE" w:rsidRDefault="003007CE" w:rsidP="003007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7CE">
        <w:rPr>
          <w:rFonts w:ascii="Times New Roman" w:hAnsi="Times New Roman" w:cs="Times New Roman"/>
          <w:sz w:val="24"/>
          <w:szCs w:val="24"/>
        </w:rPr>
        <w:t xml:space="preserve">Осуществлять организацию питания учащихся в соответствии с </w:t>
      </w:r>
      <w:hyperlink r:id="rId5" w:tgtFrame="_blank" w:history="1">
        <w:r w:rsidRPr="003007CE">
          <w:rPr>
            <w:rStyle w:val="a5"/>
            <w:rFonts w:ascii="Times New Roman" w:hAnsi="Times New Roman" w:cs="Times New Roman"/>
            <w:sz w:val="24"/>
            <w:szCs w:val="24"/>
          </w:rPr>
          <w:t>СанПиН 2.3/2.4.3590-20</w:t>
        </w:r>
      </w:hyperlink>
      <w:r w:rsidRPr="003007CE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общественного питания населения» (далее – </w:t>
      </w:r>
      <w:r w:rsidRPr="003007CE">
        <w:rPr>
          <w:rFonts w:ascii="Times New Roman" w:hAnsi="Times New Roman" w:cs="Times New Roman"/>
          <w:b/>
          <w:bCs/>
          <w:sz w:val="24"/>
          <w:szCs w:val="24"/>
        </w:rPr>
        <w:t>СанПиН</w:t>
      </w:r>
      <w:r w:rsidRPr="003007CE">
        <w:rPr>
          <w:rFonts w:ascii="Times New Roman" w:hAnsi="Times New Roman" w:cs="Times New Roman"/>
          <w:sz w:val="24"/>
          <w:szCs w:val="24"/>
        </w:rPr>
        <w:t>). Организовать проведение разъяснительной работы с учащимися, их родителями по формированию навыков и культуры здорового питания, этике приема пищи.</w:t>
      </w:r>
    </w:p>
    <w:p w:rsidR="003007CE" w:rsidRPr="003007CE" w:rsidRDefault="003007CE" w:rsidP="003007C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7CE">
        <w:rPr>
          <w:rFonts w:ascii="Times New Roman" w:hAnsi="Times New Roman" w:cs="Times New Roman"/>
          <w:sz w:val="24"/>
          <w:szCs w:val="24"/>
        </w:rPr>
        <w:t>Ответственность за организацию питания в своем классе, сохранение и укрепление здоровья детей возложить на классных руководителей.</w:t>
      </w:r>
    </w:p>
    <w:p w:rsidR="003007CE" w:rsidRDefault="003007CE" w:rsidP="003007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ответственными лицами за ведение ведомости учета питания учащихся закрепленных классов, поваров школы.</w:t>
      </w:r>
    </w:p>
    <w:p w:rsidR="003007CE" w:rsidRDefault="003007CE" w:rsidP="003007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полным и рациональным использованием родительских взносов за питание, а также за выполнением данного приказа возложит</w:t>
      </w:r>
      <w:r w:rsidR="00A52A59">
        <w:rPr>
          <w:rFonts w:ascii="Times New Roman" w:hAnsi="Times New Roman" w:cs="Times New Roman"/>
          <w:sz w:val="24"/>
          <w:szCs w:val="24"/>
        </w:rPr>
        <w:t xml:space="preserve">ь на классных руководителей 1-9 и </w:t>
      </w:r>
      <w:bookmarkStart w:id="0" w:name="_GoBack"/>
      <w:bookmarkEnd w:id="0"/>
      <w:r w:rsidR="00FA7D1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3007CE" w:rsidRDefault="003007CE" w:rsidP="003007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3007CE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МБОУ </w:t>
      </w:r>
    </w:p>
    <w:p w:rsidR="003007CE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“Турмышская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СОШ”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С.В. Николаева</w:t>
      </w:r>
    </w:p>
    <w:p w:rsidR="003007CE" w:rsidRPr="00B86D31" w:rsidRDefault="003007CE" w:rsidP="003007CE">
      <w:pPr>
        <w:rPr>
          <w:rFonts w:ascii="Times New Roman" w:hAnsi="Times New Roman" w:cs="Times New Roman"/>
          <w:sz w:val="24"/>
          <w:szCs w:val="24"/>
        </w:rPr>
      </w:pPr>
      <w:r w:rsidRPr="00B86D31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Кадикина</w:t>
            </w:r>
            <w:proofErr w:type="spellEnd"/>
            <w:r w:rsidRPr="006547A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Иванова Л.В.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Андреева Л.А.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Владимирова Л.Г.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Москвина Н.В.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Максимова Н.А.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Леонтьева Т.В.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 xml:space="preserve">Иванова К.Р. 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Михайлова Э.Н.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>Григорьева З.Н.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 xml:space="preserve">Разина Н.В. 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С.Г. 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A4">
              <w:rPr>
                <w:rFonts w:ascii="Times New Roman" w:hAnsi="Times New Roman" w:cs="Times New Roman"/>
                <w:sz w:val="24"/>
                <w:szCs w:val="24"/>
              </w:rPr>
              <w:t xml:space="preserve">Матросова Л.И. 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CE" w:rsidRPr="006547A4" w:rsidTr="007A3782"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Г.В. </w:t>
            </w: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07CE" w:rsidRPr="006547A4" w:rsidRDefault="003007CE" w:rsidP="007A3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7CE" w:rsidRPr="006547A4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Pr="006547A4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07CE" w:rsidRPr="00AE4ED7" w:rsidTr="007A3782">
        <w:tc>
          <w:tcPr>
            <w:tcW w:w="4672" w:type="dxa"/>
          </w:tcPr>
          <w:p w:rsidR="003007CE" w:rsidRPr="00AE4ED7" w:rsidRDefault="003007CE" w:rsidP="007A37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007CE" w:rsidRPr="00AE4ED7" w:rsidRDefault="003007CE" w:rsidP="007A378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приказу </w:t>
            </w:r>
          </w:p>
          <w:p w:rsidR="003007CE" w:rsidRPr="00AE4ED7" w:rsidRDefault="003007CE" w:rsidP="003007C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DB6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B6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B6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DB6C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>4-О</w:t>
            </w:r>
          </w:p>
        </w:tc>
      </w:tr>
    </w:tbl>
    <w:p w:rsidR="003007CE" w:rsidRPr="00AE4ED7" w:rsidRDefault="003007CE" w:rsidP="0030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ED7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AE4ED7">
        <w:rPr>
          <w:rFonts w:ascii="Times New Roman" w:hAnsi="Times New Roman" w:cs="Times New Roman"/>
          <w:b/>
          <w:sz w:val="24"/>
          <w:szCs w:val="24"/>
        </w:rPr>
        <w:br/>
        <w:t xml:space="preserve">о школьной столовой </w:t>
      </w:r>
      <w:r w:rsidRPr="00AE4ED7">
        <w:rPr>
          <w:rFonts w:ascii="Times New Roman" w:hAnsi="Times New Roman" w:cs="Times New Roman"/>
          <w:b/>
          <w:sz w:val="24"/>
          <w:szCs w:val="24"/>
        </w:rPr>
        <w:br/>
        <w:t>МБОУ «</w:t>
      </w:r>
      <w:r>
        <w:rPr>
          <w:rFonts w:ascii="Times New Roman" w:hAnsi="Times New Roman" w:cs="Times New Roman"/>
          <w:b/>
          <w:sz w:val="24"/>
          <w:szCs w:val="24"/>
        </w:rPr>
        <w:t>Турмышская СОШ»</w:t>
      </w:r>
    </w:p>
    <w:p w:rsidR="003007CE" w:rsidRPr="009016E0" w:rsidRDefault="003007CE" w:rsidP="003007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E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3007CE" w:rsidRPr="00AE4ED7" w:rsidRDefault="003007CE" w:rsidP="003007CE">
      <w:pPr>
        <w:numPr>
          <w:ilvl w:val="1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основании:</w:t>
      </w:r>
    </w:p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-   ФЗ «Об образовании в Российской Федерации» от 01.03.2020 № 47-ФЗ «О внесении изменений в Федеральный закон «О качестве и безопасности пищевых продуктов» и ст. 37 Федерального закона от 29.12.2012 «273-ФЗ «Об образовании» в части совершенствования правового регулирования вопросов обеспечения </w:t>
      </w:r>
      <w:proofErr w:type="gramStart"/>
      <w:r w:rsidRPr="00AE4ED7">
        <w:rPr>
          <w:rFonts w:ascii="Times New Roman" w:hAnsi="Times New Roman" w:cs="Times New Roman"/>
          <w:sz w:val="24"/>
          <w:szCs w:val="24"/>
        </w:rPr>
        <w:t>качества  пищевых</w:t>
      </w:r>
      <w:proofErr w:type="gramEnd"/>
      <w:r w:rsidRPr="00AE4ED7">
        <w:rPr>
          <w:rFonts w:ascii="Times New Roman" w:hAnsi="Times New Roman" w:cs="Times New Roman"/>
          <w:sz w:val="24"/>
          <w:szCs w:val="24"/>
        </w:rPr>
        <w:t xml:space="preserve"> продуктов;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- Методически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E4ED7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E4ED7">
        <w:rPr>
          <w:rFonts w:ascii="Times New Roman" w:hAnsi="Times New Roman" w:cs="Times New Roman"/>
          <w:sz w:val="24"/>
          <w:szCs w:val="24"/>
        </w:rPr>
        <w:t xml:space="preserve"> МР 2.4.0180-20 </w:t>
      </w:r>
      <w:proofErr w:type="spellStart"/>
      <w:r w:rsidRPr="00AE4ED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E4ED7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D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E4E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1.2. Столовая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Турмышская</w:t>
      </w:r>
      <w:r w:rsidRPr="00AE4ED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(далее - Столовая) является структурным подразделением Муниципального бюджетного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Турмышская</w:t>
      </w:r>
      <w:r w:rsidRPr="00AE4ED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Янтиковского района Чувашской Республики (далее - Учреждения).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1.3.  Столовая по виду деятельности относится к организации общественного питания образовательного учреждения для обслуживания обучающихся, действующего на основании Устава Учреждения и настоящего Положения.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1.4. Сотрудники столовой входят в штатное расписание Учреждения, назначаются и освобождаются от должности директором Учреждения.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1.5. В Столовой применяется самообслуживание с предварительной сервировкой столов скомплектованными обедами (завтраками).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1.6. Столовая работает на продовольственном сырье. </w:t>
      </w:r>
    </w:p>
    <w:p w:rsidR="003007CE" w:rsidRPr="003007CE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1.7. Требования к Столовой определяются ГОСТ-Р 50762-95 и нормативами требования </w:t>
      </w:r>
      <w:hyperlink r:id="rId6" w:tgtFrame="_blank" w:history="1">
        <w:r w:rsidRPr="003007CE">
          <w:rPr>
            <w:rStyle w:val="a5"/>
            <w:rFonts w:ascii="Times New Roman" w:hAnsi="Times New Roman" w:cs="Times New Roman"/>
            <w:sz w:val="24"/>
            <w:szCs w:val="24"/>
          </w:rPr>
          <w:t>СанПиН 2.3/2.4.3590-20</w:t>
        </w:r>
      </w:hyperlink>
      <w:r w:rsidRPr="003007CE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общественного питания населения» (далее – </w:t>
      </w:r>
      <w:r w:rsidRPr="003007CE">
        <w:rPr>
          <w:rFonts w:ascii="Times New Roman" w:hAnsi="Times New Roman" w:cs="Times New Roman"/>
          <w:b/>
          <w:bCs/>
          <w:sz w:val="24"/>
          <w:szCs w:val="24"/>
        </w:rPr>
        <w:t>СанПиН</w:t>
      </w:r>
      <w:r w:rsidRPr="003007C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007CE" w:rsidRPr="009016E0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6E0">
        <w:rPr>
          <w:rFonts w:ascii="Times New Roman" w:hAnsi="Times New Roman" w:cs="Times New Roman"/>
          <w:b/>
          <w:sz w:val="24"/>
          <w:szCs w:val="24"/>
        </w:rPr>
        <w:t>2.Задачи Столовой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2.1. Своевременное обеспечение качественным питанием учащихся и сотрудников школы.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2.2. Соответствие энергетической ценности рациона питания </w:t>
      </w:r>
      <w:proofErr w:type="spellStart"/>
      <w:r w:rsidRPr="00AE4ED7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AE4ED7">
        <w:rPr>
          <w:rFonts w:ascii="Times New Roman" w:hAnsi="Times New Roman" w:cs="Times New Roman"/>
          <w:sz w:val="24"/>
          <w:szCs w:val="24"/>
        </w:rPr>
        <w:t xml:space="preserve"> организма во все возрастные периоды.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2.3. Удовлетворение физиологических потребностей учащихся и работников в пищевых веществах.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2.4. Оптимальный режим питания, т.е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4ED7">
        <w:rPr>
          <w:rFonts w:ascii="Times New Roman" w:hAnsi="Times New Roman" w:cs="Times New Roman"/>
          <w:sz w:val="24"/>
          <w:szCs w:val="24"/>
        </w:rPr>
        <w:t xml:space="preserve"> физиологически обоснованное распределение количества пищи в течение дня.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2.5. Повышение доступности </w:t>
      </w:r>
      <w:proofErr w:type="gramStart"/>
      <w:r w:rsidRPr="00AE4ED7">
        <w:rPr>
          <w:rFonts w:ascii="Times New Roman" w:hAnsi="Times New Roman" w:cs="Times New Roman"/>
          <w:sz w:val="24"/>
          <w:szCs w:val="24"/>
        </w:rPr>
        <w:t>и  качества</w:t>
      </w:r>
      <w:proofErr w:type="gramEnd"/>
      <w:r w:rsidRPr="00AE4ED7">
        <w:rPr>
          <w:rFonts w:ascii="Times New Roman" w:hAnsi="Times New Roman" w:cs="Times New Roman"/>
          <w:sz w:val="24"/>
          <w:szCs w:val="24"/>
        </w:rPr>
        <w:t xml:space="preserve"> школьного питания.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2.6. Организация обслуживания горячим питанием.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2.7. Совершенствование организации обслуживания учащихся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E4ED7">
        <w:rPr>
          <w:rFonts w:ascii="Times New Roman" w:hAnsi="Times New Roman" w:cs="Times New Roman"/>
          <w:sz w:val="24"/>
          <w:szCs w:val="24"/>
        </w:rPr>
        <w:t>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2.8. Укрепление материально-технической базы школьного питания.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2.9. 100% охват учащихся школы горячим питанием.</w:t>
      </w:r>
    </w:p>
    <w:p w:rsidR="003007CE" w:rsidRPr="009016E0" w:rsidRDefault="003007CE" w:rsidP="00300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E0">
        <w:rPr>
          <w:rFonts w:ascii="Times New Roman" w:hAnsi="Times New Roman" w:cs="Times New Roman"/>
          <w:b/>
          <w:sz w:val="24"/>
          <w:szCs w:val="24"/>
        </w:rPr>
        <w:t>3.Функции Столовой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3.1. Своевременное обеспечение качественным питанием обучающихся и сотрудников Учреждения в период учебы и воспитанников пришкольных лагерей во время каникул.</w:t>
      </w:r>
    </w:p>
    <w:p w:rsidR="003007CE" w:rsidRPr="00AE4ED7" w:rsidRDefault="003007CE" w:rsidP="003007CE">
      <w:pPr>
        <w:shd w:val="clear" w:color="auto" w:fill="FFFFFF"/>
        <w:tabs>
          <w:tab w:val="left" w:pos="4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3.2. Обслуживание мероприятий Учреждения.</w:t>
      </w:r>
    </w:p>
    <w:p w:rsidR="003007CE" w:rsidRPr="00AE4ED7" w:rsidRDefault="003007CE" w:rsidP="003007C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3.3. О</w:t>
      </w:r>
      <w:r w:rsidRPr="00AE4ED7">
        <w:rPr>
          <w:rFonts w:ascii="Times New Roman" w:hAnsi="Times New Roman" w:cs="Times New Roman"/>
          <w:spacing w:val="-1"/>
          <w:sz w:val="24"/>
          <w:szCs w:val="24"/>
        </w:rPr>
        <w:t>беспечение питания обучающихся других школ в период проведения районных мероприятий на базе Учреждения при условии предварительного заказа.</w:t>
      </w:r>
    </w:p>
    <w:p w:rsidR="003007CE" w:rsidRPr="00AE4ED7" w:rsidRDefault="003007CE" w:rsidP="003007C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</w:p>
    <w:p w:rsidR="003007CE" w:rsidRPr="009016E0" w:rsidRDefault="003007CE" w:rsidP="00300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E0">
        <w:rPr>
          <w:rFonts w:ascii="Times New Roman" w:hAnsi="Times New Roman" w:cs="Times New Roman"/>
          <w:b/>
          <w:sz w:val="24"/>
          <w:szCs w:val="24"/>
        </w:rPr>
        <w:t>4. Пользователи услуг Столовой</w:t>
      </w:r>
    </w:p>
    <w:p w:rsidR="003007CE" w:rsidRPr="00AE4ED7" w:rsidRDefault="003007CE" w:rsidP="003007C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4.1. Услугами Столовой могут пользоваться следующие категории лиц:</w:t>
      </w:r>
    </w:p>
    <w:p w:rsidR="003007CE" w:rsidRPr="00AE4ED7" w:rsidRDefault="003007CE" w:rsidP="003007C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E4ED7">
        <w:rPr>
          <w:rFonts w:ascii="Times New Roman" w:hAnsi="Times New Roman" w:cs="Times New Roman"/>
          <w:sz w:val="24"/>
          <w:szCs w:val="24"/>
        </w:rPr>
        <w:t>бучающихся 1-11 классов Учреждения;</w:t>
      </w:r>
    </w:p>
    <w:p w:rsidR="003007CE" w:rsidRPr="00AE4ED7" w:rsidRDefault="003007CE" w:rsidP="003007C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E4ED7">
        <w:rPr>
          <w:rFonts w:ascii="Times New Roman" w:hAnsi="Times New Roman" w:cs="Times New Roman"/>
          <w:sz w:val="24"/>
          <w:szCs w:val="24"/>
        </w:rPr>
        <w:t>едагогический персонал Учреждения;</w:t>
      </w:r>
    </w:p>
    <w:p w:rsidR="003007CE" w:rsidRDefault="003007CE" w:rsidP="003007C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E4ED7">
        <w:rPr>
          <w:rFonts w:ascii="Times New Roman" w:hAnsi="Times New Roman" w:cs="Times New Roman"/>
          <w:sz w:val="24"/>
          <w:szCs w:val="24"/>
        </w:rPr>
        <w:t xml:space="preserve">бслуживающий персонал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4ED7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7CE" w:rsidRPr="00AE4ED7" w:rsidRDefault="003007CE" w:rsidP="003007C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E4ED7">
        <w:rPr>
          <w:rFonts w:ascii="Times New Roman" w:hAnsi="Times New Roman" w:cs="Times New Roman"/>
          <w:sz w:val="24"/>
          <w:szCs w:val="24"/>
        </w:rPr>
        <w:t xml:space="preserve">бучающиеся других школ и их руководители во время проведения в Учреждении различных районных мероприятий при условии предварительного заказа. </w:t>
      </w:r>
    </w:p>
    <w:p w:rsidR="003007CE" w:rsidRPr="00AE4ED7" w:rsidRDefault="003007CE" w:rsidP="003007CE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4.2. Для надлежащего функционирования Столовой пользователи её услуг обязаны соблюдать установленный режим работы, чистоту помещений, гигиенические нормы, правила этикета, а также сохранять имущество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AE4E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07CE" w:rsidRPr="009016E0" w:rsidRDefault="003007CE" w:rsidP="00300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6E0">
        <w:rPr>
          <w:rFonts w:ascii="Times New Roman" w:hAnsi="Times New Roman" w:cs="Times New Roman"/>
          <w:b/>
          <w:sz w:val="24"/>
          <w:szCs w:val="24"/>
        </w:rPr>
        <w:t>5. Организация питания в Столовой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5.1. Режим работы Столовой соответствует расписанию учебных занятий. </w:t>
      </w:r>
    </w:p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5.2. Для обучающихся в Учреждении должно быть организовано двухразовое горячее питание (завтрак и обед). Питание на платной основе за счет средств родителей (законных представителей) предоставляется всем обучающимся по их желанию, в соответствии с действующим законодательством. </w:t>
      </w:r>
      <w:r w:rsidRPr="00AE4ED7">
        <w:rPr>
          <w:rFonts w:ascii="Times New Roman" w:hAnsi="Times New Roman" w:cs="Times New Roman"/>
          <w:sz w:val="24"/>
          <w:szCs w:val="24"/>
          <w:lang w:eastAsia="ar-SA"/>
        </w:rPr>
        <w:t>Предельный размер стоимости питания обучающихся определяется ежегодно отделом образования администрации Янтиковского района.</w:t>
      </w:r>
    </w:p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sub_42"/>
      <w:r w:rsidRPr="00AE4ED7">
        <w:rPr>
          <w:rFonts w:ascii="Times New Roman" w:hAnsi="Times New Roman" w:cs="Times New Roman"/>
          <w:sz w:val="24"/>
          <w:szCs w:val="24"/>
        </w:rPr>
        <w:t xml:space="preserve">5.3. Право на получение бесплатного, </w:t>
      </w:r>
      <w:proofErr w:type="gramStart"/>
      <w:r w:rsidRPr="00AE4ED7">
        <w:rPr>
          <w:rFonts w:ascii="Times New Roman" w:hAnsi="Times New Roman" w:cs="Times New Roman"/>
          <w:sz w:val="24"/>
          <w:szCs w:val="24"/>
        </w:rPr>
        <w:t>льготно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E4ED7">
        <w:rPr>
          <w:rFonts w:ascii="Times New Roman" w:hAnsi="Times New Roman" w:cs="Times New Roman"/>
          <w:sz w:val="24"/>
          <w:szCs w:val="24"/>
        </w:rPr>
        <w:t xml:space="preserve">  горячего</w:t>
      </w:r>
      <w:proofErr w:type="gramEnd"/>
      <w:r w:rsidRPr="00AE4ED7">
        <w:rPr>
          <w:rFonts w:ascii="Times New Roman" w:hAnsi="Times New Roman" w:cs="Times New Roman"/>
          <w:sz w:val="24"/>
          <w:szCs w:val="24"/>
        </w:rPr>
        <w:t xml:space="preserve"> питания имеют:</w:t>
      </w:r>
    </w:p>
    <w:bookmarkEnd w:id="1"/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- обучающиеся с ограниченными возможностями здоровья;</w:t>
      </w:r>
    </w:p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- обучающиеся из многодетных семей с пятью и более детьми в возрасте до восемнадцати лет;</w:t>
      </w:r>
    </w:p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-обучающиеся из многодетных семей с 3 и 4 </w:t>
      </w:r>
      <w:proofErr w:type="gramStart"/>
      <w:r w:rsidRPr="00AE4ED7">
        <w:rPr>
          <w:rFonts w:ascii="Times New Roman" w:hAnsi="Times New Roman" w:cs="Times New Roman"/>
          <w:sz w:val="24"/>
          <w:szCs w:val="24"/>
        </w:rPr>
        <w:t>детьми  в</w:t>
      </w:r>
      <w:proofErr w:type="gramEnd"/>
      <w:r w:rsidRPr="00AE4ED7">
        <w:rPr>
          <w:rFonts w:ascii="Times New Roman" w:hAnsi="Times New Roman" w:cs="Times New Roman"/>
          <w:sz w:val="24"/>
          <w:szCs w:val="24"/>
        </w:rPr>
        <w:t xml:space="preserve"> возрасте до 18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ED7">
        <w:rPr>
          <w:rFonts w:ascii="Times New Roman" w:hAnsi="Times New Roman" w:cs="Times New Roman"/>
          <w:sz w:val="24"/>
          <w:szCs w:val="24"/>
        </w:rPr>
        <w:t>(</w:t>
      </w:r>
      <w:bookmarkStart w:id="2" w:name="sub_43"/>
      <w:r w:rsidRPr="00AE4ED7">
        <w:rPr>
          <w:rFonts w:ascii="Times New Roman" w:hAnsi="Times New Roman" w:cs="Times New Roman"/>
          <w:sz w:val="24"/>
          <w:szCs w:val="24"/>
        </w:rPr>
        <w:t xml:space="preserve"> льготное 10% питание.</w:t>
      </w:r>
    </w:p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5.4. Финансирование расходов, связанных с предоставлением бесплатного горячего питания обучающимся, осуществляется за счет средств бюджета Янтиковского района.</w:t>
      </w:r>
    </w:p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sub_44"/>
      <w:bookmarkEnd w:id="2"/>
      <w:r w:rsidRPr="00AE4ED7">
        <w:rPr>
          <w:rFonts w:ascii="Times New Roman" w:hAnsi="Times New Roman" w:cs="Times New Roman"/>
          <w:sz w:val="24"/>
          <w:szCs w:val="24"/>
        </w:rPr>
        <w:t>5.5. Для получения бесплатного горячего питания родители (законные представители) либо лица, их заменяющие, должны представить в общеобразовательную организацию следующие документы:</w:t>
      </w:r>
    </w:p>
    <w:bookmarkEnd w:id="3"/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>личное заявление, в котором указывается фамилия, имя, отчество ребенка, дата рождения, класс, в котором обучается;</w:t>
      </w:r>
    </w:p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>справка о составе семьи (для обучающихся из многодетных семей с 3, 4, 5 и более детьми в возрасте до восемнадцати лет);</w:t>
      </w:r>
    </w:p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>документ, подтверждающий статус ребенка с ОВЗ, ребенка-инвалида (для обучающихся с ограниченными возможностями здоровья).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5.6. Предоставление горячего питания учащимся производится исключительно на добровольной основе со стороны родителей обучающихся.</w:t>
      </w:r>
    </w:p>
    <w:p w:rsidR="003007CE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5</w:t>
      </w:r>
      <w:r w:rsidRPr="003007CE">
        <w:rPr>
          <w:rFonts w:ascii="Times New Roman" w:hAnsi="Times New Roman" w:cs="Times New Roman"/>
          <w:sz w:val="24"/>
          <w:szCs w:val="24"/>
        </w:rPr>
        <w:t xml:space="preserve">.7. При организации питания Учреждение руководствуется </w:t>
      </w:r>
      <w:hyperlink r:id="rId7" w:tgtFrame="_blank" w:history="1">
        <w:r w:rsidRPr="003007CE">
          <w:rPr>
            <w:rStyle w:val="a5"/>
            <w:rFonts w:ascii="Times New Roman" w:hAnsi="Times New Roman" w:cs="Times New Roman"/>
            <w:sz w:val="24"/>
            <w:szCs w:val="24"/>
          </w:rPr>
          <w:t>СанПиН 2.3/2.4.3590-20</w:t>
        </w:r>
      </w:hyperlink>
      <w:r w:rsidRPr="003007CE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общественного питания населения» (далее – </w:t>
      </w:r>
      <w:r w:rsidRPr="003007CE">
        <w:rPr>
          <w:rFonts w:ascii="Times New Roman" w:hAnsi="Times New Roman" w:cs="Times New Roman"/>
          <w:b/>
          <w:bCs/>
          <w:sz w:val="24"/>
          <w:szCs w:val="24"/>
        </w:rPr>
        <w:t>СанПиН</w:t>
      </w:r>
      <w:r w:rsidRPr="003007CE">
        <w:rPr>
          <w:rFonts w:ascii="Times New Roman" w:hAnsi="Times New Roman" w:cs="Times New Roman"/>
          <w:sz w:val="24"/>
          <w:szCs w:val="24"/>
        </w:rPr>
        <w:t>)., настоящим</w:t>
      </w:r>
      <w:r w:rsidRPr="00AE4ED7">
        <w:rPr>
          <w:rFonts w:ascii="Times New Roman" w:hAnsi="Times New Roman" w:cs="Times New Roman"/>
          <w:sz w:val="24"/>
          <w:szCs w:val="24"/>
        </w:rPr>
        <w:t xml:space="preserve"> Положением, иными нормативными актами действующего законодательства, регулирующего деятельность организаций в области услуг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5.8. В Учреждении в соответствии с установленными требованиями СанПиН администрация создаёт следующие условия для организации питания обучающихся: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предусмотрен обеденный зал для приёма пищи, снабжённый соответствующей мебелью;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предусмотрены производственные помещения для хранения, приготовления пищи, оснащённые необходимым оборудованием и инвентарём;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разработан и утверждён порядок питания обучающихся (режим работы столовой, время перемен для принятия пищи, составление списков детей, в том числе имеющих право на питание за счёт бюджетных и </w:t>
      </w:r>
      <w:proofErr w:type="gramStart"/>
      <w:r w:rsidRPr="00AE4ED7">
        <w:rPr>
          <w:rFonts w:ascii="Times New Roman" w:hAnsi="Times New Roman" w:cs="Times New Roman"/>
          <w:sz w:val="24"/>
          <w:szCs w:val="24"/>
        </w:rPr>
        <w:t>федеральных  средств</w:t>
      </w:r>
      <w:proofErr w:type="gramEnd"/>
      <w:r w:rsidRPr="00AE4ED7">
        <w:rPr>
          <w:rFonts w:ascii="Times New Roman" w:hAnsi="Times New Roman" w:cs="Times New Roman"/>
          <w:sz w:val="24"/>
          <w:szCs w:val="24"/>
        </w:rPr>
        <w:t xml:space="preserve"> и т.д.).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lastRenderedPageBreak/>
        <w:t>5.9. Повар Столовой, осуществляющий приготовление пищи для обучающихся, должен иметь документ, подтверждающий наличие специального образования.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5.10. В Учреждении приказом директора определяется ответственный за: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осуществление контроля за посещением столовой обучающимися;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предоставление информации о количестве питающихся детей в столовую школы;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сбор и учёт средств, поступающих от родителей (законных представителей) в качестве платы за предоставление питания обучающимся, не отнесённым к категории школьников, обеспечиваемых питанием за счёт средств бюджета;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санитарное состояние пищеблока и обеденного зала, соблюдение требований СанПиН;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закупку продуктов питания и проверку их по количеству и качеству;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обеспечение качества питания обучающихся;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E4ED7">
        <w:rPr>
          <w:rFonts w:ascii="Times New Roman" w:hAnsi="Times New Roman" w:cs="Times New Roman"/>
          <w:sz w:val="24"/>
          <w:szCs w:val="24"/>
        </w:rPr>
        <w:t xml:space="preserve">облюдения порядка (графика) питания;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дежурство в школьной столовой;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своевременное предоставление списков обучающихся, получающих питание в школьной столовой, смет, финансовой и другой отчётности, касающейся организации питания обучающихся и расходования средств;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выполнение иных функций по усмотрению директора школы.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5.8. Горячее питание учащихся организуется в соответствии с примерным двухнедельным цикличным меню рационов горячего питания для учащихся Учреждения. </w:t>
      </w:r>
    </w:p>
    <w:p w:rsidR="003007CE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AE4ED7">
        <w:rPr>
          <w:rFonts w:ascii="Times New Roman" w:hAnsi="Times New Roman" w:cs="Times New Roman"/>
          <w:sz w:val="24"/>
          <w:szCs w:val="24"/>
        </w:rPr>
        <w:t>Питание  должно</w:t>
      </w:r>
      <w:proofErr w:type="gramEnd"/>
      <w:r w:rsidRPr="00AE4ED7">
        <w:rPr>
          <w:rFonts w:ascii="Times New Roman" w:hAnsi="Times New Roman" w:cs="Times New Roman"/>
          <w:sz w:val="24"/>
          <w:szCs w:val="24"/>
        </w:rPr>
        <w:t xml:space="preserve"> обеспечивать организм детей энергией и основными пищевыми веществами. В целях преодоления дефицита основных пищевых веществ, в том числе фтора и йода, рекомендуется потребление пищевых продуктов, обогащённых витаминами, микроэлементами. При составлении меню рекомендуется, по возможности, </w:t>
      </w:r>
      <w:proofErr w:type="gramStart"/>
      <w:r w:rsidRPr="00AE4ED7">
        <w:rPr>
          <w:rFonts w:ascii="Times New Roman" w:hAnsi="Times New Roman" w:cs="Times New Roman"/>
          <w:sz w:val="24"/>
          <w:szCs w:val="24"/>
        </w:rPr>
        <w:t>учитывать</w:t>
      </w:r>
      <w:proofErr w:type="gramEnd"/>
      <w:r w:rsidRPr="00AE4ED7">
        <w:rPr>
          <w:rFonts w:ascii="Times New Roman" w:hAnsi="Times New Roman" w:cs="Times New Roman"/>
          <w:sz w:val="24"/>
          <w:szCs w:val="24"/>
        </w:rPr>
        <w:t xml:space="preserve"> как территориальные особенности питания, так и набор продуктов в соответствии с сезоном.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5.10. Проверку качества пищи, соблюдение рецептур и технологических режимов осуществляет медицинский работник до приёма её детьми. Результаты проверки ежедневно заносятся в </w:t>
      </w:r>
      <w:proofErr w:type="spellStart"/>
      <w:r w:rsidRPr="00AE4ED7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AE4ED7">
        <w:rPr>
          <w:rFonts w:ascii="Times New Roman" w:hAnsi="Times New Roman" w:cs="Times New Roman"/>
          <w:sz w:val="24"/>
          <w:szCs w:val="24"/>
        </w:rPr>
        <w:t xml:space="preserve"> журнал. </w:t>
      </w:r>
    </w:p>
    <w:p w:rsidR="003007CE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5.11. Закупка продуктов питания, как за счёт средств бюджета, так и за счёт средств родителей (законных представителей), осуществляется школой на договорной основе с поставщиками продуктов питания (организациями, индивидуальными предпринимателями) в порядке, установленном действующим законодательством.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5.12. В полномочия директора школы по организации питания учащихся входит: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комплектование школьной столовой квалифицированными кадрами;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E4ED7">
        <w:rPr>
          <w:rFonts w:ascii="Times New Roman" w:hAnsi="Times New Roman" w:cs="Times New Roman"/>
          <w:sz w:val="24"/>
          <w:szCs w:val="24"/>
        </w:rPr>
        <w:t xml:space="preserve">онтроль за производственной базой пищеблока и своевременной организацией ремонта технологического и холодильного оборудования;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контроль за соблюдением требований СанПиН;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обеспечение прохождения медицинских профилактических осмотров работников пищеблока и обучение персонала санитарному минимуму в соответствии с установленными сроками;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обеспечение школьной столовой достаточным количеством посуды, специальной одежды, санитарно-гигиенических средств, ветоши, кухонного разделочного оборудования, уборочного инвентаря;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заключение договора с поставщиками на поставку продуктов питания;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заключение договоров о полной материальной ответственности;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контроль за качеством питания учащихся;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организация охвата учащихся горячим питанием;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утверждение порядка (графика) питания;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ежедневное утверждение меню и контроль за его соблюдением;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утверждение положения о школьной столовой, контроль за его соблюдением;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>контроль за своевременным предоставлением списков учащихся, получающих питание в школьной столовой, смет, финансовой и иной отчётности, касающе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E4ED7">
        <w:rPr>
          <w:rFonts w:ascii="Times New Roman" w:hAnsi="Times New Roman" w:cs="Times New Roman"/>
          <w:sz w:val="24"/>
          <w:szCs w:val="24"/>
        </w:rPr>
        <w:t xml:space="preserve">ся организации питания учащихся и расходования средств;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4ED7">
        <w:rPr>
          <w:rFonts w:ascii="Times New Roman" w:hAnsi="Times New Roman" w:cs="Times New Roman"/>
          <w:sz w:val="24"/>
          <w:szCs w:val="24"/>
        </w:rPr>
        <w:t xml:space="preserve">выполнение иных необходимых действий, связанных с надлежащей организацией питания учащихся школы, в пределах своей компетенции. </w:t>
      </w:r>
    </w:p>
    <w:p w:rsidR="003007CE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5.13. Учащиеся Учреждения питаются по классам согласно графику, составленному на текущий год. Контроль за посещением столовой и учетом количества фактически отпущенных обедов возлагается на ответственного за организацию питания и классных руководителей.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5.14. Классные руководители, сопровождающие в столовую обучающихся, несут ответственность за отпуск питания согласно списка и тетради учёта посещаемости.</w:t>
      </w:r>
    </w:p>
    <w:p w:rsidR="003007CE" w:rsidRPr="0005552F" w:rsidRDefault="003007CE" w:rsidP="00300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52F">
        <w:rPr>
          <w:rFonts w:ascii="Times New Roman" w:hAnsi="Times New Roman" w:cs="Times New Roman"/>
          <w:b/>
          <w:sz w:val="24"/>
          <w:szCs w:val="24"/>
        </w:rPr>
        <w:t>6. Требования к соблюдению правил личной гигиены и поведения сотрудниками Столовой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6.1. К работе на пищеблок допускаются лица, прошедшие медицинский осмотр в соответствии с действующими нормативными актами.  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6.2. Контроль за соблюдением сроков прохождения медосмотров сотрудниками Столовой возлагается на медицинского работника Учреждения. На каждого работника заводится медицинская книжка.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6.3. Персонал пищеблока обязан соблюдать следующие правила личной гигиены: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E4ED7">
        <w:rPr>
          <w:rFonts w:ascii="Times New Roman" w:hAnsi="Times New Roman" w:cs="Times New Roman"/>
          <w:sz w:val="24"/>
          <w:szCs w:val="24"/>
        </w:rPr>
        <w:t>риходить на работу в чистой одежде и обуви;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AE4ED7">
        <w:rPr>
          <w:rFonts w:ascii="Times New Roman" w:hAnsi="Times New Roman" w:cs="Times New Roman"/>
          <w:sz w:val="24"/>
          <w:szCs w:val="24"/>
        </w:rPr>
        <w:t>ставлять верхнюю одежду, головной убор, личные вещи в гардеробе;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AE4ED7">
        <w:rPr>
          <w:rFonts w:ascii="Times New Roman" w:hAnsi="Times New Roman" w:cs="Times New Roman"/>
          <w:sz w:val="24"/>
          <w:szCs w:val="24"/>
        </w:rPr>
        <w:t>оротко стричь ногти;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E4ED7">
        <w:rPr>
          <w:rFonts w:ascii="Times New Roman" w:hAnsi="Times New Roman" w:cs="Times New Roman"/>
          <w:sz w:val="24"/>
          <w:szCs w:val="24"/>
        </w:rPr>
        <w:t>еред началом работы тщательно мыть руки с мылом, надевать чистую санитарную одежду в специально отведенном месте, после посещения туалета тщательно мыть руки с мылом, желательно дезинфицирующим;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AE4ED7">
        <w:rPr>
          <w:rFonts w:ascii="Times New Roman" w:hAnsi="Times New Roman" w:cs="Times New Roman"/>
          <w:sz w:val="24"/>
          <w:szCs w:val="24"/>
        </w:rPr>
        <w:t>ообщать обо всех случаях заболеваний инфекциями в семье работника;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Pr="00AE4ED7">
        <w:rPr>
          <w:rFonts w:ascii="Times New Roman" w:hAnsi="Times New Roman" w:cs="Times New Roman"/>
          <w:sz w:val="24"/>
          <w:szCs w:val="24"/>
        </w:rPr>
        <w:t>Сотрудникам пищеблока не разрешается: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E4ED7">
        <w:rPr>
          <w:rFonts w:ascii="Times New Roman" w:hAnsi="Times New Roman" w:cs="Times New Roman"/>
          <w:sz w:val="24"/>
          <w:szCs w:val="24"/>
        </w:rPr>
        <w:t xml:space="preserve">ри изготовлении блюд, кулинарных и кондитерских изделий носить ювелирные украшения, покрывать ногти лаком, застегивать </w:t>
      </w:r>
      <w:proofErr w:type="spellStart"/>
      <w:r w:rsidRPr="00AE4ED7">
        <w:rPr>
          <w:rFonts w:ascii="Times New Roman" w:hAnsi="Times New Roman" w:cs="Times New Roman"/>
          <w:sz w:val="24"/>
          <w:szCs w:val="24"/>
        </w:rPr>
        <w:t>санодежду</w:t>
      </w:r>
      <w:proofErr w:type="spellEnd"/>
      <w:r w:rsidRPr="00AE4ED7">
        <w:rPr>
          <w:rFonts w:ascii="Times New Roman" w:hAnsi="Times New Roman" w:cs="Times New Roman"/>
          <w:sz w:val="24"/>
          <w:szCs w:val="24"/>
        </w:rPr>
        <w:t xml:space="preserve"> булавками;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AE4ED7">
        <w:rPr>
          <w:rFonts w:ascii="Times New Roman" w:hAnsi="Times New Roman" w:cs="Times New Roman"/>
          <w:sz w:val="24"/>
          <w:szCs w:val="24"/>
        </w:rPr>
        <w:t>ринимать пищу, курить на рабочем месте;</w:t>
      </w:r>
    </w:p>
    <w:p w:rsidR="003007CE" w:rsidRPr="00AE4ED7" w:rsidRDefault="003007CE" w:rsidP="00300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AE4ED7">
        <w:rPr>
          <w:rFonts w:ascii="Times New Roman" w:hAnsi="Times New Roman" w:cs="Times New Roman"/>
          <w:sz w:val="24"/>
          <w:szCs w:val="24"/>
        </w:rPr>
        <w:t>аносить и выносить продукты питания вместе с личными вещами.</w:t>
      </w:r>
    </w:p>
    <w:p w:rsidR="003007CE" w:rsidRPr="0005552F" w:rsidRDefault="003007CE" w:rsidP="003007C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52F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7.1. Координацию работы по организации питания в школе осуществляет директор школы.</w:t>
      </w: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 xml:space="preserve">7.2. Настоящее положение является обязательным к исполнению всеми ответственными лицами за питание учащихся в школе. </w:t>
      </w:r>
    </w:p>
    <w:p w:rsidR="003007CE" w:rsidRPr="00AE4ED7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ED7">
        <w:rPr>
          <w:rFonts w:ascii="Times New Roman" w:hAnsi="Times New Roman" w:cs="Times New Roman"/>
          <w:sz w:val="24"/>
          <w:szCs w:val="24"/>
        </w:rPr>
        <w:t>7.3. Директор Учреждения несёт ответственность, предусмотренную действующим законодательством, за функционирование школьной столовой в соответствии с требованиями санитарных правил и норм, а также за надлежащую организацию питания учащихся в Учреждении в соответствии с настоящим Положением.</w:t>
      </w: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07CE" w:rsidRPr="00AE4ED7" w:rsidTr="007A3782">
        <w:tc>
          <w:tcPr>
            <w:tcW w:w="4672" w:type="dxa"/>
          </w:tcPr>
          <w:p w:rsidR="003007CE" w:rsidRPr="00AE4ED7" w:rsidRDefault="003007CE" w:rsidP="007A378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007CE" w:rsidRPr="00AE4ED7" w:rsidRDefault="003007CE" w:rsidP="007A378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</w:t>
            </w:r>
          </w:p>
          <w:p w:rsidR="003007CE" w:rsidRPr="00AE4ED7" w:rsidRDefault="003007CE" w:rsidP="003007C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Pr="00DB6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DB6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DB6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DB6C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4ED7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</w:tc>
      </w:tr>
    </w:tbl>
    <w:p w:rsidR="003007CE" w:rsidRPr="00070DDB" w:rsidRDefault="003007CE" w:rsidP="003007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DDB">
        <w:rPr>
          <w:rFonts w:ascii="Times New Roman" w:hAnsi="Times New Roman" w:cs="Times New Roman"/>
          <w:b/>
          <w:sz w:val="24"/>
          <w:szCs w:val="24"/>
        </w:rPr>
        <w:t xml:space="preserve">График (расписание) уроков, перемен, приёма пищи, составленного с целью </w:t>
      </w:r>
      <w:proofErr w:type="spellStart"/>
      <w:r w:rsidRPr="00070DDB">
        <w:rPr>
          <w:rFonts w:ascii="Times New Roman" w:hAnsi="Times New Roman" w:cs="Times New Roman"/>
          <w:b/>
          <w:sz w:val="24"/>
          <w:szCs w:val="24"/>
        </w:rPr>
        <w:t>минимализации</w:t>
      </w:r>
      <w:proofErr w:type="spellEnd"/>
      <w:r w:rsidRPr="00070D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70DDB">
        <w:rPr>
          <w:rFonts w:ascii="Times New Roman" w:hAnsi="Times New Roman" w:cs="Times New Roman"/>
          <w:b/>
          <w:sz w:val="24"/>
          <w:szCs w:val="24"/>
        </w:rPr>
        <w:t>контактов</w:t>
      </w:r>
      <w:proofErr w:type="gramEnd"/>
      <w:r w:rsidRPr="00070DDB">
        <w:rPr>
          <w:rFonts w:ascii="Times New Roman" w:hAnsi="Times New Roman" w:cs="Times New Roman"/>
          <w:b/>
          <w:sz w:val="24"/>
          <w:szCs w:val="24"/>
        </w:rPr>
        <w:t xml:space="preserve"> обучающихся на 2020 – 2021 учебный год</w:t>
      </w:r>
    </w:p>
    <w:p w:rsidR="003007CE" w:rsidRPr="00070DDB" w:rsidRDefault="003007CE" w:rsidP="003007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DDB">
        <w:rPr>
          <w:rFonts w:ascii="Times New Roman" w:hAnsi="Times New Roman" w:cs="Times New Roman"/>
          <w:b/>
          <w:sz w:val="24"/>
          <w:szCs w:val="24"/>
        </w:rPr>
        <w:t>в МБОУ «Турмышская СОШ»</w:t>
      </w:r>
    </w:p>
    <w:p w:rsidR="003007CE" w:rsidRPr="0084762A" w:rsidRDefault="003007CE" w:rsidP="003007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t>Для 1-2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07CE" w:rsidRPr="0084762A" w:rsidTr="007A3782">
        <w:tc>
          <w:tcPr>
            <w:tcW w:w="9571" w:type="dxa"/>
            <w:gridSpan w:val="2"/>
          </w:tcPr>
          <w:p w:rsidR="003007CE" w:rsidRPr="00135AAF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F">
              <w:rPr>
                <w:rFonts w:ascii="Times New Roman" w:hAnsi="Times New Roman" w:cs="Times New Roman"/>
                <w:b/>
                <w:sz w:val="24"/>
                <w:szCs w:val="24"/>
              </w:rPr>
              <w:t>7.30 – завтрак для желающих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8:30-9:15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9:25-10:10</w:t>
            </w:r>
          </w:p>
        </w:tc>
      </w:tr>
      <w:tr w:rsidR="003007CE" w:rsidRPr="0084762A" w:rsidTr="007A3782">
        <w:tc>
          <w:tcPr>
            <w:tcW w:w="9571" w:type="dxa"/>
            <w:gridSpan w:val="2"/>
          </w:tcPr>
          <w:p w:rsidR="003007CE" w:rsidRPr="00135AAF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AAF">
              <w:rPr>
                <w:rFonts w:ascii="Times New Roman" w:hAnsi="Times New Roman" w:cs="Times New Roman"/>
                <w:b/>
                <w:sz w:val="24"/>
                <w:szCs w:val="24"/>
              </w:rPr>
              <w:t>10:10-10:30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11:25-12:10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12:30-13:15</w:t>
            </w:r>
          </w:p>
        </w:tc>
      </w:tr>
    </w:tbl>
    <w:p w:rsidR="003007CE" w:rsidRPr="0084762A" w:rsidRDefault="003007CE" w:rsidP="003007C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t>Для 3-4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07CE" w:rsidRPr="0084762A" w:rsidTr="007A3782">
        <w:tc>
          <w:tcPr>
            <w:tcW w:w="9571" w:type="dxa"/>
            <w:gridSpan w:val="2"/>
          </w:tcPr>
          <w:p w:rsidR="003007CE" w:rsidRPr="00135AAF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F">
              <w:rPr>
                <w:rFonts w:ascii="Times New Roman" w:hAnsi="Times New Roman" w:cs="Times New Roman"/>
                <w:b/>
                <w:sz w:val="24"/>
                <w:szCs w:val="24"/>
              </w:rPr>
              <w:t>7.40 – завтрак для желающих и для ребенка с ОВЗ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8:30-9:15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9:25-10:10</w:t>
            </w:r>
          </w:p>
        </w:tc>
      </w:tr>
      <w:tr w:rsidR="003007CE" w:rsidRPr="0084762A" w:rsidTr="007A3782">
        <w:tc>
          <w:tcPr>
            <w:tcW w:w="9571" w:type="dxa"/>
            <w:gridSpan w:val="2"/>
          </w:tcPr>
          <w:p w:rsidR="003007CE" w:rsidRPr="00135AAF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3007CE" w:rsidRPr="00135AAF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F">
              <w:rPr>
                <w:rFonts w:ascii="Times New Roman" w:hAnsi="Times New Roman" w:cs="Times New Roman"/>
                <w:b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35AAF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  <w:r w:rsidRPr="00135A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0-11: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35-12:2</w:t>
            </w: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12:30-13:15</w:t>
            </w:r>
          </w:p>
        </w:tc>
      </w:tr>
    </w:tbl>
    <w:p w:rsidR="003007CE" w:rsidRPr="0084762A" w:rsidRDefault="003007CE" w:rsidP="003007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t>Для 5-7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8"/>
        <w:gridCol w:w="4707"/>
      </w:tblGrid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07CE" w:rsidRPr="0084762A" w:rsidTr="007A3782">
        <w:tc>
          <w:tcPr>
            <w:tcW w:w="9571" w:type="dxa"/>
            <w:gridSpan w:val="2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3007CE" w:rsidRPr="00135AAF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F">
              <w:rPr>
                <w:rFonts w:ascii="Times New Roman" w:hAnsi="Times New Roman" w:cs="Times New Roman"/>
                <w:b/>
                <w:sz w:val="24"/>
                <w:szCs w:val="24"/>
              </w:rPr>
              <w:t>7.50 (для желающих и для детей с ОВЗ)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8:30-9:15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9:25-10:10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11:25-12:10</w:t>
            </w:r>
          </w:p>
        </w:tc>
      </w:tr>
      <w:tr w:rsidR="003007CE" w:rsidRPr="0084762A" w:rsidTr="007A3782">
        <w:tc>
          <w:tcPr>
            <w:tcW w:w="9571" w:type="dxa"/>
            <w:gridSpan w:val="2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b/>
                <w:sz w:val="24"/>
                <w:szCs w:val="24"/>
              </w:rPr>
              <w:t>12:10-12: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76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ab/>
              <w:t>12:30-13:15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tabs>
                <w:tab w:val="left" w:pos="18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13:25-14:10</w:t>
            </w:r>
          </w:p>
        </w:tc>
      </w:tr>
    </w:tbl>
    <w:p w:rsidR="003007CE" w:rsidRPr="0084762A" w:rsidRDefault="003007CE" w:rsidP="003007C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62A">
        <w:rPr>
          <w:rFonts w:ascii="Times New Roman" w:hAnsi="Times New Roman" w:cs="Times New Roman"/>
          <w:b/>
          <w:sz w:val="24"/>
          <w:szCs w:val="24"/>
        </w:rPr>
        <w:t>Для 8-10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007CE" w:rsidRPr="0084762A" w:rsidTr="007A3782">
        <w:tc>
          <w:tcPr>
            <w:tcW w:w="9571" w:type="dxa"/>
            <w:gridSpan w:val="2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3007CE" w:rsidRPr="00135AAF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AAF">
              <w:rPr>
                <w:rFonts w:ascii="Times New Roman" w:hAnsi="Times New Roman" w:cs="Times New Roman"/>
                <w:b/>
                <w:sz w:val="24"/>
                <w:szCs w:val="24"/>
              </w:rPr>
              <w:t>8:00 (для желающих и для ребенка с ОВЗ)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8:30-9:15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9:25-10:10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10:30-11:15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11:25-12:10</w:t>
            </w:r>
          </w:p>
        </w:tc>
      </w:tr>
      <w:tr w:rsidR="003007CE" w:rsidRPr="0084762A" w:rsidTr="007A3782">
        <w:tc>
          <w:tcPr>
            <w:tcW w:w="9571" w:type="dxa"/>
            <w:gridSpan w:val="2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12:20-12:4</w:t>
            </w:r>
            <w:r w:rsidRPr="008476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12:40-13:2</w:t>
            </w: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13:35-14:2</w:t>
            </w: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7CE" w:rsidRPr="0084762A" w:rsidTr="007A3782">
        <w:tc>
          <w:tcPr>
            <w:tcW w:w="4785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4786" w:type="dxa"/>
          </w:tcPr>
          <w:p w:rsidR="003007CE" w:rsidRPr="0084762A" w:rsidRDefault="003007CE" w:rsidP="007A37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14:30-15:1</w:t>
            </w:r>
            <w:r w:rsidRPr="00847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007CE" w:rsidRPr="00EA040A" w:rsidRDefault="003007CE" w:rsidP="003007C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07CE" w:rsidRDefault="003007CE" w:rsidP="003007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4857" w:rsidRDefault="00A52A59"/>
    <w:sectPr w:rsidR="003B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B62"/>
    <w:multiLevelType w:val="multilevel"/>
    <w:tmpl w:val="632AD6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7"/>
        <w:u w:val="single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C343DC1"/>
    <w:multiLevelType w:val="hybridMultilevel"/>
    <w:tmpl w:val="A7C26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64B3"/>
    <w:multiLevelType w:val="hybridMultilevel"/>
    <w:tmpl w:val="F990CDEC"/>
    <w:lvl w:ilvl="0" w:tplc="F51846F8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4B709CF"/>
    <w:multiLevelType w:val="hybridMultilevel"/>
    <w:tmpl w:val="6A8017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6C"/>
    <w:rsid w:val="000E428C"/>
    <w:rsid w:val="003007CE"/>
    <w:rsid w:val="006068A9"/>
    <w:rsid w:val="00A52A59"/>
    <w:rsid w:val="00D3006C"/>
    <w:rsid w:val="00DB6CE6"/>
    <w:rsid w:val="00FA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33024"/>
  <w15:chartTrackingRefBased/>
  <w15:docId w15:val="{2C6D864D-6611-4198-9D58-C04BF68D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7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7CE"/>
    <w:pPr>
      <w:ind w:left="720"/>
      <w:contextualSpacing/>
    </w:pPr>
  </w:style>
  <w:style w:type="table" w:styleId="a4">
    <w:name w:val="Table Grid"/>
    <w:basedOn w:val="a1"/>
    <w:uiPriority w:val="39"/>
    <w:rsid w:val="00300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007CE"/>
    <w:rPr>
      <w:color w:val="0000FF"/>
      <w:u w:val="single"/>
    </w:rPr>
  </w:style>
  <w:style w:type="paragraph" w:styleId="a6">
    <w:name w:val="No Spacing"/>
    <w:uiPriority w:val="1"/>
    <w:qFormat/>
    <w:rsid w:val="003007C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00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07C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ibuogzz.pbprog.ru/upload/iblock/5bc/Prilozhenie_SanPiN_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ibuogzz.pbprog.ru/upload/iblock/5bc/Prilozhenie_SanPiN_2021.pdf" TargetMode="External"/><Relationship Id="rId5" Type="http://schemas.openxmlformats.org/officeDocument/2006/relationships/hyperlink" Target="http://xn--80aibuogzz.pbprog.ru/upload/iblock/5bc/Prilozhenie_SanPiN_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Desktop04</cp:lastModifiedBy>
  <cp:revision>5</cp:revision>
  <cp:lastPrinted>2021-03-11T10:39:00Z</cp:lastPrinted>
  <dcterms:created xsi:type="dcterms:W3CDTF">2021-03-11T10:32:00Z</dcterms:created>
  <dcterms:modified xsi:type="dcterms:W3CDTF">2022-02-22T06:27:00Z</dcterms:modified>
</cp:coreProperties>
</file>