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76" w:rsidRPr="0035566F" w:rsidRDefault="00300B76" w:rsidP="0030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300B76" w:rsidRDefault="00300B76" w:rsidP="0030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начального общего образования </w:t>
      </w:r>
    </w:p>
    <w:p w:rsidR="00300B76" w:rsidRDefault="00300B76" w:rsidP="0030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35566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</w:t>
      </w:r>
    </w:p>
    <w:p w:rsidR="00300B76" w:rsidRDefault="00300B76" w:rsidP="0030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C034B">
        <w:rPr>
          <w:rFonts w:ascii="Times New Roman" w:hAnsi="Times New Roman" w:cs="Times New Roman"/>
          <w:b/>
          <w:sz w:val="24"/>
          <w:szCs w:val="24"/>
        </w:rPr>
        <w:t>Тюрлемин</w:t>
      </w:r>
      <w:r w:rsidR="00046597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046597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школа» </w:t>
      </w:r>
    </w:p>
    <w:p w:rsidR="00300B76" w:rsidRDefault="00046597" w:rsidP="0030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Козловского района</w:t>
      </w:r>
      <w:r w:rsidR="00300B76" w:rsidRPr="0035566F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Республики. </w:t>
      </w:r>
    </w:p>
    <w:p w:rsidR="00300B76" w:rsidRPr="0035566F" w:rsidRDefault="00300B76" w:rsidP="0030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B76" w:rsidRDefault="00300B76" w:rsidP="00300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Pr="0035566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6C034B">
        <w:rPr>
          <w:rFonts w:ascii="Times New Roman" w:hAnsi="Times New Roman" w:cs="Times New Roman"/>
          <w:sz w:val="24"/>
          <w:szCs w:val="24"/>
        </w:rPr>
        <w:t>МБОУ «Тюрлемиин</w:t>
      </w:r>
      <w:bookmarkStart w:id="0" w:name="_GoBack"/>
      <w:bookmarkEnd w:id="0"/>
      <w:r w:rsidR="00046597">
        <w:rPr>
          <w:rFonts w:ascii="Times New Roman" w:hAnsi="Times New Roman" w:cs="Times New Roman"/>
          <w:sz w:val="24"/>
          <w:szCs w:val="24"/>
        </w:rPr>
        <w:t>ская СОШ» Козловского района</w:t>
      </w:r>
      <w:r w:rsidRPr="00355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r w:rsidRPr="00851E2A">
        <w:rPr>
          <w:rFonts w:ascii="Times New Roman" w:hAnsi="Times New Roman" w:cs="Times New Roman"/>
          <w:sz w:val="24"/>
          <w:szCs w:val="24"/>
        </w:rPr>
        <w:t>с требованиями Федерального закона от 29.12.2012г. № 273-ФЗ «Об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   федерального государственного образовательного стандарта начального общего образования к результатам освоения, структуре и условиям реализации основной образовательной программы начального общего образования, с учетом Примерной основной образовательной программы начального общего образования, одобренной решением  федерального учебно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методического объединения по общему образованию (протокол от 8 апреля 2015г. № 1/15), </w:t>
      </w:r>
      <w:r w:rsidRPr="007C4237">
        <w:rPr>
          <w:rFonts w:ascii="Times New Roman" w:hAnsi="Times New Roman" w:cs="Times New Roman"/>
          <w:sz w:val="24"/>
          <w:szCs w:val="24"/>
        </w:rPr>
        <w:t>с учетом  динамики развития системы образования, образовательных потребностей и запросов участ</w:t>
      </w:r>
      <w:r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процесса. </w:t>
      </w:r>
      <w:r w:rsidRPr="007C4237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7C4237">
        <w:rPr>
          <w:rFonts w:ascii="Times New Roman" w:hAnsi="Times New Roman" w:cs="Times New Roman"/>
          <w:sz w:val="24"/>
          <w:szCs w:val="24"/>
        </w:rPr>
        <w:t xml:space="preserve">определяет обновление содержания и организацию образовательного процесса на уровне начального общего образования и направлена на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выявление и развитие способностей обучающихся через систему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работы с одаренными детьми, организацию интеллектуальных и творческих соревнований, научно-технического творчества и проектно-исследовательской деятельности; участия обучающихся, их родителей (законных представителей), педагогических работников и общественности в </w:t>
      </w:r>
      <w:r>
        <w:rPr>
          <w:rFonts w:ascii="Times New Roman" w:hAnsi="Times New Roman" w:cs="Times New Roman"/>
          <w:sz w:val="24"/>
          <w:szCs w:val="24"/>
        </w:rPr>
        <w:t>проектировании</w:t>
      </w:r>
      <w:r w:rsidRPr="007C4237">
        <w:rPr>
          <w:rFonts w:ascii="Times New Roman" w:hAnsi="Times New Roman" w:cs="Times New Roman"/>
          <w:sz w:val="24"/>
          <w:szCs w:val="24"/>
        </w:rPr>
        <w:t xml:space="preserve"> и развитии </w:t>
      </w:r>
      <w:proofErr w:type="spellStart"/>
      <w:r w:rsidRPr="007C42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</w:p>
    <w:p w:rsidR="00300B76" w:rsidRPr="00603CFC" w:rsidRDefault="00300B76" w:rsidP="00300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0B76" w:rsidRPr="0035566F" w:rsidRDefault="00300B76" w:rsidP="0030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76C" w:rsidRDefault="00B3176C"/>
    <w:sectPr w:rsidR="00B3176C" w:rsidSect="003556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6F"/>
    <w:rsid w:val="00046597"/>
    <w:rsid w:val="000D216F"/>
    <w:rsid w:val="00300B76"/>
    <w:rsid w:val="006C034B"/>
    <w:rsid w:val="00B3176C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школа</cp:lastModifiedBy>
  <cp:revision>5</cp:revision>
  <dcterms:created xsi:type="dcterms:W3CDTF">2021-04-08T05:58:00Z</dcterms:created>
  <dcterms:modified xsi:type="dcterms:W3CDTF">2022-02-22T08:49:00Z</dcterms:modified>
</cp:coreProperties>
</file>