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5C" w:rsidRDefault="00733D5C" w:rsidP="00733D5C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733D5C" w:rsidRDefault="00733D5C" w:rsidP="00733D5C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733D5C" w:rsidRDefault="00733D5C" w:rsidP="00733D5C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194"/>
        <w:gridCol w:w="5377"/>
      </w:tblGrid>
      <w:tr w:rsidR="00733D5C" w:rsidTr="00733D5C">
        <w:tc>
          <w:tcPr>
            <w:tcW w:w="4203" w:type="dxa"/>
          </w:tcPr>
          <w:p w:rsidR="00733D5C" w:rsidRDefault="00733D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7E2F90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733D5C" w:rsidRDefault="00733D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3D5C" w:rsidRDefault="00733D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733D5C" w:rsidRDefault="00733D5C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733D5C" w:rsidRDefault="00733D5C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733D5C" w:rsidRDefault="00733D5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733D5C" w:rsidRDefault="00733D5C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4E7CBA" w:rsidRDefault="004E7CBA" w:rsidP="004E7CBA">
      <w:pPr>
        <w:pStyle w:val="Default"/>
      </w:pPr>
    </w:p>
    <w:p w:rsidR="004E7CBA" w:rsidRDefault="004E7CBA" w:rsidP="00262D51">
      <w:pPr>
        <w:pStyle w:val="Default"/>
        <w:rPr>
          <w:b/>
        </w:rPr>
      </w:pPr>
      <w:r>
        <w:t xml:space="preserve"> </w:t>
      </w:r>
    </w:p>
    <w:p w:rsidR="00563DBC" w:rsidRPr="00563DBC" w:rsidRDefault="00563DBC" w:rsidP="00563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DBC">
        <w:rPr>
          <w:rFonts w:ascii="Times New Roman" w:hAnsi="Times New Roman" w:cs="Times New Roman"/>
          <w:b/>
          <w:sz w:val="24"/>
          <w:szCs w:val="24"/>
        </w:rPr>
        <w:t xml:space="preserve">Положение о правилах посещения учебных занятий посторонними </w:t>
      </w:r>
      <w:proofErr w:type="gramStart"/>
      <w:r w:rsidRPr="00563DB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63DBC" w:rsidRDefault="00733D5C" w:rsidP="00563DB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МА</w:t>
      </w:r>
      <w:r w:rsidR="00563DBC" w:rsidRPr="00563D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ОУ </w:t>
      </w:r>
      <w:r w:rsidR="00563DBC" w:rsidRPr="00563DBC">
        <w:rPr>
          <w:rFonts w:ascii="Times New Roman" w:hAnsi="Times New Roman" w:cs="Times New Roman"/>
          <w:b/>
          <w:color w:val="000000"/>
          <w:sz w:val="24"/>
          <w:szCs w:val="24"/>
        </w:rPr>
        <w:t>«Сугутская СОШ » Батыревского района  Чувашской Республики</w:t>
      </w:r>
    </w:p>
    <w:p w:rsidR="00563DBC" w:rsidRPr="00563DBC" w:rsidRDefault="00563DBC" w:rsidP="00563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BC" w:rsidRPr="00563DBC" w:rsidRDefault="00563DBC" w:rsidP="00563DB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DBC">
        <w:rPr>
          <w:rFonts w:ascii="Times New Roman" w:hAnsi="Times New Roman" w:cs="Times New Roman"/>
          <w:sz w:val="24"/>
          <w:szCs w:val="24"/>
        </w:rPr>
        <w:t>Настоящие правила призваны обеспечить с одной стороны, свободу творчества учителей, право на которую предусмотрено разделом 8 «Рекомендации о положении учителей», принятой ЮНЕСКО 5 октября 1966г., статьей 44 Конституции Российской Федерации, Закона «Об образовании в Российской Федерации», а с другой стороны – обеспечить права учащихся на получение образования в соответствии с Уставом школы, но не ниже государственного стандарта, а также права родителей</w:t>
      </w:r>
      <w:proofErr w:type="gramEnd"/>
      <w:r w:rsidRPr="00563D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3DBC">
        <w:rPr>
          <w:rFonts w:ascii="Times New Roman" w:hAnsi="Times New Roman" w:cs="Times New Roman"/>
          <w:sz w:val="24"/>
          <w:szCs w:val="24"/>
        </w:rPr>
        <w:t>предусмотренные Законом РФ 27-ФЗ  «Об образовании в Российской Федерации», на ознакомление с ходом и содержанием образовательного процесса, а также с оценками успеваемости обучающихся.</w:t>
      </w:r>
      <w:proofErr w:type="gramEnd"/>
    </w:p>
    <w:p w:rsidR="00563DBC" w:rsidRPr="00563DBC" w:rsidRDefault="00563DBC" w:rsidP="00563DB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>Под «учебными занятиями» понимаются предусмотренные Уставом школы, учебными планами и графиками уроки, лабораторные и практические занятия, производственная практика, как в рамках образовательного стандарта, так и по дополнительным программам.</w:t>
      </w:r>
    </w:p>
    <w:p w:rsidR="00563DBC" w:rsidRPr="00563DBC" w:rsidRDefault="00563DBC" w:rsidP="00563DB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>Все, кроме учителя, ведущего учебное занятие, и его учеников, являются посторонними.</w:t>
      </w:r>
    </w:p>
    <w:p w:rsidR="00563DBC" w:rsidRPr="00563DBC" w:rsidRDefault="00563DBC" w:rsidP="00563DB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 xml:space="preserve">Родители учащегося вправе посетить любое учебное занятие, на котором присутствует их ребенок, ознакомиться с ходом и содержанием занятий, полученными оценками. Вместе с родителем (родителями) на занятии присутствует по распоряжению директора школы или завуча руководитель </w:t>
      </w:r>
      <w:proofErr w:type="spellStart"/>
      <w:r w:rsidRPr="00563DBC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563DBC">
        <w:rPr>
          <w:rFonts w:ascii="Times New Roman" w:hAnsi="Times New Roman" w:cs="Times New Roman"/>
          <w:sz w:val="24"/>
          <w:szCs w:val="24"/>
        </w:rPr>
        <w:t xml:space="preserve"> по данному предмету, который </w:t>
      </w:r>
      <w:proofErr w:type="gramStart"/>
      <w:r w:rsidRPr="00563DBC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563DBC">
        <w:rPr>
          <w:rFonts w:ascii="Times New Roman" w:hAnsi="Times New Roman" w:cs="Times New Roman"/>
          <w:sz w:val="24"/>
          <w:szCs w:val="24"/>
        </w:rPr>
        <w:t xml:space="preserve"> высказать свое время о результативности учебного занятия и его соответствии образовательному стандарту.</w:t>
      </w:r>
    </w:p>
    <w:p w:rsidR="00563DBC" w:rsidRPr="00563DBC" w:rsidRDefault="00563DBC" w:rsidP="00563DBC">
      <w:pPr>
        <w:numPr>
          <w:ilvl w:val="1"/>
          <w:numId w:val="1"/>
        </w:numPr>
        <w:tabs>
          <w:tab w:val="left" w:pos="993"/>
          <w:tab w:val="num" w:pos="1800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>На учебном занятии может присутствовать также любой из завучей и директор школы – в соответствии со своей специальностью: учитель истории, учитель физики и т.п. которые также имеют право высказать свое мнение о результативности учебного занятия и его соответствии образовательному стандарту.</w:t>
      </w:r>
    </w:p>
    <w:p w:rsidR="00563DBC" w:rsidRPr="00563DBC" w:rsidRDefault="00563DBC" w:rsidP="00563DB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>Учитель, чье учебное занятие посещено, вправе объяснить свою методику преподавания, указать причины, в силу которых избраны те или иные учебники, пособия, программы, высказать свое мнение по поводу  успехов в учении конкретного ученика, дать ему педагогическую и учебную характеристики рекомендации по овладению данным предметом.</w:t>
      </w:r>
    </w:p>
    <w:p w:rsidR="00563DBC" w:rsidRPr="00563DBC" w:rsidRDefault="00563DBC" w:rsidP="00563DB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>Ученик вправе по итогам посещенного занятия дать объяснения, попросить совета, потребовать прекращения унижения его чести и достоинства, если они были допущены.</w:t>
      </w:r>
    </w:p>
    <w:p w:rsidR="00563DBC" w:rsidRPr="00563DBC" w:rsidRDefault="00563DBC" w:rsidP="00563DB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 xml:space="preserve">Директор школы, завучи, руководители </w:t>
      </w:r>
      <w:proofErr w:type="spellStart"/>
      <w:r w:rsidRPr="00563DBC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563DBC">
        <w:rPr>
          <w:rFonts w:ascii="Times New Roman" w:hAnsi="Times New Roman" w:cs="Times New Roman"/>
          <w:sz w:val="24"/>
          <w:szCs w:val="24"/>
        </w:rPr>
        <w:t xml:space="preserve"> вправе посетить уроки и другие учебные занятия каждый в пределах своих профессиональных знаний в соответствии с дипломом о высшем образовании в целях поощрения учителей и оказания им помощи в выполнении профессиональных задач, а также для проверки соответствия уровня знаний программ обучения, принятым в школе.</w:t>
      </w:r>
    </w:p>
    <w:p w:rsidR="00563DBC" w:rsidRPr="00563DBC" w:rsidRDefault="00563DBC" w:rsidP="00563DB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lastRenderedPageBreak/>
        <w:t>Все указанные лица в случае, если, по их мнению, учитель, ведущий занятие, допустил существенное снижение уровня преподавания по сравнению с принятыми в школе программами обучения, вправе:</w:t>
      </w:r>
    </w:p>
    <w:p w:rsidR="00563DBC" w:rsidRPr="00563DBC" w:rsidRDefault="00563DBC" w:rsidP="00563DBC">
      <w:pPr>
        <w:numPr>
          <w:ilvl w:val="0"/>
          <w:numId w:val="2"/>
        </w:numPr>
        <w:tabs>
          <w:tab w:val="left" w:pos="993"/>
          <w:tab w:val="num" w:pos="126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 xml:space="preserve">Поставить на педсовете школы вопрос об оказании этому учителю, какой – либо педагогической помощи или поддержки: посещение занятий боле опытного коллеги или руководителя </w:t>
      </w:r>
      <w:proofErr w:type="spellStart"/>
      <w:r w:rsidRPr="00563DBC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563DBC">
        <w:rPr>
          <w:rFonts w:ascii="Times New Roman" w:hAnsi="Times New Roman" w:cs="Times New Roman"/>
          <w:sz w:val="24"/>
          <w:szCs w:val="24"/>
        </w:rPr>
        <w:t>; посещение занятий коллег и в других школах района или города; повышение квалификации в ИУУ; индивидуальные занятия со сдачей зачета более опытному коллеге.</w:t>
      </w:r>
    </w:p>
    <w:p w:rsidR="00563DBC" w:rsidRPr="00563DBC" w:rsidRDefault="00563DBC" w:rsidP="00563DBC">
      <w:pPr>
        <w:numPr>
          <w:ilvl w:val="0"/>
          <w:numId w:val="2"/>
        </w:numPr>
        <w:tabs>
          <w:tab w:val="left" w:pos="993"/>
          <w:tab w:val="num" w:pos="126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>Поставить вопрос о снижении классности, персональных надбавок, льгот и т.п. в отношении учителя.</w:t>
      </w:r>
    </w:p>
    <w:p w:rsidR="00563DBC" w:rsidRPr="00563DBC" w:rsidRDefault="00563DBC" w:rsidP="00563DB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>Поставить вопрос об изменении условий контракта или его разрыве.</w:t>
      </w:r>
    </w:p>
    <w:p w:rsidR="00563DBC" w:rsidRPr="00563DBC" w:rsidRDefault="00563DBC" w:rsidP="00563DB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>Окончательное решение по данным вопросам принимает директор школы.</w:t>
      </w:r>
    </w:p>
    <w:p w:rsidR="00563DBC" w:rsidRPr="00563DBC" w:rsidRDefault="00563DBC" w:rsidP="00563DB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>Все учителя, имеющие звание методиста, старшего учителя, обязаны допустить на свои занятия менее опытных коллег, обратившихся к ним за педагогической помощью или поддержкой.</w:t>
      </w:r>
    </w:p>
    <w:p w:rsidR="00563DBC" w:rsidRPr="00563DBC" w:rsidRDefault="00563DBC" w:rsidP="00563DB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>Учитель, к которому обратились за педагогической помощью или поддержкой, сам решает, когда и на какое занятие целесообразно прийти коллеге. Спорные вопросы решает директор школы.</w:t>
      </w:r>
    </w:p>
    <w:p w:rsidR="00563DBC" w:rsidRPr="00563DBC" w:rsidRDefault="00563DBC" w:rsidP="00563DB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>С согласия учителя, в совершенстве владеющего методикой преподавания какого – либо предмета, на его занятия могут приглашаться коллеги из других школ района.</w:t>
      </w:r>
    </w:p>
    <w:p w:rsidR="00563DBC" w:rsidRPr="00563DBC" w:rsidRDefault="00563DBC" w:rsidP="00563DB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>Если принято решение учителем и администрацией школы о проведении такого занятия или занятий, то составляется программа, продумываются меры ее обеспечения.</w:t>
      </w:r>
    </w:p>
    <w:p w:rsidR="00563DBC" w:rsidRPr="00563DBC" w:rsidRDefault="00563DBC" w:rsidP="00563DB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63DBC">
        <w:rPr>
          <w:rFonts w:ascii="Times New Roman" w:hAnsi="Times New Roman" w:cs="Times New Roman"/>
          <w:sz w:val="24"/>
          <w:szCs w:val="24"/>
        </w:rPr>
        <w:t>В соответствии с п.63 «Рекомендации о положении учителей», принятой ЮНЕСКО 5 октября 1966г., любая система инспекции и контроля должна быть организована таким образом, чтобы поощрять учителей и помогать им в выполнении их профессиональных задач, и не должна ограничивать свободу, инициативу и ответственность учителей.</w:t>
      </w:r>
    </w:p>
    <w:p w:rsidR="00563DBC" w:rsidRPr="00563DBC" w:rsidRDefault="00563DBC" w:rsidP="00563DBC">
      <w:pPr>
        <w:tabs>
          <w:tab w:val="left" w:pos="993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563DBC" w:rsidRPr="00563DBC" w:rsidRDefault="00563DBC" w:rsidP="00563DBC">
      <w:pPr>
        <w:tabs>
          <w:tab w:val="left" w:pos="993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563DBC" w:rsidRPr="00563DBC" w:rsidRDefault="00563DBC" w:rsidP="00262D51">
      <w:pPr>
        <w:pStyle w:val="Default"/>
        <w:rPr>
          <w:b/>
        </w:rPr>
      </w:pPr>
    </w:p>
    <w:p w:rsidR="00B82CB5" w:rsidRPr="00563DBC" w:rsidRDefault="00B82CB5" w:rsidP="00262D51">
      <w:pPr>
        <w:pStyle w:val="Default"/>
        <w:rPr>
          <w:b/>
        </w:rPr>
      </w:pPr>
    </w:p>
    <w:sectPr w:rsidR="00B82CB5" w:rsidRPr="00563DBC" w:rsidSect="0041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599"/>
    <w:multiLevelType w:val="hybridMultilevel"/>
    <w:tmpl w:val="FC7A79DC"/>
    <w:lvl w:ilvl="0" w:tplc="803E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290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40C6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2EEA8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066AF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26E3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E22C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AB267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400DD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8884619"/>
    <w:multiLevelType w:val="hybridMultilevel"/>
    <w:tmpl w:val="BBAE710C"/>
    <w:lvl w:ilvl="0" w:tplc="0419000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7CBA"/>
    <w:rsid w:val="00262D51"/>
    <w:rsid w:val="00340E7E"/>
    <w:rsid w:val="00417BC7"/>
    <w:rsid w:val="0044010E"/>
    <w:rsid w:val="004E7CBA"/>
    <w:rsid w:val="00563DBC"/>
    <w:rsid w:val="0066215D"/>
    <w:rsid w:val="00733D5C"/>
    <w:rsid w:val="007E2F90"/>
    <w:rsid w:val="00B82CB5"/>
    <w:rsid w:val="00D1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62D51"/>
    <w:pPr>
      <w:spacing w:after="0" w:line="240" w:lineRule="auto"/>
    </w:pPr>
  </w:style>
  <w:style w:type="table" w:styleId="a4">
    <w:name w:val="Table Grid"/>
    <w:basedOn w:val="a1"/>
    <w:uiPriority w:val="59"/>
    <w:rsid w:val="0026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9</cp:revision>
  <dcterms:created xsi:type="dcterms:W3CDTF">2016-12-01T11:09:00Z</dcterms:created>
  <dcterms:modified xsi:type="dcterms:W3CDTF">2022-02-25T07:06:00Z</dcterms:modified>
</cp:coreProperties>
</file>