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9873D1" w:rsidRPr="00D14464" w:rsidTr="009601A4">
        <w:tc>
          <w:tcPr>
            <w:tcW w:w="4395" w:type="dxa"/>
          </w:tcPr>
          <w:p w:rsidR="009873D1" w:rsidRPr="00D14464" w:rsidRDefault="009873D1" w:rsidP="00D14464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9873D1" w:rsidRPr="00D14464" w:rsidRDefault="009873D1" w:rsidP="00D1446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</w:rPr>
              <w:t>протоколом Педагогического совета</w:t>
            </w:r>
          </w:p>
          <w:p w:rsidR="009873D1" w:rsidRPr="00D14464" w:rsidRDefault="009873D1" w:rsidP="00D1446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DB6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D14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.08.2021</w:t>
            </w:r>
            <w:r w:rsidRPr="00D14464">
              <w:rPr>
                <w:rFonts w:ascii="Times New Roman" w:hAnsi="Times New Roman" w:cs="Times New Roman"/>
                <w:sz w:val="24"/>
                <w:szCs w:val="24"/>
              </w:rPr>
              <w:t>_______ № _</w:t>
            </w:r>
            <w:r w:rsidR="00DB6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bookmarkStart w:id="0" w:name="_GoBack"/>
            <w:bookmarkEnd w:id="0"/>
            <w:r w:rsidRPr="00D144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873D1" w:rsidRPr="00D14464" w:rsidRDefault="009873D1" w:rsidP="00D14464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873D1" w:rsidRPr="00D14464" w:rsidRDefault="009873D1" w:rsidP="00D14464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9873D1" w:rsidRPr="00D14464" w:rsidRDefault="009873D1" w:rsidP="00D14464">
            <w:pPr>
              <w:spacing w:line="240" w:lineRule="atLeast"/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9873D1" w:rsidRPr="00D14464" w:rsidRDefault="009873D1" w:rsidP="00D14464">
            <w:pPr>
              <w:spacing w:line="240" w:lineRule="atLeast"/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Pr="00D14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</w:t>
            </w:r>
            <w:r w:rsidRPr="00D14464">
              <w:rPr>
                <w:rFonts w:ascii="Times New Roman" w:hAnsi="Times New Roman" w:cs="Times New Roman"/>
                <w:sz w:val="24"/>
                <w:szCs w:val="24"/>
              </w:rPr>
              <w:t>___________ № _</w:t>
            </w:r>
            <w:r w:rsidRPr="00D14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</w:t>
            </w:r>
            <w:r w:rsidRPr="00D144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873D1" w:rsidRPr="00D14464" w:rsidRDefault="009873D1" w:rsidP="00D14464">
            <w:pPr>
              <w:spacing w:line="240" w:lineRule="atLeast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3D1" w:rsidRPr="00D14464" w:rsidRDefault="009873D1" w:rsidP="00D14464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3D1" w:rsidRDefault="009873D1" w:rsidP="00D1446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4464" w:rsidRPr="00D14464" w:rsidRDefault="00D14464" w:rsidP="00D1446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873D1" w:rsidRPr="00D14464" w:rsidRDefault="009873D1" w:rsidP="00D1446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Pr="00D14464">
        <w:rPr>
          <w:rFonts w:ascii="Times New Roman" w:hAnsi="Times New Roman" w:cs="Times New Roman"/>
          <w:b/>
          <w:sz w:val="24"/>
          <w:szCs w:val="24"/>
        </w:rPr>
        <w:t>Искусство. Тифлографика</w:t>
      </w:r>
      <w:r w:rsidRPr="00D14464">
        <w:rPr>
          <w:rFonts w:ascii="Times New Roman" w:hAnsi="Times New Roman" w:cs="Times New Roman"/>
          <w:sz w:val="24"/>
          <w:szCs w:val="24"/>
        </w:rPr>
        <w:t>»</w:t>
      </w:r>
    </w:p>
    <w:p w:rsidR="009873D1" w:rsidRDefault="009873D1" w:rsidP="00D1446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4464" w:rsidRPr="00D14464" w:rsidRDefault="00D14464" w:rsidP="00D1446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02AC" w:rsidRPr="004E3DC7" w:rsidRDefault="001402AC" w:rsidP="001402A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3DC7">
        <w:rPr>
          <w:rFonts w:ascii="Times New Roman" w:hAnsi="Times New Roman" w:cs="Times New Roman"/>
          <w:sz w:val="24"/>
          <w:szCs w:val="24"/>
        </w:rPr>
        <w:t xml:space="preserve">Класс: 1-5 </w:t>
      </w:r>
    </w:p>
    <w:p w:rsidR="001402AC" w:rsidRPr="004E3DC7" w:rsidRDefault="001402AC" w:rsidP="001402A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3.3</w:t>
      </w:r>
    </w:p>
    <w:p w:rsidR="001402AC" w:rsidRPr="004E3DC7" w:rsidRDefault="001402AC" w:rsidP="001402A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3DC7">
        <w:rPr>
          <w:rFonts w:ascii="Times New Roman" w:hAnsi="Times New Roman" w:cs="Times New Roman"/>
          <w:sz w:val="24"/>
          <w:szCs w:val="24"/>
        </w:rPr>
        <w:t>Срок реализации программы: 5 лет</w:t>
      </w: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P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P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P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73D1" w:rsidRPr="00D14464" w:rsidRDefault="009873D1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9873D1" w:rsidP="00D144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Чебоксары, 2021 г.</w:t>
      </w:r>
    </w:p>
    <w:p w:rsidR="00D14464" w:rsidRPr="00D14464" w:rsidRDefault="00D14464" w:rsidP="00D144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3D1" w:rsidRPr="005F02E6" w:rsidRDefault="009873D1" w:rsidP="005F02E6">
      <w:pPr>
        <w:keepNext/>
        <w:keepLines/>
        <w:widowControl w:val="0"/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2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F02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F0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2E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Планируемые результаты освоения учебного предмета </w:t>
      </w:r>
      <w:r w:rsidRPr="005F02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bidi="ru-RU"/>
        </w:rPr>
        <w:t>«</w:t>
      </w:r>
      <w:r w:rsidR="0019345E" w:rsidRPr="005F02E6">
        <w:rPr>
          <w:rFonts w:ascii="Times New Roman" w:hAnsi="Times New Roman" w:cs="Times New Roman"/>
          <w:b/>
          <w:sz w:val="24"/>
          <w:szCs w:val="24"/>
        </w:rPr>
        <w:t>Искусство. Тифлографика</w:t>
      </w:r>
      <w:r w:rsidRPr="005F02E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873D1" w:rsidRPr="005F02E6" w:rsidRDefault="009873D1" w:rsidP="005F02E6">
      <w:pPr>
        <w:keepNext/>
        <w:keepLines/>
        <w:widowControl w:val="0"/>
        <w:suppressAutoHyphens/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2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1-5 классы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2E6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5F02E6" w:rsidRPr="005F02E6" w:rsidRDefault="005F02E6" w:rsidP="005F02E6">
      <w:pPr>
        <w:pStyle w:val="a4"/>
        <w:spacing w:line="240" w:lineRule="atLeast"/>
        <w:ind w:firstLine="284"/>
        <w:contextualSpacing/>
        <w:rPr>
          <w:rFonts w:ascii="Times New Roman" w:hAnsi="Times New Roman" w:cs="Times New Roman"/>
        </w:rPr>
      </w:pPr>
      <w:r w:rsidRPr="005F02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5F02E6">
        <w:rPr>
          <w:rFonts w:ascii="Times New Roman" w:hAnsi="Times New Roman" w:cs="Times New Roman"/>
        </w:rPr>
        <w:t xml:space="preserve"> формирование любви к своей стране, городу;</w:t>
      </w:r>
    </w:p>
    <w:p w:rsidR="005F02E6" w:rsidRPr="005F02E6" w:rsidRDefault="005F02E6" w:rsidP="005F02E6">
      <w:pPr>
        <w:pStyle w:val="a4"/>
        <w:spacing w:line="240" w:lineRule="atLeast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F02E6">
        <w:rPr>
          <w:rFonts w:ascii="Times New Roman" w:hAnsi="Times New Roman" w:cs="Times New Roman"/>
        </w:rPr>
        <w:t>принятие социальной роли ученика, развитие мотивов учебной деятельности;</w:t>
      </w:r>
    </w:p>
    <w:p w:rsidR="005F02E6" w:rsidRPr="005F02E6" w:rsidRDefault="005F02E6" w:rsidP="005F02E6">
      <w:pPr>
        <w:pStyle w:val="a4"/>
        <w:spacing w:line="240" w:lineRule="atLeast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F02E6">
        <w:rPr>
          <w:rFonts w:ascii="Times New Roman" w:hAnsi="Times New Roman" w:cs="Times New Roman"/>
        </w:rPr>
        <w:t xml:space="preserve"> владение коммуникативными умениями и знаниями основных норм межличностного взаимодействия;</w:t>
      </w:r>
    </w:p>
    <w:p w:rsidR="005F02E6" w:rsidRPr="005F02E6" w:rsidRDefault="005F02E6" w:rsidP="005F02E6">
      <w:pPr>
        <w:pStyle w:val="a4"/>
        <w:spacing w:line="240" w:lineRule="atLeast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F02E6">
        <w:rPr>
          <w:rFonts w:ascii="Times New Roman" w:hAnsi="Times New Roman" w:cs="Times New Roman"/>
        </w:rPr>
        <w:t>развитие эстетических чувств;</w:t>
      </w:r>
    </w:p>
    <w:p w:rsidR="005F02E6" w:rsidRPr="005F02E6" w:rsidRDefault="005F02E6" w:rsidP="005F02E6">
      <w:pPr>
        <w:pStyle w:val="a4"/>
        <w:spacing w:line="240" w:lineRule="atLeast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5F02E6">
        <w:rPr>
          <w:rFonts w:ascii="Times New Roman" w:hAnsi="Times New Roman" w:cs="Times New Roman"/>
        </w:rPr>
        <w:t xml:space="preserve"> развитие доброжелательности и эмоционально-нравственной отзывчивости, сопереживания чувствам других людей;</w:t>
      </w:r>
    </w:p>
    <w:p w:rsidR="005F02E6" w:rsidRPr="005F02E6" w:rsidRDefault="005F02E6" w:rsidP="005F02E6">
      <w:pPr>
        <w:pStyle w:val="a4"/>
        <w:spacing w:line="240" w:lineRule="atLeast"/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F02E6">
        <w:rPr>
          <w:rFonts w:ascii="Times New Roman" w:hAnsi="Times New Roman" w:cs="Times New Roman"/>
        </w:rPr>
        <w:t xml:space="preserve"> знание правил безопасного, здорового образа жизни;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F02E6">
        <w:rPr>
          <w:rFonts w:ascii="Times New Roman" w:hAnsi="Times New Roman" w:cs="Times New Roman"/>
          <w:sz w:val="24"/>
          <w:szCs w:val="24"/>
        </w:rPr>
        <w:t xml:space="preserve"> развитие интереса к трудовым действиям.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Не предусматриваются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5F02E6">
        <w:rPr>
          <w:rFonts w:ascii="Times New Roman" w:hAnsi="Times New Roman" w:cs="Times New Roman"/>
          <w:sz w:val="24"/>
          <w:szCs w:val="24"/>
        </w:rPr>
        <w:t>: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«Искусство. Тифлографика»: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развитие интереса к доступным видам изобразительной деятельности;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развитие способности выполнения элементарных рельефно-графических изображений;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обогащение опыта самовыражения посредством тифлографики.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Тифлографика: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1) формирование эстетических чувств, умения отличать "красивое" от "некрасивого", высказывать мнение о произведениях искусства ("нравится" - "не нравится");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2) овладение элементарными практическими умениями и навыками в процессе реализации различных видов доступной художественной деятельности;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3) овладение элементарными практическими навыками рельефно-графического изображения;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4) расширение опыта самовыражения в доступных видах изобразительной деятельности.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02E6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5F02E6" w:rsidRPr="005F02E6" w:rsidRDefault="005F02E6" w:rsidP="005F02E6">
      <w:pPr>
        <w:spacing w:after="0" w:line="240" w:lineRule="atLeast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02E6">
        <w:rPr>
          <w:rFonts w:ascii="Times New Roman" w:hAnsi="Times New Roman" w:cs="Times New Roman"/>
          <w:b/>
          <w:sz w:val="24"/>
          <w:szCs w:val="24"/>
        </w:rPr>
        <w:t>Тифлографика</w:t>
      </w:r>
    </w:p>
    <w:p w:rsidR="005F02E6" w:rsidRPr="005F02E6" w:rsidRDefault="005F02E6" w:rsidP="005F02E6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Развитие способности обследования предметов и объектов с помощью осязания и всех сохранных анализаторов, способности узнавать предметы постоянного окружения. Развитие способности выполнения элементарных рельефно-графических изображений по рельефному образцу.</w:t>
      </w:r>
    </w:p>
    <w:p w:rsidR="005F02E6" w:rsidRPr="005F02E6" w:rsidRDefault="005F02E6" w:rsidP="005F02E6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i/>
          <w:sz w:val="24"/>
          <w:szCs w:val="24"/>
        </w:rPr>
        <w:t>Лепка.</w:t>
      </w:r>
      <w:r w:rsidRPr="005F02E6">
        <w:rPr>
          <w:rFonts w:ascii="Times New Roman" w:hAnsi="Times New Roman" w:cs="Times New Roman"/>
          <w:sz w:val="24"/>
          <w:szCs w:val="24"/>
        </w:rPr>
        <w:t xml:space="preserve"> Лепка предмета, состоящего из одной детали, из нескольких деталей на основе рельефного образца.</w:t>
      </w:r>
    </w:p>
    <w:p w:rsidR="005F02E6" w:rsidRPr="005F02E6" w:rsidRDefault="005F02E6" w:rsidP="005F02E6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Оформление изделий: несложное декорирование изделия на основе рельефного образца.</w:t>
      </w:r>
    </w:p>
    <w:p w:rsidR="005F02E6" w:rsidRPr="005F02E6" w:rsidRDefault="005F02E6" w:rsidP="005F02E6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Декоративная лепка: лепка изделия с нанесением декоративного орнамента (растительного, геометрического) на основе рельефного образца.</w:t>
      </w:r>
    </w:p>
    <w:p w:rsidR="005F02E6" w:rsidRPr="005F02E6" w:rsidRDefault="005F02E6" w:rsidP="005F02E6">
      <w:pPr>
        <w:spacing w:after="0" w:line="240" w:lineRule="atLeast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02E6">
        <w:rPr>
          <w:rFonts w:ascii="Times New Roman" w:hAnsi="Times New Roman" w:cs="Times New Roman"/>
          <w:i/>
          <w:sz w:val="24"/>
          <w:szCs w:val="24"/>
        </w:rPr>
        <w:t>Рельефное рисование.</w:t>
      </w:r>
    </w:p>
    <w:p w:rsidR="005F02E6" w:rsidRPr="005F02E6" w:rsidRDefault="005F02E6" w:rsidP="005F02E6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sz w:val="24"/>
          <w:szCs w:val="24"/>
        </w:rPr>
        <w:t>Знакомство с приборами и инструментами для рельефного рисования. Различение инструментов, материалов и приспособлений. Правила техники безопасности при работе с приборами и инструментами. Рельефное рисование основных элементов. Рисование точек. Рисование линий (вертикальные, горизонтальные, наклонные). Соединение точек. Рисование геометрической фигуры (круг, овал, квадрат, прямоугольник, треугольник) по трафарету, шаблону. Выполнение работы в контуре. Заполнение рельефного контура точками.  Штриховка (слева направо, сверху вниз, по диагонали).</w:t>
      </w:r>
    </w:p>
    <w:p w:rsidR="005F02E6" w:rsidRPr="005F02E6" w:rsidRDefault="005F02E6" w:rsidP="005F02E6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i/>
          <w:sz w:val="24"/>
          <w:szCs w:val="24"/>
        </w:rPr>
        <w:t>Предметное рисование.</w:t>
      </w:r>
      <w:r w:rsidRPr="005F02E6">
        <w:rPr>
          <w:rFonts w:ascii="Times New Roman" w:hAnsi="Times New Roman" w:cs="Times New Roman"/>
          <w:sz w:val="24"/>
          <w:szCs w:val="24"/>
        </w:rPr>
        <w:t xml:space="preserve"> Рисование контура предмета (по контурным линиям, по трафарету, по шаблону). Рельефное рисование простейшего предмета (</w:t>
      </w:r>
      <w:proofErr w:type="gramStart"/>
      <w:r w:rsidRPr="005F02E6">
        <w:rPr>
          <w:rFonts w:ascii="Times New Roman" w:hAnsi="Times New Roman" w:cs="Times New Roman"/>
          <w:sz w:val="24"/>
          <w:szCs w:val="24"/>
        </w:rPr>
        <w:t>объекта)  с</w:t>
      </w:r>
      <w:proofErr w:type="gramEnd"/>
      <w:r w:rsidRPr="005F02E6">
        <w:rPr>
          <w:rFonts w:ascii="Times New Roman" w:hAnsi="Times New Roman" w:cs="Times New Roman"/>
          <w:sz w:val="24"/>
          <w:szCs w:val="24"/>
        </w:rPr>
        <w:t xml:space="preserve"> натуры.</w:t>
      </w:r>
    </w:p>
    <w:p w:rsidR="005F02E6" w:rsidRPr="005F02E6" w:rsidRDefault="005F02E6" w:rsidP="005F02E6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02E6">
        <w:rPr>
          <w:rFonts w:ascii="Times New Roman" w:hAnsi="Times New Roman" w:cs="Times New Roman"/>
          <w:i/>
          <w:sz w:val="24"/>
          <w:szCs w:val="24"/>
        </w:rPr>
        <w:lastRenderedPageBreak/>
        <w:t>Декоративное рисование.</w:t>
      </w:r>
      <w:r w:rsidRPr="005F02E6">
        <w:rPr>
          <w:rFonts w:ascii="Times New Roman" w:hAnsi="Times New Roman" w:cs="Times New Roman"/>
          <w:sz w:val="24"/>
          <w:szCs w:val="24"/>
        </w:rPr>
        <w:t xml:space="preserve"> Выполнение орнамента (растительного, геометрического) на основе образца и использования аппликации из заготовок картона, пластилина.</w:t>
      </w:r>
    </w:p>
    <w:p w:rsidR="003C59CF" w:rsidRPr="00D14464" w:rsidRDefault="003C59CF" w:rsidP="00D144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9CF" w:rsidRPr="00D14464" w:rsidRDefault="003C59CF" w:rsidP="00D14464">
      <w:pPr>
        <w:pStyle w:val="2"/>
        <w:spacing w:line="240" w:lineRule="atLeast"/>
        <w:ind w:firstLine="567"/>
        <w:contextualSpacing/>
        <w:rPr>
          <w:sz w:val="24"/>
          <w:szCs w:val="24"/>
        </w:rPr>
      </w:pPr>
      <w:r w:rsidRPr="00D14464">
        <w:rPr>
          <w:sz w:val="24"/>
          <w:szCs w:val="24"/>
        </w:rPr>
        <w:t>Выпускник получит возможность научиться: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понимать учебную задачу;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оценивать результат своей работы;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выполнять практические работы разными материалами и в различных техниках, в том числе и нетрадиционных;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использовать шаблоны и трафареты;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окрашивать бумагу цветным клейстером;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работать по образцу;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наблюдать и описывать предметы и явления;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описывать назначение и использование в быту орнаментов;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работать самостоятельно и в коллективе;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выполнять орнаменты по образцу;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лепить и расписывать игрушку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опыт коллективной изобразительной деятельности;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изображать сказочные существа;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- иллюстрировать сказку на заданную тему;</w:t>
      </w: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C59CF" w:rsidRPr="00D14464" w:rsidRDefault="003C59CF" w:rsidP="00D1446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144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D14464">
        <w:rPr>
          <w:rFonts w:ascii="Times New Roman" w:hAnsi="Times New Roman" w:cs="Times New Roman"/>
          <w:b/>
          <w:color w:val="000000"/>
          <w:sz w:val="24"/>
          <w:szCs w:val="24"/>
        </w:rPr>
        <w:t>. СОДЕРЖАНИЕ УЧЕБНОГО ПРЕДМЕТА «</w:t>
      </w:r>
      <w:r w:rsidRPr="00D144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Искусство. Тифлографика»</w:t>
      </w:r>
    </w:p>
    <w:p w:rsidR="00D14464" w:rsidRPr="00D14464" w:rsidRDefault="00D14464" w:rsidP="00D1446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6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 xml:space="preserve"> «Ты изображаешь, украшаешь и строишь»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 xml:space="preserve">Три вида художественной деятельности, определяющие все многообразие визуальных пространственных искусств, положены в основу первого класса начальной школы. На помощь детям (и учителю) приходит игровая, образная форма приобщения: "Три брата-мастера – Мастер Изображения, Мастер Украшения и Мастер Постройки". Открытием для детей должно стать, что многие их повседневные бытовые игры являются художественной деятельностью – тем же, чем занимаются взрослые художники (пока еще не искусство). Увидеть в окружающей жизни работу того или иного брата-мастера – интересная игра. С нее и начинается познание связей искусства с жизнью. Здесь учитель закладывает фундамент в познании огромного, сложного мира пластических искусств. В задачу этого года также входит осознание того, что "Мастера" работают определенными материалами, входит и первичное освоение этих материалов. Но "Мастера" предстают перед детьми не все сразу. Сначала они под "шапкой-невидимкой". В первой четверти снимает с себя "шапку" и начинает открыто играть с детьми "Мастер Изображения". Во второй четверти он поможет снять "шапку-невидимку" с "Мастера Украшения", в третьей – с "Мастера Постройки". А в четвертой они показывают детям, что друг без друга жить не могут и всегда работают вместе. Нужно иметь в виду и особый смысл обобщающих уроков: в них через работу каждого "Мастера" связывается детская художественная работа со взрослым искусством, с окружающей действительностью. 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D14464">
        <w:rPr>
          <w:rFonts w:ascii="Times New Roman" w:hAnsi="Times New Roman" w:cs="Times New Roman"/>
          <w:b/>
          <w:color w:val="auto"/>
        </w:rPr>
        <w:t>Тема 1. Ты учишься изображать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Изображения всюду вокруг нас. Здесь закладываются только основы понимания огромной роли деятельности изображения в жизни людей, в дальнейшие годы учитель будет развивать это понимание. В открытия четверти входит и то, что в искусстве существует не только Художник, но и Зритель. Быть хорошим зрителем – тоже нужно учиться, и "Мастер Изображения" учит нас этому.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>Мастер Изображения учит увидеть</w:t>
      </w:r>
      <w:r w:rsidRPr="00D14464">
        <w:t xml:space="preserve"> Задачей "Мастера" является и обучение детей первичному опыту владения доступными начальной школе материалами. Опыт этот будет углубляться и расширяться во всей дальнейшей работе. Развитие наблюдательности и аналитических возможностей глаза. Фрагменты природы. Животные – чем они похожи и </w:t>
      </w:r>
      <w:r w:rsidRPr="00D14464">
        <w:lastRenderedPageBreak/>
        <w:t xml:space="preserve">чем отличаются друг от друга. </w:t>
      </w:r>
      <w:r w:rsidRPr="00D14464">
        <w:rPr>
          <w:iCs/>
        </w:rPr>
        <w:t>Материалы</w:t>
      </w:r>
      <w:r w:rsidRPr="00D14464">
        <w:t>: бумага, фломастеры или цветные карандаши, или мелки.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Зрительный ряд</w:t>
      </w:r>
      <w:r w:rsidRPr="00D14464">
        <w:t>: слайды с изображением рисунков животных или живых зверей.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Изображать можно пятном. </w:t>
      </w:r>
      <w:r w:rsidRPr="00D14464">
        <w:t xml:space="preserve">Присмотреться к разным пятнам – мох на камне, осыпь на стене, узоры на мраморе в метро и постараться увидеть в них какие-либо изображения. Превратить пятно в изображение зверушки. Пятно, наклеенное или нарисованное, подготовлено учителем. </w:t>
      </w:r>
      <w:r w:rsidRPr="00D14464">
        <w:rPr>
          <w:iCs/>
        </w:rPr>
        <w:t>Материалы</w:t>
      </w:r>
      <w:r w:rsidRPr="00D14464">
        <w:t xml:space="preserve">: карандаш, мелки, черная тушь, черный фломастер.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Изображать можно в объеме. </w:t>
      </w:r>
      <w:r w:rsidRPr="00D14464">
        <w:t xml:space="preserve">Превратим комок пластилина в птицу. Лепка. Посмотреть и подумать, какие объемные предметы на что-нибудь похожи, например, картофелины и другие овощи, коряги в лесу или парке. </w:t>
      </w:r>
      <w:r w:rsidRPr="00D14464">
        <w:rPr>
          <w:iCs/>
        </w:rPr>
        <w:t>Материалы</w:t>
      </w:r>
      <w:r w:rsidRPr="00D14464">
        <w:t>: пластилин, стеки, дощечка.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Изображать можно линией. </w:t>
      </w:r>
      <w:r w:rsidRPr="00D14464">
        <w:t>Линией можно рассказывать. "Расскажи нам о себе" – рисунок или ряд последовательных рисунков.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бумага, черный фломастер или карандаш.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Разноцветные краски. </w:t>
      </w:r>
      <w:r w:rsidRPr="00D14464">
        <w:t xml:space="preserve">Проба красок. Радость общения с красками. Овладение навыками организации рабочего места и пользования красками. Название цвета. Что в жизни напоминает каждый цвет. Игровое изображение красочного многоцветного коврика.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краски, гуашь, крупная и тонкая кисти, белая бумага.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Изображать можно и то, что невидимо </w:t>
      </w:r>
      <w:r w:rsidRPr="00D14464">
        <w:rPr>
          <w:bCs/>
        </w:rPr>
        <w:t>(</w:t>
      </w:r>
      <w:r w:rsidRPr="00D14464">
        <w:rPr>
          <w:bCs/>
          <w:iCs/>
        </w:rPr>
        <w:t>настроение</w:t>
      </w:r>
      <w:r w:rsidRPr="00D14464">
        <w:rPr>
          <w:bCs/>
        </w:rPr>
        <w:t xml:space="preserve">). </w:t>
      </w:r>
      <w:r w:rsidRPr="00D14464">
        <w:t xml:space="preserve">Изобразить радость и изобразить грусть. Рисуем музыку – задача выразить в изображении образы контрастных по настроению музыкальных пьес. </w:t>
      </w:r>
      <w:r w:rsidRPr="00D14464">
        <w:rPr>
          <w:iCs/>
        </w:rPr>
        <w:t>Материалы</w:t>
      </w:r>
      <w:r w:rsidRPr="00D14464">
        <w:t>: белая бумага, цветные фломастеры, цветные карандаши или мелки.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Художники и зрители </w:t>
      </w:r>
      <w:r w:rsidRPr="00D14464">
        <w:t>(обобщение темы). Быть зрителем интересно и непросто. Этому надо учиться. Знакомство с понятием "произведение искусства". Картина. Скульптура. Цвет и краски в картинах художников. Развитие навыков восприятия. Беседа.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2. Ты украшаешь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 xml:space="preserve">Мир полон украшений. "Мастер Изображения", с которым дети познакомились в первой четверти, – "Мастер Познания", внимательного вглядывания в жизнь. "Мастер Украшения" делает в жизни совсем иное – это "Мастер Общения". Он организует общение людей, помогая им, открыто выявлять свои роли. Сегодня мы идем в поход, завтра на работу, потом на бал – и одеждой говорим об этих своих ролях, о том, кто мы сегодня, что будем делать. Нагляднее, конечно, эта работа "Мастера Украшения" проявляется на балах, карнавалах, в театральных постановках. Да и в природе мы отличаем одних птиц или бабочек от других по их украшениям.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  <w:rPr>
          <w:bCs/>
          <w:iCs/>
        </w:rPr>
      </w:pPr>
      <w:r w:rsidRPr="00D14464">
        <w:rPr>
          <w:bCs/>
          <w:iCs/>
        </w:rPr>
        <w:t>Цветы.</w:t>
      </w:r>
      <w:r w:rsidRPr="00D14464">
        <w:t xml:space="preserve"> Развитие наблюдательности. Опыт эстетических впечатлений. Дети придумывают и рисуют сказочный цветок.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  <w:rPr>
          <w:bCs/>
          <w:iCs/>
        </w:rPr>
      </w:pPr>
      <w:r w:rsidRPr="00D14464">
        <w:rPr>
          <w:bCs/>
          <w:iCs/>
        </w:rPr>
        <w:t xml:space="preserve">Красоту нужно уметь замечать. Мастер Украшения ведет детей в мир природы, где так многое вызывает восхищение. Дети учатся у природы (красивый срез киви, узоры на зимних ветках и т.п.). Узоры на крыльях. Ритм пятен. </w:t>
      </w:r>
      <w:r w:rsidRPr="00D14464">
        <w:t xml:space="preserve">Украшение крыльев бабочки. Бабочка украшается по вырезанной учителем заготовке или может быть нарисована (крупно, на весь лист) детьми на уроке.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Красивые рыбы. Монотипия.</w:t>
      </w:r>
      <w:r>
        <w:t xml:space="preserve"> </w:t>
      </w:r>
      <w:r w:rsidRPr="00D14464">
        <w:t>Продолжается знакомство с выразительными возможностями фактуры, с неожиданной красотой в природе. Рассматривание и рисование красивых рыб с их достаточно простой формой тела, покрытого узорами чешуи. Неброская и "неожиданная"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 Изображение спинки ящерки или коры дерева. Красота фактуры и рисунка. Знакомство с техникой одноцветной монотипии.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для учителя – валик для накатки, разведенная водой гуашь или типографская краска; для детей – дощечка из пластмассы, линолеума или кафельная плитка, листки бумаги, карандаш.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lastRenderedPageBreak/>
        <w:t>Украшения птиц. Объемная аппликация. Мастер Украшения помогает рассматривать птиц, обращая внимание не только на цветной орнамент окраски, но и на форму хохолков, перья хвостов, оформление лапок. Изображение нарядной птицы в технике объемной аппликации.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Узоры, которые создают люди. Многообразие и красота узоров в природе.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 xml:space="preserve">: гуашь, крупная и тонкая кисти, цветная или белая бумага. Изображение нарядной птицы в технике объемной аппликации, коллажа. Развитие декоративного чувства совмещения материалов, их цвета и фактуры. </w:t>
      </w:r>
      <w:r w:rsidRPr="00D14464">
        <w:rPr>
          <w:iCs/>
        </w:rPr>
        <w:t>Материалы</w:t>
      </w:r>
      <w:r w:rsidRPr="00D14464">
        <w:t xml:space="preserve">: разноцветная и </w:t>
      </w:r>
      <w:proofErr w:type="spellStart"/>
      <w:r w:rsidRPr="00D14464">
        <w:t>разнофактурная</w:t>
      </w:r>
      <w:proofErr w:type="spellEnd"/>
      <w:r w:rsidRPr="00D14464">
        <w:t xml:space="preserve"> бумага, ножницы, клей. </w:t>
      </w:r>
      <w:r w:rsidRPr="00D14464">
        <w:rPr>
          <w:bCs/>
          <w:iCs/>
        </w:rPr>
        <w:t xml:space="preserve">Как украшает себя человек. </w:t>
      </w:r>
      <w:r w:rsidRPr="00D14464">
        <w:t xml:space="preserve">Все украшения человека что-то рассказывают о своем хозяине. Что могут рассказать украшения. Рассматриваем персонажи сказок – какие у них украшения. Как они помогают нам узнавать героев. Изображения выбранных сказочных героев и их украшений. </w:t>
      </w:r>
      <w:r w:rsidRPr="00D14464">
        <w:rPr>
          <w:iCs/>
        </w:rPr>
        <w:t>Материалы</w:t>
      </w:r>
      <w:r w:rsidRPr="00D14464">
        <w:t>: цветная бумага, гуашь, кисть.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rStyle w:val="a8"/>
          <w:rFonts w:eastAsiaTheme="majorEastAsia"/>
        </w:rPr>
        <w:t xml:space="preserve">Мастер Украшения помогает сделать праздник (обобщение темы). </w:t>
      </w:r>
      <w:r w:rsidRPr="00D14464"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"Новогодняя елка".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цветная бумага, ножницы, клей, фольга, серпантин.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  <w:rPr>
          <w:b/>
        </w:rPr>
      </w:pPr>
      <w:r w:rsidRPr="00D14464">
        <w:rPr>
          <w:b/>
        </w:rPr>
        <w:t xml:space="preserve">Тема 3. Ты строишь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Постройки в нашей жизни. "Мастер Изображения" – "Мастер Познания", "Мастер Украшения" – "Мастер Общения", "Мастер Постройки" – это "Мастер Созидания" предметной среды жизни.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 xml:space="preserve">В эту четверть его братья снимают с него "шапку-невидимку" и передают ему бразды правления. Люди могут познавать мир и общаться, только имея человечески организованную среду. Каждый народ строит с первобытных времен. Строят и дети в своих играх из песка, кубиков, стульев – любого подручного материала. Перед началом четверти учитель (с помощью детей) должен собрать как можно больше "строительного материала": коробочек от молока, йогуртов, </w:t>
      </w:r>
      <w:proofErr w:type="gramStart"/>
      <w:r w:rsidRPr="00D14464">
        <w:t>ботинок .</w:t>
      </w:r>
      <w:proofErr w:type="gramEnd"/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Дома бывают разными. </w:t>
      </w:r>
      <w:r w:rsidRPr="00D14464">
        <w:t>Изображение придуманного для себя дома. Развитие воображения. Придумай себе дом. Разные дома у разных сказочных персонажей. Как можно догадаться, кто в доме живет. Разные дома для разных дел.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 xml:space="preserve">: цветная бумага, гуашь, кисти; или фломастеры, или цветные карандаши. </w:t>
      </w:r>
      <w:r w:rsidRPr="00D14464">
        <w:rPr>
          <w:iCs/>
        </w:rPr>
        <w:t>Музыкальный ряд</w:t>
      </w:r>
      <w:r w:rsidRPr="00D14464">
        <w:t>: детские песенки о строителях-фантазерах.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Домики, которые построили природа. </w:t>
      </w:r>
      <w:r w:rsidRPr="00D14464">
        <w:t>Лепка сказочных домиков в форме овощей и фруктов. Постройка из коробочек и бумаги удобных домиков для слона, жирафа и крокодила. Слон большой и почти квадратный, у жирафа – длинная шея, а крокодил очень длинный. Дети учатся понимать выразительность пропорций и конструкцию формы.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пластилин, стеки, тряпочка, дощечка.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>Дом снаружи и внутри. Дом «смотрит» на улицу, но живут внутри дома. Понятия «внутри» и «снаружи» очень взаимосвязаны. По внешнему виду можно догадаться, как дом устроен внутри.</w:t>
      </w:r>
      <w:r w:rsidRPr="00D14464">
        <w:t xml:space="preserve"> Изображение дома в виде букв алфавита так, как будто у них прозрачные стены. Как бы могли жить в домах-буквах маленькие алфавитные человечки, как расположены там комнаты, лестницы, окна. </w:t>
      </w:r>
      <w:r w:rsidRPr="00D14464">
        <w:rPr>
          <w:iCs/>
        </w:rPr>
        <w:t>Материалы</w:t>
      </w:r>
      <w:r w:rsidRPr="00D14464">
        <w:t>: бумага (белая или цветная), карандаши или цветные мелки.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Строим город. </w:t>
      </w:r>
      <w:r w:rsidRPr="00D14464">
        <w:t>"Сказочный город". Изображение образа города для конкретной сказки. Конструирование игрового города. Игра в архитекторов.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гуашь, цветная или белая бумага, широкая и тонкая кисти, коробки разных форм, плотная бумага,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Все имеет свое строение. </w:t>
      </w:r>
      <w:r w:rsidRPr="00D14464">
        <w:t xml:space="preserve">Сделать образы разных зверей – зоопарк-конструкцию из коробочек. Сделать из коробочек веселых собак разных пород. Материал можно заменить на аппликацию: разнообразные образы собак делаются из наклеивания на лист заранее заготовленных одноцветных бумажных обрезков разных геометрических форм. </w:t>
      </w:r>
      <w:r w:rsidRPr="00D14464">
        <w:rPr>
          <w:iCs/>
        </w:rPr>
        <w:t>Материалы</w:t>
      </w:r>
      <w:r w:rsidRPr="00D14464">
        <w:t>: различные коробки, цветная и белая плотная бумага, клей, ножницы.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lastRenderedPageBreak/>
        <w:t xml:space="preserve">Строим вещи. </w:t>
      </w:r>
      <w:r w:rsidRPr="00D14464">
        <w:t xml:space="preserve">Конструирование из бумаги, упаковок, подставок, цветов и игрушек.  </w:t>
      </w:r>
      <w:r w:rsidRPr="00D14464">
        <w:rPr>
          <w:iCs/>
        </w:rPr>
        <w:t>Материалы</w:t>
      </w:r>
      <w:r w:rsidRPr="00D14464">
        <w:t xml:space="preserve">: цветная или белая бумага, ножницы, клей. </w:t>
      </w:r>
    </w:p>
    <w:p w:rsidR="00D14464" w:rsidRPr="00D14464" w:rsidRDefault="00D14464" w:rsidP="00D14464">
      <w:pPr>
        <w:pStyle w:val="a7"/>
        <w:tabs>
          <w:tab w:val="left" w:pos="6497"/>
        </w:tabs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Город, в котором мы живем (обобщение темы). </w:t>
      </w:r>
      <w:r w:rsidRPr="00D14464">
        <w:t xml:space="preserve">Задание: "Я рисую любимый город". Изображение "по впечатлению" после экскурсии. </w:t>
      </w:r>
      <w:r w:rsidRPr="00D14464">
        <w:rPr>
          <w:iCs/>
        </w:rPr>
        <w:t>Материалы</w:t>
      </w:r>
      <w:r w:rsidRPr="00D14464">
        <w:t>: бумага, гуашь, кисти или мелки (по выбору учителя).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4. Изображение, украшение, постройка всегда помогают друг другу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Три Брата–Мастера всегда трудятся вместе. Узнаем совместную работу "Мастеров" в своих работах прошлых четвертей и в произведениях искусства.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 xml:space="preserve">Обобщением здесь является 1-й урок. Его цель – показать детям, что на самом деле наши три "Мастера" неразлучны. Они постоянно помогают друг другу. Но у каждого "Мастера" своя работа, свое назначение. И в конкретной работе один из "Мастеров" всегда главный. Вот, например, наши рисунки-изображения: где тут работа "Мастера Постройки"? А сейчас эти работы украшают класс. А в работах, где главным был "Мастер Украшения", как ему помогали "Мастер Изображения", "Мастер Постройки"? Главное, это вспомнить с ребятами, в чем именно состоит роль каждого "Мастера" и чему он помог научиться.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  <w:rPr>
          <w:bCs/>
          <w:iCs/>
        </w:rPr>
      </w:pPr>
      <w:r w:rsidRPr="00D14464">
        <w:rPr>
          <w:bCs/>
          <w:iCs/>
        </w:rPr>
        <w:t xml:space="preserve">Праздник весны. Конструирование птиц из бумаги. Чтобы создать птицу, надо ее построить, а потом украсить.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Сказочная страна. </w:t>
      </w:r>
      <w:r w:rsidRPr="00D14464">
        <w:t xml:space="preserve">Коллективное панно и индивидуальные изображения по сказке. </w:t>
      </w:r>
      <w:r w:rsidRPr="00D14464">
        <w:rPr>
          <w:iCs/>
        </w:rPr>
        <w:t>Материалы</w:t>
      </w:r>
      <w:r w:rsidRPr="00D14464">
        <w:t>: бумага, гуашь, кисти, ножницы, клей, цветная бумага, фольга.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  <w:rPr>
          <w:bCs/>
          <w:iCs/>
        </w:rPr>
      </w:pPr>
      <w:r w:rsidRPr="00D14464">
        <w:rPr>
          <w:bCs/>
          <w:iCs/>
        </w:rPr>
        <w:t>Времена года. Разноцветные жуки. Весной просыпается природа, и ее расцветающий мир наполняется жизнью. Всем детям интересно рассматривать удивительное разнообразие жучков, стрекоз, разных букашек. А вот и божья коровка! Вариант практической работы: конструирование из цветной бумаги весенних жуков, стрекоз.</w:t>
      </w:r>
    </w:p>
    <w:p w:rsid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Здравствуй лето! Урок любования (обобщение темы). </w:t>
      </w:r>
      <w:r w:rsidRPr="00D14464">
        <w:t>Наблюдение живой природы с точки зрения "Трех Мастеров". Композиция "Здравствуй, лето!" по впечатлениям от природы. На этом уроке дети обращаются к произведениям русского искусства, посвященном теме лета, летнего пейзажа. Замечательно, если возможен выход в музей. Восприятие подлинных произведений несопоставимо с просмотром репродукций. И понять, что такое картина, можно, только стоя у подлинной картины.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2 класс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 xml:space="preserve">«Искусство и ты»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Тема "</w:t>
      </w:r>
      <w:proofErr w:type="gramStart"/>
      <w:r w:rsidRPr="00D14464">
        <w:t>Искусство</w:t>
      </w:r>
      <w:proofErr w:type="gramEnd"/>
      <w:r w:rsidRPr="00D14464">
        <w:t xml:space="preserve"> и ты" – важнейшая для данной концепции, она содержит основополагающие </w:t>
      </w:r>
      <w:proofErr w:type="spellStart"/>
      <w:r w:rsidRPr="00D14464">
        <w:t>подтемы</w:t>
      </w:r>
      <w:proofErr w:type="spellEnd"/>
      <w:r w:rsidRPr="00D14464">
        <w:t>, необходимые для первичного приобщения к искусству как культуре. Здесь и первоэлементы языка (образного строя) пластических искусств и основы понимания их связей с окружающей жизнью ребенка. Понимание языка и связей с жизнью выстроены в четкой методической последовательности. Нарушение ее нежелательно.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Задача всех этих тем – введение ребят в мир искусства, эмоционально связанный с миром их личных наблюдений, переживаний, раздумий. 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D14464" w:rsidRPr="00D14464" w:rsidRDefault="00D14464" w:rsidP="00D14464">
      <w:pPr>
        <w:pStyle w:val="3"/>
        <w:tabs>
          <w:tab w:val="center" w:pos="4677"/>
          <w:tab w:val="left" w:pos="6225"/>
        </w:tabs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1. Как и чем работает художник?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Три х цвета – желтый, красный, синий. </w:t>
      </w:r>
      <w:r w:rsidRPr="00D14464">
        <w:t>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гуашь (три краски), крупные кисти, большие листы белой бумаги.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 xml:space="preserve">Белая и черная краски. Разговор идет о настроении в природе, о том, как оно изменяется в зависимости от того, светит ли солнце, идет дождь или дует ветер, плывут облака т и т.п. Темное и светлое. Оттенки цвета. Умение смешивать цветные краски с белой и черной. Изображение природных стихий на больших листах бумаги крупными кистями </w:t>
      </w:r>
      <w:r w:rsidRPr="00D14464">
        <w:lastRenderedPageBreak/>
        <w:t>без предварительного рисунка: гроза, буря, извержение вулкана, дождь, туман, солнечный день.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гуашь (пять красок), крупная кисть, большие листы любой бумаги.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Пастель и цветные мелки, акварель, их выразительные возможности. </w:t>
      </w:r>
      <w:r w:rsidRPr="00D14464">
        <w:t>Мягкая бархатистая пастель, текучесть прозрачной акварели – учимся понимать красоту и выразительность этих материалов. Изображение осеннего леса (по памяти и впечатлению) пастелью или акварелью.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пастель или мелки, акварель, бумага белая, суровая (оберточная).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Выразительные возможности аппликации. </w:t>
      </w:r>
      <w:r w:rsidRPr="00D14464">
        <w:t>Представление о ритме пятен Коврик на тему осенней земли с опавшими листьями. Работа групповая (1–3 панно), по памяти и впечатлению.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цветная бумага, куски ткани, нитки, ножницы, клей, бумага или холст.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Выразительные возможности графических материалов. </w:t>
      </w:r>
      <w:r w:rsidRPr="00D14464">
        <w:t>Красота и выразительность линии. Тонкие и толстые, подвижные и тягучие линии. Изображение зимнего леса на белых листах бумаги (по впечатлению и по памяти).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тушь (черная гуашь, чернила), перо, палочка, тонкая кисть или уголь.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Выразительность материалов для работы в объеме. </w:t>
      </w:r>
      <w:r w:rsidRPr="00D14464">
        <w:t>Изображение животных родного края по впечатлению и по памяти.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пластилин, стеки, дощечка.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Выразительные возможности бумаги. </w:t>
      </w:r>
      <w:r w:rsidRPr="00D14464">
        <w:t>Освоение работы со сгибанием, разрезанием, склеиванием бумаги. Перевод плоского листа в разнообразные объемные формы. Склеивание простых объемных форм (конус, цилиндр, "лесенка", "гармошка"). Сооружение игровой площадки для вылепленных зверей (индивидуально, группами, коллективно). Работа по воображению; при наличии дополнительного урока можно дать задание по оригами.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бумага,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Неожиданные </w:t>
      </w:r>
      <w:proofErr w:type="gramStart"/>
      <w:r w:rsidRPr="00D14464">
        <w:rPr>
          <w:bCs/>
          <w:iCs/>
        </w:rPr>
        <w:t>материалы</w:t>
      </w:r>
      <w:r w:rsidRPr="00D14464">
        <w:t>(</w:t>
      </w:r>
      <w:proofErr w:type="gramEnd"/>
      <w:r w:rsidRPr="00D14464">
        <w:t>обобщение темы).Понимание красоты художественных материалов и их отличий: гуашь, акварель, мелки, пастель, графические материалы, пластилин и бумага, "неожиданные" материалы.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2. Реальность и фантазия</w:t>
      </w:r>
    </w:p>
    <w:p w:rsidR="00D14464" w:rsidRPr="00D14464" w:rsidRDefault="00D14464" w:rsidP="00D14464">
      <w:pPr>
        <w:pStyle w:val="4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i w:val="0"/>
          <w:color w:val="auto"/>
        </w:rPr>
      </w:pPr>
      <w:r w:rsidRPr="00D14464">
        <w:rPr>
          <w:rFonts w:ascii="Times New Roman" w:hAnsi="Times New Roman" w:cs="Times New Roman"/>
          <w:i w:val="0"/>
          <w:color w:val="auto"/>
        </w:rPr>
        <w:t>Изображение и реальность. Умение всматриваться, видеть, быть наблюдательным. "Мастер Изображения" учит видеть мир вокруг нас. Изображения животных или зверей, увиденных в зоопарке, в деревне.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гуашь (одна или две краски), цветная бумага, кисть.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Изображение и фантазия. </w:t>
      </w:r>
      <w:r w:rsidRPr="00D14464">
        <w:t>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гуашь, кисти, большой лист бумаги, желательно цветной, тонированной.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Украшение и реальность. </w:t>
      </w:r>
      <w:r w:rsidRPr="00D14464">
        <w:t>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уголь, мел, кисть тонкая, тушь или гуашь (один цвет), бумага.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Украшение и фантазия. </w:t>
      </w:r>
      <w:r w:rsidRPr="00D14464">
        <w:t>Без фантазии невозможно создать ни одного украшения. Украшение заданной формы (воротничок, подзор, кокошник, закладка).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любой графический материал (один-два цвета).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Постройка и реальность. </w:t>
      </w:r>
      <w:r w:rsidRPr="00D14464">
        <w:t>"Мастер Постройки" учится у природы. Красота и смысл природных конструкций – соты пчел, головки мака и формы подводного мира – медузы, водоросли. Индивидуально-коллективная работа. Конструирование из бумаги "Подводного мира".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бумага,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lastRenderedPageBreak/>
        <w:t xml:space="preserve">Постройка и фантазия. </w:t>
      </w:r>
      <w:r w:rsidRPr="00D14464">
        <w:t>"Мастер Постройки" показывает возможности фантазии человека в создании предметов.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Создание макетов фантастических зданий, конструкций: фантастический город. Индивидуальная, групповая работа по воображению.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бумага,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Братья-Мастера Изображения, Украшения и Постройки всегда работают </w:t>
      </w:r>
      <w:proofErr w:type="gramStart"/>
      <w:r w:rsidRPr="00D14464">
        <w:rPr>
          <w:bCs/>
          <w:iCs/>
        </w:rPr>
        <w:t>вместе</w:t>
      </w:r>
      <w:r w:rsidRPr="00D14464">
        <w:t>(</w:t>
      </w:r>
      <w:proofErr w:type="gramEnd"/>
      <w:r w:rsidRPr="00D14464">
        <w:t>обобщение темы). Взаимодействие трех видов художественной деятельности. Конструирование (моделирование) в украшении елочных игрушек, изображающих людей, зверей, растения. Коллективное панно.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бумага, ножницы, клей, гуашь, тонкие кисти.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3. О чем говорит искусство?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Изображение природы в различных состояниях. 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обучения по программе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Изображение характера животных. </w:t>
      </w:r>
      <w:r w:rsidRPr="00D14464"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гуашь (два-три цвета или один цвет).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Литературный ряд</w:t>
      </w:r>
      <w:r w:rsidRPr="00D14464">
        <w:t>: Р. Киплинг сказка "</w:t>
      </w:r>
      <w:proofErr w:type="spellStart"/>
      <w:r w:rsidRPr="00D14464">
        <w:t>Маугли</w:t>
      </w:r>
      <w:proofErr w:type="spellEnd"/>
      <w:r w:rsidRPr="00D14464">
        <w:t>".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Изображение характера человека: женский образ. </w:t>
      </w:r>
      <w:r w:rsidRPr="00D14464">
        <w:t xml:space="preserve">Изображение противоположных по характеру сказочных образов (Царевна Лебедь и Баба Бабариха, Золушка и Мачеха и др.). Класс делится на две части: одни изображают добрых, другие – злых. Региональный компонент – образ </w:t>
      </w:r>
      <w:proofErr w:type="spellStart"/>
      <w:r w:rsidRPr="00D14464">
        <w:t>Нарспи</w:t>
      </w:r>
      <w:proofErr w:type="spellEnd"/>
      <w:r w:rsidRPr="00D14464">
        <w:t>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 xml:space="preserve">: гуашь или пастель (мелки) на цветном фоне бумаги.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Изображение характера человека: мужской образ. </w:t>
      </w:r>
      <w:r w:rsidRPr="00D14464">
        <w:t xml:space="preserve">По желанию учителя для всех дальнейших заданий можно использовать сюжет сказки. Например, "Сказка о царе </w:t>
      </w:r>
      <w:proofErr w:type="spellStart"/>
      <w:r w:rsidRPr="00D14464">
        <w:t>Салтане</w:t>
      </w:r>
      <w:proofErr w:type="spellEnd"/>
      <w:r w:rsidRPr="00D14464">
        <w:t xml:space="preserve">" </w:t>
      </w:r>
      <w:proofErr w:type="spellStart"/>
      <w:r w:rsidRPr="00D14464">
        <w:t>А.Пушкина</w:t>
      </w:r>
      <w:proofErr w:type="spellEnd"/>
      <w:r w:rsidRPr="00D14464">
        <w:t xml:space="preserve"> дает богатые возможности связи образных решений для всех последующих тем. Региональный компонент – образ </w:t>
      </w:r>
      <w:proofErr w:type="spellStart"/>
      <w:r w:rsidRPr="00D14464">
        <w:t>Сетнера</w:t>
      </w:r>
      <w:proofErr w:type="spellEnd"/>
      <w:r w:rsidRPr="00D14464">
        <w:t>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 xml:space="preserve">Изображение доброго и злого воина. </w:t>
      </w:r>
      <w:r w:rsidRPr="00D14464">
        <w:rPr>
          <w:iCs/>
        </w:rPr>
        <w:t>Материалы</w:t>
      </w:r>
      <w:r w:rsidRPr="00D14464">
        <w:t>: гуашь (ограниченная палитра), обои, оберточная бумага (грубая), цветная бумага.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Образ человека в скульптуре. </w:t>
      </w:r>
      <w:r w:rsidRPr="00D14464">
        <w:t>Создание в объеме образов с ярко выраженным характером: Царевна Лебедь, Баба Бабариха, Баба Яга, Богатырь, Кощей Бессмертный и т.д.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пластилин, стеки, дощечки.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Человек и его украшения. </w:t>
      </w:r>
      <w:r w:rsidRPr="00D14464">
        <w:t>Украшая себя, любой человек рассказывает тем самым о себе: кто он такой, какой он или она: смелый воин – защитник или он угрожает. Разными будут украшения у Царевны Лебедь и Бабы Бабарихи. Украшение вырезанных из бумаги богатырских доспехов, кокошников заданной формы, воротников (индивидуально). Региональный компонент - чувашский женский головной убор (</w:t>
      </w:r>
      <w:proofErr w:type="spellStart"/>
      <w:r w:rsidRPr="00D14464">
        <w:t>хушпу</w:t>
      </w:r>
      <w:proofErr w:type="spellEnd"/>
      <w:r w:rsidRPr="00D14464">
        <w:t xml:space="preserve">).  </w:t>
      </w:r>
      <w:r w:rsidRPr="00D14464">
        <w:rPr>
          <w:iCs/>
        </w:rPr>
        <w:t>Материалы</w:t>
      </w:r>
      <w:r w:rsidRPr="00D14464">
        <w:t>: гуашь, кисти (крупная и тонкая), заготовки из больших листов бумаги.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О чем говорят украшения. </w:t>
      </w:r>
      <w:r w:rsidRPr="00D14464"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lastRenderedPageBreak/>
        <w:t>Образ здания</w:t>
      </w:r>
      <w:r w:rsidRPr="00D14464">
        <w:t>. Три "Брата-Мастера" совместно с детьми (группами) исполняют несколько панно, где с помощью аппликации и живописи создают образы разных домов. Здания выражают характер тех, кто в них живет. Дети создают образы сказочных построек (дворцы доброй феи и Снежной королевы и т.п.). В изображении, украшении, постройке человек выражает свои чувства, мысли, настроение, свое отношение к миру (обобщение темы). Урок предполагает оформление помещения детскими работами, беседу о главной идее четверти и выполнение небольшого творческого задания, объединяющего в себе три вида художественной деятельности.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бумага, ножницы, клей, гуашь, маленькие кисти.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4. Как говорит искусство?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Теплые и холодные цвета. Борьба теплого и холодного. </w:t>
      </w:r>
      <w:r w:rsidRPr="00D14464">
        <w:t>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"Перо Жар-птицы". Краски смешиваются прямо на листе. Черная и белая краски не применяются.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гуашь без черной и белой красок, крупные кисти, большие листы бумаги.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Тихие и звонкие цвета. Смешение с черной, серой, белой красками </w:t>
      </w:r>
      <w:r w:rsidRPr="00D14464">
        <w:rPr>
          <w:bCs/>
        </w:rPr>
        <w:t>(</w:t>
      </w:r>
      <w:r w:rsidRPr="00D14464">
        <w:rPr>
          <w:bCs/>
          <w:iCs/>
        </w:rPr>
        <w:t>мрачные, нежные оттенки цвета</w:t>
      </w:r>
      <w:r w:rsidRPr="00D14464">
        <w:rPr>
          <w:bCs/>
        </w:rPr>
        <w:t xml:space="preserve">). </w:t>
      </w:r>
      <w:r w:rsidRPr="00D14464">
        <w:t xml:space="preserve"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создания "теплого царства" (Солнечного города), "холодного царства" (Снежной королевы), добиваясь колористического богатства внутри одной цветовой гаммы. </w:t>
      </w:r>
      <w:r w:rsidRPr="00D14464">
        <w:rPr>
          <w:iCs/>
        </w:rPr>
        <w:t>Материалы</w:t>
      </w:r>
      <w:r w:rsidRPr="00D14464">
        <w:t>: гуашь, крупные кисти, большие листы бумаги.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Что такое ритм линий? </w:t>
      </w:r>
      <w:r w:rsidRPr="00D14464">
        <w:t xml:space="preserve">Изображение весенних ручьев. </w:t>
      </w:r>
      <w:r w:rsidRPr="00D14464">
        <w:rPr>
          <w:iCs/>
        </w:rPr>
        <w:t>Материалы</w:t>
      </w:r>
      <w:r w:rsidRPr="00D14464">
        <w:t>: пастель или цветные мелки.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Характер линий. </w:t>
      </w:r>
      <w:r w:rsidRPr="00D14464"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гуашь, кисть, палочка, уголь, сангина и большие листы бумаги.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Ритм пятен. </w:t>
      </w:r>
      <w:r w:rsidRPr="00D14464"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цветная бумага,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Пропорции выражают характер. </w:t>
      </w:r>
      <w:r w:rsidRPr="00D14464">
        <w:t xml:space="preserve">Конструирование или лепка птиц с разным характером пропорций – большой хвост – маленькая головка – большой клюв. </w:t>
      </w:r>
      <w:r w:rsidRPr="00D14464">
        <w:rPr>
          <w:iCs/>
        </w:rPr>
        <w:t>Материалы</w:t>
      </w:r>
      <w:r w:rsidRPr="00D14464">
        <w:t>: бумага белая, цветная, ножницы, клей или пластилин, стеки, картонка.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Ритм линий и пятен, цвет, пропорции – средства выразительности. </w:t>
      </w:r>
      <w:r w:rsidRPr="00D14464">
        <w:t>Создание коллективного панно по теме "Весна. Шум птиц".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большие листы для панно, гуашь, бумага,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Обобщающий урок года. </w:t>
      </w:r>
      <w:r w:rsidRPr="00D14464">
        <w:t>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 В игре-беседе учителю помогают три "Брата-Мастера". На уроки приглашаются (по возможности) родители и другие учителя.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</w:p>
    <w:p w:rsidR="00D14464" w:rsidRPr="00D14464" w:rsidRDefault="00D14464" w:rsidP="00D14464">
      <w:pPr>
        <w:widowControl w:val="0"/>
        <w:tabs>
          <w:tab w:val="left" w:pos="6257"/>
        </w:tabs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6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14464" w:rsidRDefault="00D14464" w:rsidP="00D14464">
      <w:pPr>
        <w:widowControl w:val="0"/>
        <w:tabs>
          <w:tab w:val="left" w:pos="6257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64">
        <w:rPr>
          <w:rFonts w:ascii="Times New Roman" w:hAnsi="Times New Roman" w:cs="Times New Roman"/>
          <w:b/>
          <w:sz w:val="24"/>
          <w:szCs w:val="24"/>
        </w:rPr>
        <w:t xml:space="preserve">«Искусство вокруг нас» </w:t>
      </w:r>
    </w:p>
    <w:p w:rsidR="00D14464" w:rsidRPr="00D14464" w:rsidRDefault="00D14464" w:rsidP="00D14464">
      <w:pPr>
        <w:widowControl w:val="0"/>
        <w:tabs>
          <w:tab w:val="left" w:pos="6257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D14464" w:rsidRPr="00D14464" w:rsidRDefault="00D14464" w:rsidP="00D14464">
      <w:pPr>
        <w:widowControl w:val="0"/>
        <w:tabs>
          <w:tab w:val="left" w:pos="6257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lastRenderedPageBreak/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Изображения, Украшения, Постройки" – в создании среды жизни человека.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1. Искусство в твоем доме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Твои игрушки. </w:t>
      </w:r>
      <w:r w:rsidRPr="00D14464">
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пластилин или глина, солома, заготовки из дерева, бумага, гуашь, водно-эмульсионная краска для грунта; кисти маленького размера, тампоны.</w:t>
      </w:r>
    </w:p>
    <w:p w:rsidR="00D14464" w:rsidRPr="00D14464" w:rsidRDefault="00D14464" w:rsidP="00D14464">
      <w:pPr>
        <w:pStyle w:val="a7"/>
        <w:tabs>
          <w:tab w:val="left" w:pos="3210"/>
        </w:tabs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Посуда у тебя дома. </w:t>
      </w:r>
      <w:r w:rsidRPr="00D14464">
        <w:t xml:space="preserve"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Региональный компонент –чувашская утварь (посуда с чувашским национальным орнаментом)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При этом обязательно подчеркивается назначение посуды: для кого она, для какого случая.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тонированная бумага, гуашь, пластилин, глина, водно-эмульсионная краска.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Обои и шторы у тебя дома. </w:t>
      </w:r>
      <w:r w:rsidRPr="00D14464">
        <w:t xml:space="preserve">Эскизы обоев или штор для комнаты, имеющей четкое назначение: спальня, гостиная, детская. Можно выполнить и в технике набойки. </w:t>
      </w:r>
      <w:r w:rsidRPr="00D14464">
        <w:rPr>
          <w:iCs/>
        </w:rPr>
        <w:t>Материалы</w:t>
      </w:r>
      <w:r w:rsidRPr="00D14464">
        <w:t>: гуашь, кисти, клише, бумага или ткань.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Мамин платок. </w:t>
      </w:r>
      <w:r w:rsidRPr="00D14464">
        <w:t>Эскиз платка: для девочки, для бабушки, то есть разных по содержанию, ритмике рисунка, колориту, как средство выражения. Региональный компонент – платок с чувашским орнаментом (с чувашской вышивкой).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гуашь, кисти, белая и цветная бумага.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Твои книжки. </w:t>
      </w:r>
      <w:r w:rsidRPr="00D14464">
        <w:t xml:space="preserve">Художник и книга. Иллюстрации. Форма книги. Шрифт. Буквица. Иллюстрирование выбранной сказки или конструирование книжки-игрушки.  </w:t>
      </w:r>
      <w:r w:rsidRPr="00D14464">
        <w:rPr>
          <w:iCs/>
        </w:rPr>
        <w:t>Материалы</w:t>
      </w:r>
      <w:r w:rsidRPr="00D14464">
        <w:t xml:space="preserve">: гуашь, кисти, белая или цветная бумага, мелки.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Открытки. </w:t>
      </w:r>
      <w:r w:rsidRPr="00D14464">
        <w:t xml:space="preserve">Эскиз поздравительной открытки ко Дню матери (по растительным мотивам). Возможно исполнение в технике аппликации, гравюры наклейками или графической монотипии. </w:t>
      </w:r>
      <w:r w:rsidRPr="00D14464">
        <w:rPr>
          <w:iCs/>
        </w:rPr>
        <w:t>Материалы</w:t>
      </w:r>
      <w:r w:rsidRPr="00D14464">
        <w:t>: бумага маленького формата, декоративные элементы, тушь, перо, палочка</w:t>
      </w:r>
      <w:proofErr w:type="gramStart"/>
      <w:r w:rsidRPr="00D14464">
        <w:t>. .</w:t>
      </w:r>
      <w:proofErr w:type="gramEnd"/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Труд художника для твоего дома </w:t>
      </w:r>
      <w:r w:rsidRPr="00D14464">
        <w:t xml:space="preserve">(обобщение темы).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</w:t>
      </w:r>
      <w:proofErr w:type="gramStart"/>
      <w:r w:rsidRPr="00D14464">
        <w:t>работ</w:t>
      </w:r>
      <w:proofErr w:type="gramEnd"/>
      <w:r w:rsidRPr="00D14464">
        <w:t xml:space="preserve">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2. Искусство на улицах твоего города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Все начинается "с порога родного дома". Эта четверть и посвящена этому "порогу". И Родины нет без него. Не просто улицы г. Чебоксары, а именно родная улица, идущая "у лица" твоего дома, исхоженная ногами.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lastRenderedPageBreak/>
        <w:t xml:space="preserve">Памятники архитектуры. </w:t>
      </w:r>
      <w:r w:rsidRPr="00D14464">
        <w:t xml:space="preserve">Изучение и изображение архитектурных памятников, на примере памятника В.И. Чапаеву, К.В. Иванову, И.Я Яковлеву. </w:t>
      </w:r>
      <w:r w:rsidRPr="00D14464">
        <w:rPr>
          <w:iCs/>
        </w:rPr>
        <w:t>Материалы</w:t>
      </w:r>
      <w:r w:rsidRPr="00D14464">
        <w:t xml:space="preserve">: тонированная бумага, восковые мелки или гуашь, белая </w:t>
      </w:r>
      <w:proofErr w:type="gramStart"/>
      <w:r w:rsidRPr="00D14464">
        <w:t>бумага..</w:t>
      </w:r>
      <w:proofErr w:type="gramEnd"/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Парки, скверы, бульвары. </w:t>
      </w:r>
      <w:r w:rsidRPr="00D14464">
        <w:t>Архитектура, постройка парков г. Чебоксары – региональный компонент. Образ парка. Парки для отдыха, парки-музеи, детские парки. Изображение детского парка (им. А. Николаева, сквера В.И. Чапаева, возможен коллаж).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цветная, белая бумага, гуашь или восковые мелки, ножницы, клей.</w:t>
      </w:r>
    </w:p>
    <w:p w:rsidR="00D14464" w:rsidRPr="00D14464" w:rsidRDefault="00D14464" w:rsidP="00D14464">
      <w:pPr>
        <w:pStyle w:val="a7"/>
        <w:tabs>
          <w:tab w:val="left" w:pos="3510"/>
        </w:tabs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Ажурные ограды. </w:t>
      </w:r>
      <w:r w:rsidRPr="00D14464">
        <w:t>Чугунные ограды в Санкт-Петербурге и в Москве, в г. Чебоксары,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цветная бумага,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Волшебные фонари. </w:t>
      </w:r>
      <w:r w:rsidRPr="00D14464"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белая и цветная бумага,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Витрины. </w:t>
      </w:r>
      <w:r w:rsidRPr="00D14464">
        <w:t xml:space="preserve">Роль художника в создании витрин. Реклама. Проект оформления витрины любого магазина г. Чебоксары (по выбору детей). </w:t>
      </w:r>
      <w:r w:rsidRPr="00D14464">
        <w:rPr>
          <w:iCs/>
        </w:rPr>
        <w:t>Материалы</w:t>
      </w:r>
      <w:r w:rsidRPr="00D14464">
        <w:t>: белая и цветная бумага,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Удивительный транспорт. </w:t>
      </w:r>
      <w:r w:rsidRPr="00D14464"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 xml:space="preserve">: белая и цветная бумага, ножницы, клей, графические </w:t>
      </w:r>
      <w:proofErr w:type="gramStart"/>
      <w:r w:rsidRPr="00D14464">
        <w:t>материалы..</w:t>
      </w:r>
      <w:proofErr w:type="gramEnd"/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>Труд художник на улицах твоего города</w:t>
      </w:r>
      <w:r w:rsidRPr="00D14464">
        <w:rPr>
          <w:bCs/>
        </w:rPr>
        <w:t xml:space="preserve"> (села) (обобщение темы). </w:t>
      </w:r>
      <w:r w:rsidRPr="00D14464">
        <w:t>Опять должен возникнуть вопрос: что было бы, если бы наши "Братья-Мастера" ни к чему не прикасались на улицах города Чебоксары?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3. Художник и зрелище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Художник в цирке. </w:t>
      </w:r>
      <w:r w:rsidRPr="00D14464">
        <w:t>Роль занавеса в цирке. Занавес и образ циркового представления. Эскиз занавеса, клоунов, циркового представления (коллективная работа, 2–4 человека).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гуашь, кисти, бумага большого размера, цветная бумага, мелки.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Художник в театре. </w:t>
      </w:r>
      <w:r w:rsidRPr="00D14464">
        <w:t xml:space="preserve">Вымысел и правда театра. Праздник театра. Декорации и костюмы персонажей. Театр на столе. Создание макета декораций спектакля. </w:t>
      </w:r>
      <w:r w:rsidRPr="00D14464">
        <w:rPr>
          <w:iCs/>
        </w:rPr>
        <w:t>Материалы</w:t>
      </w:r>
      <w:r w:rsidRPr="00D14464">
        <w:t>: картонная коробка, разноцветная бумага, краски, кисти, клей, ножницы.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Театр кукол. </w:t>
      </w:r>
      <w:r w:rsidRPr="00D14464">
        <w:t xml:space="preserve"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 </w:t>
      </w:r>
      <w:r w:rsidRPr="00D14464">
        <w:rPr>
          <w:iCs/>
        </w:rPr>
        <w:t>Материалы</w:t>
      </w:r>
      <w:r w:rsidRPr="00D14464">
        <w:t xml:space="preserve">: пластилин, бумага, ножницы, клей, ткань, нитки, мелкие </w:t>
      </w:r>
      <w:proofErr w:type="gramStart"/>
      <w:r w:rsidRPr="00D14464">
        <w:t>пуговицы..</w:t>
      </w:r>
      <w:proofErr w:type="gramEnd"/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Маски. </w:t>
      </w:r>
      <w:r w:rsidRPr="00D14464">
        <w:t xml:space="preserve">Маски разных времен и народов. Маски в древних образах, на празднике. Театральные маски. Конструирование выразительных острохарактерных масок. </w:t>
      </w:r>
      <w:r w:rsidRPr="00D14464">
        <w:rPr>
          <w:iCs/>
        </w:rPr>
        <w:t>Материалы</w:t>
      </w:r>
      <w:r w:rsidRPr="00D14464">
        <w:t>: цветная бумага,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lastRenderedPageBreak/>
        <w:t xml:space="preserve">Афиша и плакат. </w:t>
      </w:r>
      <w:r w:rsidRPr="00D14464">
        <w:t xml:space="preserve">Значение афиши. Образ спектакля, его выражение в афише. Шрифт. Изображение. Эскиз плаката-афиши к спектаклю. </w:t>
      </w:r>
      <w:r w:rsidRPr="00D14464">
        <w:rPr>
          <w:iCs/>
        </w:rPr>
        <w:t>Материалы</w:t>
      </w:r>
      <w:r w:rsidRPr="00D14464">
        <w:t>: цветная бумага большого формата, гуашь, кисти, клей.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Праздник в городе. </w:t>
      </w:r>
      <w:r w:rsidRPr="00D14464"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Школьный </w:t>
      </w:r>
      <w:proofErr w:type="gramStart"/>
      <w:r w:rsidRPr="00D14464">
        <w:rPr>
          <w:bCs/>
          <w:iCs/>
        </w:rPr>
        <w:t>карнавал</w:t>
      </w:r>
      <w:r w:rsidRPr="00D14464">
        <w:t>(</w:t>
      </w:r>
      <w:proofErr w:type="gramEnd"/>
      <w:r w:rsidRPr="00D14464">
        <w:t>обобщение темы). Направление работы детей на создание атмосферы праздника при изготовлении декораций и костюмов персонажей, карнавальных масок. Поводом для общешкольных праздников могут быть 8 Марта, Масленица. Можно изготовить бумажные гирлянды из бумаги (оригами), цветы-оригами и т.п.</w:t>
      </w:r>
    </w:p>
    <w:p w:rsidR="00D14464" w:rsidRPr="00D14464" w:rsidRDefault="00D14464" w:rsidP="00D14464">
      <w:pPr>
        <w:pStyle w:val="3"/>
        <w:spacing w:before="0"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 xml:space="preserve">Тема </w:t>
      </w:r>
      <w:proofErr w:type="gramStart"/>
      <w:r w:rsidRPr="00D14464">
        <w:rPr>
          <w:rFonts w:ascii="Times New Roman" w:hAnsi="Times New Roman" w:cs="Times New Roman"/>
          <w:b/>
          <w:color w:val="auto"/>
        </w:rPr>
        <w:t>4.Художник</w:t>
      </w:r>
      <w:proofErr w:type="gramEnd"/>
      <w:r w:rsidRPr="00D14464">
        <w:rPr>
          <w:rFonts w:ascii="Times New Roman" w:hAnsi="Times New Roman" w:cs="Times New Roman"/>
          <w:b/>
          <w:color w:val="auto"/>
        </w:rPr>
        <w:t xml:space="preserve"> и музей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Познакомившись с ролью художника в нашей повседневной жизни, с разными прикладными формами искусства, мы завершаем год темой об искусстве, которое хранится в музеях. Каждый город может гордиться своими музеями. Музеи Москвы, Санкт-Петербурга, других городов России – хранители самых великих произведений мирового и русского искусства. И к этим шедеврам каждый ребенок должен прикоснуться и научиться гордиться тем, что именно его родной город хранит такие великие произведения. Они хранятся именно в музеях. В Москве есть музей – святыня для русской культуры – Третьяковская галерея. О ней в первую очередь нужно рассказать. Огромную роль сегодня играют Эрмитаж и Русский музей – центры международных художественных связей, есть много малых, также интересных музеев и выставочных залов.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>Однако тема "Музеи" шире. Музеи бывают не только искусства, но всех сторон человеческой культуры. Бывают и "домашние музеи" в виде семейных альбомов, рассказывающих об истории семьи, интересных этапах жизни. Может быть домашний музей игрушек, марок, археологических находок, просто личных памятных вещей. Все это – часть нашей культуры. "Братья-Мастера" помогают в грамотной организации таких музеев.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Музей в жизни города. </w:t>
      </w:r>
      <w:r w:rsidRPr="00D14464">
        <w:t xml:space="preserve">Разнообразные музеи. Роль художника в организации экспозиции. Музеи родного города – региональный компонент. Чувашской гос. Художественный музей, Отдел русского и зарубежного искусства (ул. К. Иванова, д. 4) и т.п. </w:t>
      </w:r>
      <w:r w:rsidRPr="00D14464">
        <w:rPr>
          <w:bCs/>
          <w:iCs/>
        </w:rPr>
        <w:t>Искусство, которое хранится в этих музеях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Картина – особый мир. Картина-пейзаж. </w:t>
      </w:r>
      <w:r w:rsidRPr="00D14464">
        <w:t>Что такое "картина".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t xml:space="preserve">Дети на этом уроке вспомнят, какое настроение можно выразить холодными и теплыми цветами, глухими и звонкими и, что может получиться при их смешении. </w:t>
      </w:r>
      <w:r w:rsidRPr="00D14464">
        <w:rPr>
          <w:iCs/>
        </w:rPr>
        <w:t>Материалы</w:t>
      </w:r>
      <w:r w:rsidRPr="00D14464">
        <w:t>: белая бумага, гуашь, кисти.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Картина-портрет. </w:t>
      </w:r>
      <w:r w:rsidRPr="00D14464">
        <w:t>Знакомство с жанром портрета. Портрет по памяти или по представлению (портрет подруги, друга).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бумага, гуашь, кисти (или пастель).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Картина-натюрморт. </w:t>
      </w:r>
      <w:r w:rsidRPr="00D14464">
        <w:t xml:space="preserve">Картина-натюрморт. Жанр натюрморта. Натюрморт как рассказ о человеке. Изображение натюрморта по представлению, выражение настроения. </w:t>
      </w:r>
      <w:r w:rsidRPr="00D14464">
        <w:rPr>
          <w:iCs/>
        </w:rPr>
        <w:t>Материалы</w:t>
      </w:r>
      <w:r w:rsidRPr="00D14464">
        <w:t>: гуашь, бумага, кисти.</w:t>
      </w:r>
    </w:p>
    <w:p w:rsidR="00D14464" w:rsidRPr="00D14464" w:rsidRDefault="00D14464" w:rsidP="00D14464">
      <w:pPr>
        <w:pStyle w:val="a7"/>
        <w:tabs>
          <w:tab w:val="left" w:pos="7530"/>
        </w:tabs>
        <w:spacing w:line="240" w:lineRule="atLeast"/>
        <w:ind w:firstLine="709"/>
        <w:contextualSpacing/>
        <w:jc w:val="both"/>
      </w:pPr>
      <w:r w:rsidRPr="00D14464">
        <w:t xml:space="preserve">Смотрим знаменитые натюрморты: </w:t>
      </w:r>
      <w:proofErr w:type="spellStart"/>
      <w:r w:rsidRPr="00D14464">
        <w:t>С.Осипова</w:t>
      </w:r>
      <w:proofErr w:type="spellEnd"/>
      <w:r w:rsidRPr="00D14464">
        <w:t xml:space="preserve"> «Васильки», </w:t>
      </w:r>
      <w:proofErr w:type="spellStart"/>
      <w:r w:rsidRPr="00D14464">
        <w:t>Т.Афонина</w:t>
      </w:r>
      <w:proofErr w:type="spellEnd"/>
      <w:r w:rsidRPr="00D14464">
        <w:t xml:space="preserve"> «Вербы», </w:t>
      </w:r>
      <w:proofErr w:type="spellStart"/>
      <w:r w:rsidRPr="00D14464">
        <w:t>И.Левитана</w:t>
      </w:r>
      <w:proofErr w:type="spellEnd"/>
      <w:r w:rsidRPr="00D14464">
        <w:t xml:space="preserve"> «Одуванчики».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t xml:space="preserve">Картины исторические и бытовые. </w:t>
      </w:r>
      <w:r w:rsidRPr="00D14464">
        <w:t xml:space="preserve"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 Региональный компонент – творчество заслуженных художников Чувашии А.В. Данилова, М. Григоряна. </w:t>
      </w:r>
      <w:r w:rsidRPr="00D14464">
        <w:rPr>
          <w:iCs/>
        </w:rPr>
        <w:t>Материалы</w:t>
      </w:r>
      <w:r w:rsidRPr="00D14464">
        <w:t>: большой лист цветной бумаги, мелки.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bCs/>
          <w:iCs/>
        </w:rPr>
        <w:lastRenderedPageBreak/>
        <w:t xml:space="preserve">Скульптура в музее и на улице. </w:t>
      </w:r>
      <w:r w:rsidRPr="00D14464">
        <w:t>Учимся смотреть скульптуру. Скульптура в музее и на улице. Памятники известных деятелей Чувашии – региональный компонент. Парковая скульптура. Лепка фигуры человека или животного (в движении) для парковой скульптуры.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  <w:r w:rsidRPr="00D14464">
        <w:rPr>
          <w:iCs/>
        </w:rPr>
        <w:t>Материалы</w:t>
      </w:r>
      <w:r w:rsidRPr="00D14464">
        <w:t>: пластилин, стеки, подставка из картона.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</w:p>
    <w:p w:rsidR="00D14464" w:rsidRPr="00D14464" w:rsidRDefault="00D14464" w:rsidP="00D14464">
      <w:pPr>
        <w:pStyle w:val="2"/>
        <w:spacing w:line="240" w:lineRule="atLeast"/>
        <w:ind w:left="282" w:firstLine="851"/>
        <w:contextualSpacing/>
        <w:jc w:val="center"/>
        <w:rPr>
          <w:sz w:val="24"/>
          <w:szCs w:val="24"/>
        </w:rPr>
      </w:pPr>
      <w:r w:rsidRPr="00D14464">
        <w:rPr>
          <w:sz w:val="24"/>
          <w:szCs w:val="24"/>
        </w:rPr>
        <w:t>4 класс</w:t>
      </w:r>
    </w:p>
    <w:p w:rsidR="00D14464" w:rsidRPr="00D14464" w:rsidRDefault="00D14464" w:rsidP="00D14464">
      <w:pPr>
        <w:pStyle w:val="2"/>
        <w:spacing w:line="240" w:lineRule="atLeast"/>
        <w:ind w:firstLine="851"/>
        <w:contextualSpacing/>
        <w:rPr>
          <w:sz w:val="24"/>
          <w:szCs w:val="24"/>
        </w:rPr>
      </w:pPr>
      <w:r w:rsidRPr="00D14464">
        <w:rPr>
          <w:sz w:val="24"/>
          <w:szCs w:val="24"/>
        </w:rPr>
        <w:t>«Каждый народ – художник» (изображение, украшение, постройка в творчестве народов всей земли)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господствовать правда художественного образа.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Приобщаясь путем сотворчества и восприятия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расширению восприимчивости к богатствам человеческой культуры.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 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D14464" w:rsidRPr="00D14464" w:rsidRDefault="00D14464" w:rsidP="00D14464">
      <w:pPr>
        <w:pStyle w:val="3"/>
        <w:spacing w:before="0" w:line="240" w:lineRule="atLeast"/>
        <w:ind w:firstLine="851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1. Истоки родного искусства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Пейзаж родной земли. </w:t>
      </w:r>
      <w:r w:rsidRPr="00D14464">
        <w:t xml:space="preserve">Характерные черты, своеобразие родного чувашского края. Изображение пейзажа своей родной стороны – залив г. Чебоксары, Заволжье и </w:t>
      </w:r>
      <w:proofErr w:type="gramStart"/>
      <w:r w:rsidRPr="00D14464">
        <w:t>т.п..</w:t>
      </w:r>
      <w:proofErr w:type="gramEnd"/>
      <w:r w:rsidRPr="00D14464">
        <w:t xml:space="preserve"> Выявление его особой красоты. Практическая работа на уроках должна совмещать индивидуальные и коллективные формы. </w:t>
      </w:r>
      <w:r w:rsidRPr="00D14464">
        <w:rPr>
          <w:iCs/>
        </w:rPr>
        <w:t>Материалы</w:t>
      </w:r>
      <w:r w:rsidRPr="00D14464">
        <w:t>: гуашь, кисти, мелки.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Деревня – деревянный мир. </w:t>
      </w:r>
      <w:r w:rsidRPr="00D14464">
        <w:t xml:space="preserve">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</w:t>
      </w:r>
      <w:proofErr w:type="spellStart"/>
      <w:proofErr w:type="gramStart"/>
      <w:r w:rsidRPr="00D14464">
        <w:t>работа.Знакомство</w:t>
      </w:r>
      <w:proofErr w:type="spellEnd"/>
      <w:proofErr w:type="gramEnd"/>
      <w:r w:rsidRPr="00D14464">
        <w:t xml:space="preserve"> с конструкцией избы, значения ее частей. Единство в работе "Трех Мастеров". Магические представления как поэтические образы мира. Изба – образ лица человека; окна – очи дома – украшались наличниками; фасад – "чело" – лобной доской, </w:t>
      </w:r>
      <w:proofErr w:type="spellStart"/>
      <w:r w:rsidRPr="00D14464">
        <w:t>причелинами</w:t>
      </w:r>
      <w:proofErr w:type="spellEnd"/>
      <w:r w:rsidRPr="00D14464">
        <w:t xml:space="preserve">. Украшение "деревянных" построек, созданных на прошлом уроке (индивидуально-коллективно). Дополнительно – изображение избы (гуашь, кисти). </w:t>
      </w:r>
      <w:r w:rsidRPr="00D14464">
        <w:rPr>
          <w:iCs/>
        </w:rPr>
        <w:t>Материал</w:t>
      </w:r>
      <w:r w:rsidRPr="00D14464">
        <w:t xml:space="preserve">: бумага, картон, пластилин, ножницы, стеки. </w:t>
      </w:r>
      <w:r w:rsidRPr="00D14464">
        <w:lastRenderedPageBreak/>
        <w:t xml:space="preserve">гуашь, бумага, клей, ножницы </w:t>
      </w:r>
      <w:r w:rsidRPr="00D14464">
        <w:rPr>
          <w:iCs/>
        </w:rPr>
        <w:t>Материалы</w:t>
      </w:r>
      <w:r w:rsidRPr="00D14464">
        <w:t>: белая, тонированная или оберточная бумага, ножницы, клей или пластилин для объемных построек.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Красота человека. </w:t>
      </w:r>
      <w:r w:rsidRPr="00D14464">
        <w:t>У каждого народа складывается свой образ женской и мужской красоты. Традиционная одежда это выражает. Образ мужчины неотделим от его труда. В нем соединены представления о единстве могучей силы и доброты – добрый молодец. В образе женщины понимание ее красоты всегда выражает способность людей мечтать, стремление преодолеть повседневность. Красота – тоже оберег. Женские образы глубоко связаны с образом птицы – счастья (лебедушка).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 xml:space="preserve">Изображение женских и мужских народных образов индивидуально или для панно (наклеивает в панно группа главного художника). Обратить внимание, что фигуры в детских работах должны быть в движении, не напоминать выставку одежд. При дополнительных уроках – изготовление кукол по типу народных тряпичных или лепных фигур для уже созданной "деревни". </w:t>
      </w:r>
      <w:r w:rsidRPr="00D14464">
        <w:rPr>
          <w:iCs/>
        </w:rPr>
        <w:t>Материалы</w:t>
      </w:r>
      <w:r w:rsidRPr="00D14464">
        <w:t>: бумага, гуашь, клей, ножницы.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Народные праздники. </w:t>
      </w:r>
      <w:r w:rsidRPr="00D14464">
        <w:t xml:space="preserve">Роль праздников в жизни людей. Календарные праздники: осенний праздник урожая, ярмарка. Праздник – это образ идеальной, счастливой жизни. </w:t>
      </w:r>
      <w:r w:rsidRPr="00D14464">
        <w:rPr>
          <w:iCs/>
        </w:rPr>
        <w:t>Материалы</w:t>
      </w:r>
      <w:r w:rsidRPr="00D14464">
        <w:t>: склеенное полотнище обоев для панно или листы бумаги, гуашь, кисти.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Народные чувашские праздники. Знакомство с национальными чувашскими праздниками </w:t>
      </w:r>
      <w:proofErr w:type="spellStart"/>
      <w:r w:rsidRPr="00D14464">
        <w:rPr>
          <w:bCs/>
          <w:iCs/>
        </w:rPr>
        <w:t>Акатуй</w:t>
      </w:r>
      <w:proofErr w:type="spellEnd"/>
      <w:r w:rsidRPr="00D14464">
        <w:rPr>
          <w:bCs/>
          <w:iCs/>
        </w:rPr>
        <w:t xml:space="preserve">, </w:t>
      </w:r>
      <w:proofErr w:type="spellStart"/>
      <w:r w:rsidRPr="00D14464">
        <w:rPr>
          <w:bCs/>
          <w:iCs/>
        </w:rPr>
        <w:t>Уяв</w:t>
      </w:r>
      <w:proofErr w:type="spellEnd"/>
      <w:r w:rsidRPr="00D14464">
        <w:rPr>
          <w:bCs/>
          <w:iCs/>
        </w:rPr>
        <w:t xml:space="preserve">, </w:t>
      </w:r>
      <w:proofErr w:type="spellStart"/>
      <w:r w:rsidRPr="00D14464">
        <w:rPr>
          <w:bCs/>
          <w:iCs/>
        </w:rPr>
        <w:t>Саварни</w:t>
      </w:r>
      <w:proofErr w:type="spellEnd"/>
      <w:r w:rsidRPr="00D14464">
        <w:rPr>
          <w:bCs/>
          <w:iCs/>
        </w:rPr>
        <w:t xml:space="preserve"> и т.п.</w:t>
      </w:r>
      <w:r w:rsidRPr="00D14464">
        <w:t xml:space="preserve"> Создание работ на тему народного праздника с обобщением материала темы. </w:t>
      </w:r>
      <w:proofErr w:type="spellStart"/>
      <w:r w:rsidRPr="00D14464">
        <w:t>Акатуй</w:t>
      </w:r>
      <w:proofErr w:type="spellEnd"/>
      <w:r w:rsidRPr="00D14464">
        <w:t xml:space="preserve">, </w:t>
      </w:r>
      <w:proofErr w:type="spellStart"/>
      <w:r w:rsidRPr="00D14464">
        <w:t>Саварни</w:t>
      </w:r>
      <w:proofErr w:type="spellEnd"/>
      <w:r w:rsidRPr="00D14464">
        <w:t xml:space="preserve"> (масленица), </w:t>
      </w:r>
      <w:proofErr w:type="spellStart"/>
      <w:r w:rsidRPr="00D14464">
        <w:t>Уяв</w:t>
      </w:r>
      <w:proofErr w:type="spellEnd"/>
      <w:r w:rsidRPr="00D14464">
        <w:t xml:space="preserve"> (молодежный хоровод) – национальные чувашские праздники.</w:t>
      </w:r>
    </w:p>
    <w:p w:rsidR="00D14464" w:rsidRPr="00D14464" w:rsidRDefault="00D14464" w:rsidP="00D14464">
      <w:pPr>
        <w:pStyle w:val="a7"/>
        <w:tabs>
          <w:tab w:val="left" w:pos="1256"/>
        </w:tabs>
        <w:spacing w:line="240" w:lineRule="atLeast"/>
        <w:ind w:firstLine="851"/>
        <w:contextualSpacing/>
        <w:jc w:val="both"/>
        <w:rPr>
          <w:b/>
        </w:rPr>
      </w:pPr>
      <w:r w:rsidRPr="00D14464">
        <w:rPr>
          <w:b/>
        </w:rPr>
        <w:t>Тема 2. Древние города твоей земли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 w:rsidRPr="00D14464">
        <w:t>крепостить</w:t>
      </w:r>
      <w:proofErr w:type="spellEnd"/>
      <w:r w:rsidRPr="00D14464"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  <w:rPr>
          <w:bCs/>
          <w:iCs/>
        </w:rPr>
      </w:pPr>
      <w:r w:rsidRPr="00D14464">
        <w:rPr>
          <w:bCs/>
          <w:iCs/>
        </w:rPr>
        <w:t xml:space="preserve">Родной угол. Первоначально города строились из дерева, а впоследствии из камня, позднее люди научились строить каменные укрепления для защиты своих городов. Практическая работа: постройка стен и башен города 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Древние соборы. </w:t>
      </w:r>
      <w:r w:rsidRPr="00D14464">
        <w:t xml:space="preserve">Соборы воплощали красоту, могущество и силу государства. Они являлись архитектурным и смысловым центром города. Это были святыни города. Знакомство с архитектурой древнерусского каменного храма. Знакомство с архитектурой монастыря на заливе г. Чебоксары. Конструкция, символика. Постройка из бумаги. Коллективная работа. </w:t>
      </w:r>
      <w:r w:rsidRPr="00D14464">
        <w:rPr>
          <w:iCs/>
        </w:rPr>
        <w:t>Материалы</w:t>
      </w:r>
      <w:r w:rsidRPr="00D14464">
        <w:t>: бумага, ножницы, клей, пластилин, стеки.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Города Русской земли. </w:t>
      </w:r>
      <w:r w:rsidRPr="00D14464">
        <w:t xml:space="preserve">Задание: изучение конструкций и пропорций крепостных башен. Постройка крепостных стен и башен из бумаги или пластилина. Возможен изобразительный вариант. </w:t>
      </w:r>
      <w:r w:rsidRPr="00D14464">
        <w:rPr>
          <w:iCs/>
        </w:rPr>
        <w:t>Материалы</w:t>
      </w:r>
      <w:r w:rsidRPr="00D14464">
        <w:t>: согласно выбранному варианту задания.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Древнерусские воины – защитники. </w:t>
      </w:r>
      <w:r w:rsidRPr="00D14464">
        <w:t xml:space="preserve">Изображение древнерусских воинов княжеской дружины. Одежда и оружие. </w:t>
      </w:r>
      <w:r w:rsidRPr="00D14464">
        <w:rPr>
          <w:iCs/>
        </w:rPr>
        <w:t>Материалы</w:t>
      </w:r>
      <w:r w:rsidRPr="00D14464">
        <w:t>: гуашь, бумага, кисти.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 xml:space="preserve">Новгород. Псков, Владимир и Суздаль. Москва. Знакомство со своеобразием разных древних городов. Они похожи и не похожи между собой. Изображение разных характеров русских городов. Практическая работа или беседа. </w:t>
      </w:r>
      <w:r w:rsidRPr="00D14464">
        <w:rPr>
          <w:iCs/>
        </w:rPr>
        <w:t>Материалы</w:t>
      </w:r>
      <w:r w:rsidRPr="00D14464">
        <w:t>: для графической техники – мелки, для монотипии или живописи – гуашь, кисти.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Узорочье теремов. </w:t>
      </w:r>
      <w:r w:rsidRPr="00D14464">
        <w:t xml:space="preserve">Образы теремной архитектуры. Расписные интерьеры. Изразцы. Изображение интерьера палаты – подготовка фона для следующего задания.  </w:t>
      </w:r>
      <w:r w:rsidRPr="00D14464">
        <w:rPr>
          <w:iCs/>
        </w:rPr>
        <w:t>Материалы</w:t>
      </w:r>
      <w:r w:rsidRPr="00D14464">
        <w:t xml:space="preserve">: бумага (тонированная или цветная), гуашь, кисти. 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Пир в теремных палатах (обобщение темы). </w:t>
      </w:r>
      <w:r w:rsidRPr="00D14464">
        <w:t xml:space="preserve">Коллективное аппликативное панно или индивидуальные изображения праздничного пира. </w:t>
      </w:r>
      <w:r w:rsidRPr="00D14464">
        <w:rPr>
          <w:iCs/>
        </w:rPr>
        <w:t>Материалы</w:t>
      </w:r>
      <w:r w:rsidRPr="00D14464">
        <w:t>: склеенные обои для панно и листы бумаги, гуашь, кисти, клей, ножницы.</w:t>
      </w:r>
    </w:p>
    <w:p w:rsidR="00D14464" w:rsidRDefault="00D14464" w:rsidP="00D14464">
      <w:pPr>
        <w:pStyle w:val="a7"/>
        <w:spacing w:line="240" w:lineRule="atLeast"/>
        <w:ind w:firstLine="851"/>
        <w:contextualSpacing/>
        <w:jc w:val="both"/>
      </w:pPr>
    </w:p>
    <w:p w:rsidR="005F02E6" w:rsidRPr="00D14464" w:rsidRDefault="005F02E6" w:rsidP="00D14464">
      <w:pPr>
        <w:pStyle w:val="a7"/>
        <w:spacing w:line="240" w:lineRule="atLeast"/>
        <w:ind w:firstLine="851"/>
        <w:contextualSpacing/>
        <w:jc w:val="both"/>
      </w:pPr>
    </w:p>
    <w:p w:rsidR="00D14464" w:rsidRPr="00D14464" w:rsidRDefault="00D14464" w:rsidP="00D14464">
      <w:pPr>
        <w:pStyle w:val="2"/>
        <w:spacing w:line="240" w:lineRule="atLeast"/>
        <w:ind w:left="282" w:firstLine="851"/>
        <w:contextualSpacing/>
        <w:jc w:val="center"/>
        <w:rPr>
          <w:sz w:val="24"/>
          <w:szCs w:val="24"/>
        </w:rPr>
      </w:pPr>
      <w:r w:rsidRPr="00D14464">
        <w:rPr>
          <w:sz w:val="24"/>
          <w:szCs w:val="24"/>
        </w:rPr>
        <w:lastRenderedPageBreak/>
        <w:t>5 класс</w:t>
      </w:r>
    </w:p>
    <w:p w:rsidR="00D14464" w:rsidRPr="00D14464" w:rsidRDefault="00D14464" w:rsidP="00D14464">
      <w:pPr>
        <w:pStyle w:val="3"/>
        <w:spacing w:before="0" w:line="240" w:lineRule="atLeast"/>
        <w:ind w:firstLine="851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1. Каждый народ – художник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интересно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 w:rsidRPr="00D14464">
        <w:t>Синдбад</w:t>
      </w:r>
      <w:proofErr w:type="spellEnd"/>
      <w:r w:rsidRPr="00D14464">
        <w:t>-мореход, Одиссей, аргонавты и т.д.).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D14464" w:rsidRPr="00D14464" w:rsidRDefault="00D14464" w:rsidP="00D14464">
      <w:pPr>
        <w:pStyle w:val="a7"/>
        <w:tabs>
          <w:tab w:val="right" w:pos="9637"/>
        </w:tabs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Страна восходящего солнца. Образ художественной культуры Японии. </w:t>
      </w:r>
      <w:r w:rsidRPr="00D14464">
        <w:t>Изображение природы через детали, характерные для японских художников: ветка дерева с птичкой, цветок с бабочкой, трава с кузнечиками, стрекозами, ветка цветущей вишни на фоне тумана, дальних гор.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 xml:space="preserve"> Изображение японок в национальной одежде (кимоно) с передачей характерных черт лица, прически, волнообразного движения, фигуры.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Коллективное панно "Праздник цветения сакуры" или "Праздник хризантем". Отдельные фигуры выполняются индивидуально и вклеиваются затем в общее панно. Группа "главного художника" работает над фоном.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iCs/>
        </w:rPr>
        <w:t>Материалы</w:t>
      </w:r>
      <w:r w:rsidRPr="00D14464">
        <w:t>: большие листы бумаги для коллективной работы, гуашь, пастель, карандаши,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  <w:rPr>
          <w:bCs/>
          <w:iCs/>
        </w:rPr>
      </w:pPr>
      <w:r w:rsidRPr="00D14464">
        <w:rPr>
          <w:bCs/>
          <w:iCs/>
        </w:rPr>
        <w:t>Народы гор и степей. Художественные традиции в культуре народов степей. Юрта как особое строение – переносное жилище. Развитие живописных навыков.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  <w:rPr>
          <w:bCs/>
          <w:iCs/>
        </w:rPr>
      </w:pPr>
      <w:r w:rsidRPr="00D14464">
        <w:rPr>
          <w:bCs/>
          <w:iCs/>
        </w:rPr>
        <w:t xml:space="preserve"> Материал: гуашь, кисти, бумага. 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  <w:rPr>
          <w:bCs/>
          <w:iCs/>
        </w:rPr>
      </w:pPr>
      <w:r w:rsidRPr="00D14464">
        <w:rPr>
          <w:bCs/>
          <w:iCs/>
        </w:rPr>
        <w:t>Города в пустыне. Особенностью художественной культуры Средней Азии является ограничение на изображение людей. Города Самарканд, Бухара. Архитектурные сооружения – минарет, мавзолей, мечеть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Древняя Эллада. </w:t>
      </w:r>
      <w:r w:rsidRPr="00D14464">
        <w:t xml:space="preserve">Урок 1 – древнегреческое понимание красоты человека – мужской и женской – на примере скульптурных произведений Мирона, </w:t>
      </w:r>
      <w:proofErr w:type="spellStart"/>
      <w:r w:rsidRPr="00D14464">
        <w:t>Поликлета</w:t>
      </w:r>
      <w:proofErr w:type="spellEnd"/>
      <w:r w:rsidRPr="00D14464">
        <w:t xml:space="preserve">, Фидия (человек является "мерой всех вещей"). Размеры, пропорции, конструкции храмов гармонично соотносились с человеком. Восхищение гармоничным, </w:t>
      </w:r>
      <w:proofErr w:type="spellStart"/>
      <w:r w:rsidRPr="00D14464">
        <w:t>спортивноразвитым</w:t>
      </w:r>
      <w:proofErr w:type="spellEnd"/>
      <w:r w:rsidRPr="00D14464">
        <w:t xml:space="preserve"> человеком – особенность миропонимания людей Древней Греции. Изображение фигур олимпийских спортсменов (фигура в движении) и участников шествия (фигуры в одеждах).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Урок 2 – гармония человека с окружающей природой и архитектурой. Представление о дорической ("мужественной") и ионической ("женственной") ордерных системах как характере пропорций в построении греческого храма. Изображение образов греческих храмов (</w:t>
      </w:r>
      <w:proofErr w:type="spellStart"/>
      <w:r w:rsidRPr="00D14464">
        <w:t>полуобъемные</w:t>
      </w:r>
      <w:proofErr w:type="spellEnd"/>
      <w:r w:rsidRPr="00D14464">
        <w:t xml:space="preserve"> или плоские аппликации) для панно или объемное моделирование из бумаги. Древнегреческие праздники (панно). Это могут быть олимпийские игры или праздник Великих </w:t>
      </w:r>
      <w:proofErr w:type="spellStart"/>
      <w:r w:rsidRPr="00D14464">
        <w:t>Панафиней</w:t>
      </w:r>
      <w:proofErr w:type="spellEnd"/>
      <w:r w:rsidRPr="00D14464">
        <w:t xml:space="preserve"> (торжественное шествие в честь красоты человека, его физического совершенства и силы, которым греки поклонялись). </w:t>
      </w:r>
      <w:r w:rsidRPr="00D14464">
        <w:rPr>
          <w:iCs/>
        </w:rPr>
        <w:t>Материалы</w:t>
      </w:r>
      <w:r w:rsidRPr="00D14464">
        <w:t>: гуашь, кисти, ножницы, клей, бумага.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lastRenderedPageBreak/>
        <w:t xml:space="preserve">Европейские города Средневековья. </w:t>
      </w:r>
      <w:r w:rsidRPr="00D14464">
        <w:t>Ремесленные цеха были основной силой этих городов. Каждый цех имел свои одежды, свои знаки отличия, и члены его гордились своим мастерством, своей общностью.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 xml:space="preserve">Работа над панно "Праздник цехов ремесленников на городской площади" с подготовительными этапами изучения архитектуры, одежды человека и его окружения (предметный мир). </w:t>
      </w:r>
      <w:r w:rsidRPr="00D14464">
        <w:rPr>
          <w:iCs/>
        </w:rPr>
        <w:t>Материалы</w:t>
      </w:r>
      <w:r w:rsidRPr="00D14464">
        <w:t>: большие листы бумаги, гуашь, пастель, кисти, ножницы, клей.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Многообразие художественных культур в мире </w:t>
      </w:r>
      <w:r w:rsidRPr="00D14464">
        <w:t>(обобщение темы). Выставка, беседа – закрепление в сознании детей темы четверти "Каждый народ – художник" как ведущей темы всех трех четвертей этого года. Итог – не запоминание названий, а радость делиться открытиями иных, уже прожитых детьми культурных миров. Наши три "Брата-Мастера" именно на этом уроке должны помогать учителю и детям заниматься не изучением, заучиванием памятников, а пониманием разности своей работы в разных культурах – помогать осознанию того, почему постройки, одежды, украшения такие разные.</w:t>
      </w:r>
    </w:p>
    <w:p w:rsidR="00D14464" w:rsidRPr="00D14464" w:rsidRDefault="00D14464" w:rsidP="00D14464">
      <w:pPr>
        <w:pStyle w:val="3"/>
        <w:spacing w:before="0" w:line="240" w:lineRule="atLeast"/>
        <w:ind w:firstLine="851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4464">
        <w:rPr>
          <w:rFonts w:ascii="Times New Roman" w:hAnsi="Times New Roman" w:cs="Times New Roman"/>
          <w:b/>
          <w:color w:val="auto"/>
        </w:rPr>
        <w:t>Тема 2. «Искусство объединяет народы»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D14464" w:rsidRPr="00D14464" w:rsidRDefault="00D14464" w:rsidP="00D14464">
      <w:pPr>
        <w:pStyle w:val="a7"/>
        <w:tabs>
          <w:tab w:val="left" w:pos="2670"/>
        </w:tabs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Материнство. </w:t>
      </w:r>
      <w:r w:rsidRPr="00D14464">
        <w:t>У каждого человека на свете особое отношение к матери. В искусстве всех народов есть тема воспевания материнства, матери, дающей жизнь. Существуют великие произведения искусства на эту тему, понятные и общие всем людям. Дети по представлению изображают мать и дитя, стремясь выразить их единство, их ласку, их отношение друг к другу.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iCs/>
        </w:rPr>
        <w:t>Материалы</w:t>
      </w:r>
      <w:r w:rsidRPr="00D14464">
        <w:t>: гуашь (пастель), бумага, кисти.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Мудрость старости. </w:t>
      </w:r>
      <w:r w:rsidRPr="00D14464">
        <w:t>Есть красота внешняя и внутренняя. Красота душевной жизни. Красота, в которой выражен жизненный опыт. Красота связи поколений.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t xml:space="preserve">Задание на изображение любимого пожилого человека. Стремление выразить его внутренний мир. </w:t>
      </w:r>
      <w:r w:rsidRPr="00D14464">
        <w:rPr>
          <w:iCs/>
        </w:rPr>
        <w:t>Материалы</w:t>
      </w:r>
      <w:r w:rsidRPr="00D14464">
        <w:t>: гуашь (пастель), бумага, кисти.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Сопереживание. </w:t>
      </w:r>
      <w:r w:rsidRPr="00D14464"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 </w:t>
      </w:r>
      <w:r w:rsidRPr="00D14464">
        <w:rPr>
          <w:iCs/>
        </w:rPr>
        <w:t>Материалы</w:t>
      </w:r>
      <w:r w:rsidRPr="00D14464">
        <w:t>: гуашь (черная или белая), бумага, кисти.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Герои-защитники. </w:t>
      </w:r>
      <w:r w:rsidRPr="00D14464">
        <w:t xml:space="preserve"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искусства – живописи, скульптуры, музыки, литературы – посвящены этой теме. Героическая тема в искусстве разных народов. Эскиз памятника герою по выбору автора (ребенка). </w:t>
      </w:r>
      <w:r w:rsidRPr="00D14464">
        <w:rPr>
          <w:iCs/>
        </w:rPr>
        <w:t>Материалы</w:t>
      </w:r>
      <w:r w:rsidRPr="00D14464">
        <w:t>: пластилин, стеки, дощечка.</w:t>
      </w:r>
    </w:p>
    <w:p w:rsidR="00D14464" w:rsidRPr="00D14464" w:rsidRDefault="00D14464" w:rsidP="00D14464">
      <w:pPr>
        <w:pStyle w:val="a7"/>
        <w:spacing w:line="240" w:lineRule="atLeast"/>
        <w:ind w:firstLine="851"/>
        <w:contextualSpacing/>
        <w:jc w:val="both"/>
        <w:rPr>
          <w:bCs/>
          <w:iCs/>
        </w:rPr>
      </w:pPr>
      <w:r w:rsidRPr="00D14464">
        <w:rPr>
          <w:bCs/>
          <w:iCs/>
        </w:rPr>
        <w:lastRenderedPageBreak/>
        <w:t>Проверочная работа по пройденному курсу. Проверка знаний детей с помощью письменных вопросов.</w:t>
      </w:r>
    </w:p>
    <w:p w:rsidR="00D14464" w:rsidRDefault="00D14464" w:rsidP="00D14464">
      <w:pPr>
        <w:pStyle w:val="a7"/>
        <w:spacing w:line="240" w:lineRule="atLeast"/>
        <w:ind w:firstLine="851"/>
        <w:contextualSpacing/>
        <w:jc w:val="both"/>
      </w:pPr>
      <w:r w:rsidRPr="00D14464">
        <w:rPr>
          <w:bCs/>
          <w:iCs/>
        </w:rPr>
        <w:t xml:space="preserve">Юность и надежды. </w:t>
      </w:r>
      <w:r w:rsidRPr="00D14464">
        <w:t>Тема детства, юности в искусстве. Изображение радости детства, мечты о счастье, о подвигах, путешествиях, открытиях.</w:t>
      </w:r>
    </w:p>
    <w:p w:rsidR="00D14464" w:rsidRDefault="00D14464" w:rsidP="00D14464">
      <w:pPr>
        <w:pStyle w:val="a7"/>
        <w:spacing w:line="240" w:lineRule="atLeast"/>
        <w:ind w:firstLine="851"/>
        <w:contextualSpacing/>
        <w:jc w:val="both"/>
      </w:pPr>
    </w:p>
    <w:p w:rsidR="005F02E6" w:rsidRPr="00D14464" w:rsidRDefault="005F02E6" w:rsidP="00D14464">
      <w:pPr>
        <w:pStyle w:val="a7"/>
        <w:spacing w:line="240" w:lineRule="atLeast"/>
        <w:ind w:firstLine="851"/>
        <w:contextualSpacing/>
        <w:jc w:val="both"/>
      </w:pPr>
    </w:p>
    <w:p w:rsidR="00D14464" w:rsidRP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Default="00D14464" w:rsidP="00D1446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6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4464">
        <w:rPr>
          <w:rFonts w:ascii="Times New Roman" w:hAnsi="Times New Roman" w:cs="Times New Roman"/>
          <w:b/>
          <w:sz w:val="24"/>
          <w:szCs w:val="24"/>
        </w:rPr>
        <w:t>. Тематическое планирование предмета «</w:t>
      </w:r>
      <w:r w:rsidR="00267C1A" w:rsidRPr="00D14464">
        <w:rPr>
          <w:rFonts w:ascii="Times New Roman" w:hAnsi="Times New Roman" w:cs="Times New Roman"/>
          <w:b/>
          <w:sz w:val="24"/>
          <w:szCs w:val="24"/>
        </w:rPr>
        <w:t>Искусство. Тифлографика</w:t>
      </w:r>
      <w:r w:rsidRPr="00D14464">
        <w:rPr>
          <w:rFonts w:ascii="Times New Roman" w:hAnsi="Times New Roman" w:cs="Times New Roman"/>
          <w:b/>
          <w:sz w:val="24"/>
          <w:szCs w:val="24"/>
        </w:rPr>
        <w:t>»</w:t>
      </w:r>
    </w:p>
    <w:p w:rsidR="00D14464" w:rsidRPr="00D14464" w:rsidRDefault="00D14464" w:rsidP="00D1446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464" w:rsidRPr="00D14464" w:rsidRDefault="00D14464" w:rsidP="00D14464">
      <w:pPr>
        <w:widowControl w:val="0"/>
        <w:tabs>
          <w:tab w:val="left" w:pos="242"/>
        </w:tabs>
        <w:spacing w:after="0" w:line="240" w:lineRule="atLeast"/>
        <w:ind w:right="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464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34"/>
        <w:gridCol w:w="1302"/>
      </w:tblGrid>
      <w:tr w:rsidR="00D14464" w:rsidRPr="00D14464" w:rsidTr="009601A4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left="284"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№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left="-143"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Название раздела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Кол-во часов</w:t>
            </w:r>
          </w:p>
        </w:tc>
      </w:tr>
      <w:tr w:rsidR="00D14464" w:rsidRPr="00D14464" w:rsidTr="009601A4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Ты учишься изображать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</w:tr>
      <w:tr w:rsidR="00D14464" w:rsidRPr="00D14464" w:rsidTr="009601A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Ты украшаешь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</w:tr>
      <w:tr w:rsidR="00D14464" w:rsidRPr="00D14464" w:rsidTr="009601A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Ты строишь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</w:tr>
      <w:tr w:rsidR="00D14464" w:rsidRPr="00D14464" w:rsidTr="009601A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Изображение, Украшение и Постройка всегда помогают друг другу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</w:tr>
      <w:tr w:rsidR="00D14464" w:rsidRPr="00D14464" w:rsidTr="009601A4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Итого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34</w:t>
            </w:r>
          </w:p>
        </w:tc>
      </w:tr>
    </w:tbl>
    <w:p w:rsidR="00D14464" w:rsidRPr="00D14464" w:rsidRDefault="00D14464" w:rsidP="00D14464">
      <w:pPr>
        <w:widowControl w:val="0"/>
        <w:tabs>
          <w:tab w:val="left" w:pos="242"/>
          <w:tab w:val="left" w:pos="6257"/>
        </w:tabs>
        <w:spacing w:after="0" w:line="240" w:lineRule="atLeast"/>
        <w:ind w:right="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4464" w:rsidRPr="00D14464" w:rsidRDefault="00D14464" w:rsidP="00D14464">
      <w:pPr>
        <w:widowControl w:val="0"/>
        <w:tabs>
          <w:tab w:val="left" w:pos="242"/>
          <w:tab w:val="left" w:pos="6257"/>
        </w:tabs>
        <w:spacing w:after="0" w:line="240" w:lineRule="atLeast"/>
        <w:ind w:right="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464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01"/>
        <w:gridCol w:w="1329"/>
      </w:tblGrid>
      <w:tr w:rsidR="00D14464" w:rsidRPr="00D14464" w:rsidTr="009601A4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Название раздела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Кол-во часов</w:t>
            </w:r>
          </w:p>
        </w:tc>
      </w:tr>
      <w:tr w:rsidR="00D14464" w:rsidRPr="00D14464" w:rsidTr="00960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bCs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Как и чем работает художник</w:t>
            </w:r>
            <w:r w:rsidRPr="00D14464">
              <w:rPr>
                <w:rFonts w:ascii="Times New Roman" w:hAnsi="Times New Roman" w:cs="Times New Roman"/>
                <w:bCs/>
                <w:lang w:eastAsia="ko-KR"/>
              </w:rPr>
              <w:t>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</w:tr>
      <w:tr w:rsidR="00D14464" w:rsidRPr="00D14464" w:rsidTr="00960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bCs/>
                <w:lang w:eastAsia="ko-KR"/>
              </w:rPr>
            </w:pPr>
            <w:r w:rsidRPr="00D14464">
              <w:rPr>
                <w:rFonts w:ascii="Times New Roman" w:hAnsi="Times New Roman" w:cs="Times New Roman"/>
                <w:bCs/>
                <w:lang w:eastAsia="ko-KR"/>
              </w:rPr>
              <w:t>Реальность и фантазия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</w:tr>
      <w:tr w:rsidR="00D14464" w:rsidRPr="00D14464" w:rsidTr="00960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О чем говорит искусство?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</w:tr>
      <w:tr w:rsidR="00D14464" w:rsidRPr="00D14464" w:rsidTr="00960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Как говорит искусство?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</w:tr>
      <w:tr w:rsidR="00D14464" w:rsidRPr="00D14464" w:rsidTr="00960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 xml:space="preserve">Итого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ParagraphStyle"/>
              <w:spacing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35</w:t>
            </w:r>
          </w:p>
        </w:tc>
      </w:tr>
    </w:tbl>
    <w:p w:rsidR="00D14464" w:rsidRPr="00D14464" w:rsidRDefault="00D14464" w:rsidP="00D14464">
      <w:pPr>
        <w:widowControl w:val="0"/>
        <w:tabs>
          <w:tab w:val="left" w:pos="242"/>
          <w:tab w:val="left" w:pos="6257"/>
        </w:tabs>
        <w:spacing w:after="0" w:line="240" w:lineRule="atLeast"/>
        <w:ind w:right="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4464" w:rsidRPr="00D14464" w:rsidRDefault="00D14464" w:rsidP="00D14464">
      <w:pPr>
        <w:widowControl w:val="0"/>
        <w:tabs>
          <w:tab w:val="left" w:pos="242"/>
          <w:tab w:val="left" w:pos="6257"/>
        </w:tabs>
        <w:spacing w:after="0" w:line="240" w:lineRule="atLeast"/>
        <w:ind w:right="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464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66"/>
        <w:gridCol w:w="10"/>
      </w:tblGrid>
      <w:tr w:rsidR="00D14464" w:rsidRPr="00D14464" w:rsidTr="00960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№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Название раздела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Кол-во часов</w:t>
            </w:r>
          </w:p>
        </w:tc>
      </w:tr>
      <w:tr w:rsidR="00D14464" w:rsidRPr="00D14464" w:rsidTr="009601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hd w:val="clear" w:color="auto" w:fill="FFFFFF"/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a6"/>
              <w:shd w:val="clear" w:color="auto" w:fill="FFFFFF"/>
              <w:spacing w:line="240" w:lineRule="atLeast"/>
              <w:ind w:left="0" w:right="40"/>
              <w:rPr>
                <w:rFonts w:ascii="Times New Roman" w:hAnsi="Times New Roman" w:cs="Times New Roman"/>
                <w:color w:val="000000"/>
                <w:spacing w:val="-1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lang w:eastAsia="ko-KR"/>
              </w:rPr>
              <w:t>Искусство в твоем доме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hd w:val="clear" w:color="auto" w:fill="FFFFFF"/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ko-KR"/>
              </w:rPr>
              <w:t>8</w:t>
            </w:r>
          </w:p>
        </w:tc>
      </w:tr>
      <w:tr w:rsidR="00D14464" w:rsidRPr="00D14464" w:rsidTr="009601A4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a6"/>
              <w:spacing w:line="240" w:lineRule="atLeast"/>
              <w:ind w:left="0" w:right="40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Искусство на улицах твоего города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</w:t>
            </w:r>
          </w:p>
        </w:tc>
      </w:tr>
      <w:tr w:rsidR="00D14464" w:rsidRPr="00D14464" w:rsidTr="009601A4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a6"/>
              <w:spacing w:line="240" w:lineRule="atLeast"/>
              <w:ind w:left="0" w:right="40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Художник и зрелище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D14464" w:rsidRPr="00D14464" w:rsidTr="009601A4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a6"/>
              <w:spacing w:line="240" w:lineRule="atLeast"/>
              <w:ind w:left="0" w:right="40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Художник и музей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D14464" w:rsidRPr="00D14464" w:rsidTr="009601A4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pStyle w:val="a6"/>
              <w:spacing w:line="240" w:lineRule="atLeast"/>
              <w:ind w:left="0" w:right="40"/>
              <w:rPr>
                <w:rFonts w:ascii="Times New Roman" w:hAnsi="Times New Roman" w:cs="Times New Roman"/>
                <w:lang w:eastAsia="ko-KR"/>
              </w:rPr>
            </w:pPr>
            <w:r w:rsidRPr="00D14464">
              <w:rPr>
                <w:rFonts w:ascii="Times New Roman" w:hAnsi="Times New Roman" w:cs="Times New Roman"/>
                <w:lang w:eastAsia="ko-KR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35</w:t>
            </w:r>
          </w:p>
        </w:tc>
      </w:tr>
    </w:tbl>
    <w:p w:rsidR="00D14464" w:rsidRPr="00D14464" w:rsidRDefault="00D14464" w:rsidP="00D14464">
      <w:pPr>
        <w:widowControl w:val="0"/>
        <w:tabs>
          <w:tab w:val="left" w:pos="242"/>
          <w:tab w:val="left" w:pos="6257"/>
        </w:tabs>
        <w:spacing w:after="0" w:line="240" w:lineRule="atLeast"/>
        <w:ind w:right="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464" w:rsidRPr="00D14464" w:rsidRDefault="00D14464" w:rsidP="00D14464">
      <w:pPr>
        <w:widowControl w:val="0"/>
        <w:tabs>
          <w:tab w:val="left" w:pos="242"/>
          <w:tab w:val="left" w:pos="6257"/>
        </w:tabs>
        <w:spacing w:after="0" w:line="240" w:lineRule="atLeast"/>
        <w:ind w:right="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464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76"/>
      </w:tblGrid>
      <w:tr w:rsidR="00D14464" w:rsidRPr="00D14464" w:rsidTr="009601A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autoSpaceDE w:val="0"/>
              <w:autoSpaceDN w:val="0"/>
              <w:adjustRightInd w:val="0"/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autoSpaceDE w:val="0"/>
              <w:autoSpaceDN w:val="0"/>
              <w:adjustRightInd w:val="0"/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Название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autoSpaceDE w:val="0"/>
              <w:autoSpaceDN w:val="0"/>
              <w:adjustRightInd w:val="0"/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ko-KR"/>
              </w:rPr>
              <w:t>Кол-во часов</w:t>
            </w:r>
          </w:p>
        </w:tc>
      </w:tr>
      <w:tr w:rsidR="00D14464" w:rsidRPr="00D14464" w:rsidTr="009601A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autoSpaceDE w:val="0"/>
              <w:autoSpaceDN w:val="0"/>
              <w:adjustRightInd w:val="0"/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autoSpaceDE w:val="0"/>
              <w:autoSpaceDN w:val="0"/>
              <w:adjustRightInd w:val="0"/>
              <w:spacing w:after="0" w:line="240" w:lineRule="atLeast"/>
              <w:ind w:right="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Истоки родного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autoSpaceDE w:val="0"/>
              <w:autoSpaceDN w:val="0"/>
              <w:adjustRightInd w:val="0"/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15</w:t>
            </w:r>
          </w:p>
        </w:tc>
      </w:tr>
      <w:tr w:rsidR="00D14464" w:rsidRPr="00D14464" w:rsidTr="00960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Древние города нашей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</w:t>
            </w:r>
          </w:p>
        </w:tc>
      </w:tr>
      <w:tr w:rsidR="00D14464" w:rsidRPr="00D14464" w:rsidTr="009601A4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35</w:t>
            </w:r>
          </w:p>
        </w:tc>
      </w:tr>
    </w:tbl>
    <w:p w:rsidR="00D14464" w:rsidRPr="00D14464" w:rsidRDefault="00D14464" w:rsidP="00D14464">
      <w:pPr>
        <w:spacing w:after="0" w:line="240" w:lineRule="atLeast"/>
        <w:ind w:right="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4464" w:rsidRPr="00D14464" w:rsidRDefault="00D14464" w:rsidP="00D14464">
      <w:pPr>
        <w:widowControl w:val="0"/>
        <w:tabs>
          <w:tab w:val="left" w:pos="242"/>
          <w:tab w:val="left" w:pos="6257"/>
        </w:tabs>
        <w:spacing w:after="0" w:line="240" w:lineRule="atLeast"/>
        <w:ind w:right="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46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76"/>
      </w:tblGrid>
      <w:tr w:rsidR="00D14464" w:rsidRPr="00D14464" w:rsidTr="009601A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autoSpaceDE w:val="0"/>
              <w:autoSpaceDN w:val="0"/>
              <w:adjustRightInd w:val="0"/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autoSpaceDE w:val="0"/>
              <w:autoSpaceDN w:val="0"/>
              <w:adjustRightInd w:val="0"/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Название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autoSpaceDE w:val="0"/>
              <w:autoSpaceDN w:val="0"/>
              <w:adjustRightInd w:val="0"/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ko-KR"/>
              </w:rPr>
              <w:t>Кол-во часов</w:t>
            </w:r>
          </w:p>
        </w:tc>
      </w:tr>
      <w:tr w:rsidR="00D14464" w:rsidRPr="00D14464" w:rsidTr="009601A4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Каждый народ - художник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D14464" w:rsidRPr="00D14464" w:rsidTr="009601A4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Искусство объединяет народы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</w:t>
            </w:r>
          </w:p>
        </w:tc>
      </w:tr>
      <w:tr w:rsidR="00D14464" w:rsidRPr="00D14464" w:rsidTr="009601A4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64" w:rsidRPr="00D14464" w:rsidRDefault="00D14464" w:rsidP="00D14464">
            <w:pPr>
              <w:spacing w:after="0" w:line="240" w:lineRule="atLeast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4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35</w:t>
            </w:r>
          </w:p>
        </w:tc>
      </w:tr>
    </w:tbl>
    <w:p w:rsidR="00D14464" w:rsidRP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464" w:rsidRPr="00D14464" w:rsidRDefault="00D14464" w:rsidP="00D14464">
      <w:pPr>
        <w:spacing w:after="0" w:line="240" w:lineRule="atLeast"/>
        <w:ind w:left="652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ko-KR"/>
        </w:rPr>
      </w:pPr>
      <w:r w:rsidRPr="00D1446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 xml:space="preserve">Приложение №1 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ko-KR"/>
        </w:rPr>
      </w:pP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b/>
          <w:color w:val="000000"/>
          <w:sz w:val="24"/>
          <w:szCs w:val="24"/>
          <w:lang w:eastAsia="ko-KR"/>
        </w:rPr>
        <w:t xml:space="preserve">Оценочные материалы 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b/>
          <w:color w:val="000000"/>
          <w:sz w:val="24"/>
          <w:szCs w:val="24"/>
          <w:lang w:eastAsia="ko-KR"/>
        </w:rPr>
        <w:t>1 класс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1. Выбери цвета радуги.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а) красный, оранжевый, желтый, зеленый, синий, голубой, фиолетовый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б) фиолетовый, оранжевый, желтый, зеленый, синий, голубой, красный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в) красный, оранжевый, желтый, зеленый, голубой, синий, фиолетовый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2. Какая группа цветов основная?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а) синий, оранжевый, бежевый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б) оранжевый, фиолетовый, голубой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д) синий, красный, жёлтый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3. Выбери и подчеркни материалы, которыми работает художник: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а) лопата, удочка, грабли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б) краски, карандаши, мелки.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4. Подчеркни правильный ответ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а) Красный + синий = оранжевый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б) Синий + жёлтый = зеленый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в) Красный + жёлтый = синий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5.Какой цвет является тёплым: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а) серый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б) фиолетовый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в) жёлтый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6. В городецкой росписи часто изображают: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а) коней и птиц б) попугаев и львов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в) слонов и жирафов г) жуков и бабочек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7. </w:t>
      </w:r>
      <w:r w:rsidRPr="00D14464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Кто написал картину «Грачи прилетели»?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а) И. Левитан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б) А. Саврасов.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в) В. Васнецов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8. Найдите соответствие и соедини: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А) Изображение человека                                 а) Архитектура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Б) Изображение природы                                 б) Портрет  </w:t>
      </w:r>
    </w:p>
    <w:p w:rsid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1446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В) Проекты зданий                                             в) Пейзаж</w:t>
      </w:r>
    </w:p>
    <w:p w:rsidR="00D14464" w:rsidRPr="00D14464" w:rsidRDefault="00D14464" w:rsidP="00D14464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jc w:val="center"/>
        <w:rPr>
          <w:b/>
        </w:rPr>
      </w:pPr>
      <w:r>
        <w:rPr>
          <w:b/>
        </w:rPr>
        <w:t>2 класс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1. Отметь три основные краски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 xml:space="preserve">а) Красный, зелёный, жёлтый 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б) Красный, синий, жёлтый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в) Зелёный, жёлтый, синий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2. Отметь трёх мастеров, которые помогают тебе в работе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а) Мастер Терпения, Мастер Воображения, Мастер Постройки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б) Мастер Изображения, Мастер Постройки, Мастер Воображения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в) Мастер Изображения, Мастер Постройки, Мастер Украшения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3. Отметь материалы, которые ты используешь на уроках ИЗО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а) Гуашь, акварельные краски, ручка, восковые мелки, ножницы,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б) Гуашь, акварельные краски, карандаши, восковые мелки, скотч, кисти.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в) Гуашь, акварельные краски, бумагу, восковые мелки, пластилин, пастель.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4. Кто рисует автопортрет?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а) сам х</w:t>
      </w:r>
      <w:r>
        <w:t xml:space="preserve">удожник, б) художник анималист </w:t>
      </w:r>
      <w:r w:rsidRPr="00D14464">
        <w:t>в) скульптор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5. Кто рисует животных?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 xml:space="preserve">а) сам художник 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lastRenderedPageBreak/>
        <w:t xml:space="preserve">б) художник анималист 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в) скульптор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6. Отметь инструменты, которыми пользуется художник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а) кисти, акварель, карандаши, палочки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б) акварель, карандаши, палочки,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в) кисти, ножницы, палочки.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7. Что такое пейзаж?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а) изображение овощей, фруктов, отдельных предметов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 xml:space="preserve">б) изображение природы 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в) изображение людей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8. Отметь графические средства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 xml:space="preserve">а) линия 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 xml:space="preserve">б) штрих 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 xml:space="preserve">в) пятно 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г) рисунок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9. Что такое живопись?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а) рисунок акварелью, гуашью, тушью, масляными красками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>б) рисунок тушью, углём, карандашом, ручкой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</w:pPr>
      <w:r w:rsidRPr="00D14464">
        <w:t xml:space="preserve">в) рисунок ручкой, сангиной, сепией </w:t>
      </w:r>
    </w:p>
    <w:p w:rsidR="00D14464" w:rsidRPr="00D14464" w:rsidRDefault="00D14464" w:rsidP="00D14464">
      <w:pPr>
        <w:pStyle w:val="a7"/>
        <w:spacing w:line="240" w:lineRule="atLeast"/>
        <w:contextualSpacing/>
        <w:jc w:val="center"/>
        <w:rPr>
          <w:b/>
          <w:bCs/>
        </w:rPr>
      </w:pPr>
    </w:p>
    <w:p w:rsidR="00D14464" w:rsidRPr="00D14464" w:rsidRDefault="00D14464" w:rsidP="00D14464">
      <w:pPr>
        <w:pStyle w:val="a7"/>
        <w:spacing w:line="240" w:lineRule="atLeast"/>
        <w:contextualSpacing/>
        <w:jc w:val="center"/>
        <w:rPr>
          <w:b/>
        </w:rPr>
      </w:pPr>
      <w:r w:rsidRPr="00D14464">
        <w:rPr>
          <w:b/>
          <w:bCs/>
        </w:rPr>
        <w:t>3 класс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rPr>
          <w:bCs/>
        </w:rPr>
        <w:t>1</w:t>
      </w:r>
      <w:r w:rsidRPr="00D14464">
        <w:t>.</w:t>
      </w:r>
      <w:r w:rsidRPr="00D14464">
        <w:rPr>
          <w:bCs/>
        </w:rPr>
        <w:t>Какое из перечисленных понятий не обозначает вид изобразительного искусства?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а) графика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б) скульптура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в) кино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г) живопись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rPr>
          <w:bCs/>
        </w:rPr>
        <w:t>2</w:t>
      </w:r>
      <w:r w:rsidRPr="00D14464">
        <w:t>.</w:t>
      </w:r>
      <w:r w:rsidRPr="00D14464">
        <w:rPr>
          <w:bCs/>
        </w:rPr>
        <w:t>Сколько цветов можно выделить в радуге?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а) 5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б) 7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в) 9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г) 13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rPr>
          <w:bCs/>
        </w:rPr>
        <w:t>3.</w:t>
      </w:r>
      <w:r w:rsidRPr="00D14464">
        <w:rPr>
          <w:rStyle w:val="apple-converted-space"/>
        </w:rPr>
        <w:t> </w:t>
      </w:r>
      <w:r w:rsidRPr="00D14464">
        <w:rPr>
          <w:bCs/>
        </w:rPr>
        <w:t>К какому жанру относится изображение птиц и животных?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а) пейзаж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б) бытовой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в) анималистический</w:t>
      </w:r>
    </w:p>
    <w:p w:rsidR="00D14464" w:rsidRPr="00D14464" w:rsidRDefault="00D14464" w:rsidP="00D14464">
      <w:pPr>
        <w:pStyle w:val="a7"/>
        <w:spacing w:line="240" w:lineRule="atLeast"/>
        <w:contextualSpacing/>
      </w:pPr>
      <w:r w:rsidRPr="00D14464">
        <w:t>г) натюрморт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4. Как называется картина, составленная из маленьких цветных квадратиков особого стекла (смальты)?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аппликация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мозаика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гравюра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г) репродукция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5.</w:t>
      </w:r>
      <w:r w:rsidRPr="00D14464">
        <w:rPr>
          <w:rStyle w:val="apple-converted-space"/>
          <w:color w:val="000000"/>
        </w:rPr>
        <w:t> </w:t>
      </w:r>
      <w:r w:rsidRPr="00D14464">
        <w:rPr>
          <w:bCs/>
          <w:color w:val="000000"/>
        </w:rPr>
        <w:t>Рисунок, выполненный карандашом, углём, тушью или краской одного цвета, относят к.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графике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живописи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орнаменту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г) рельефу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6.</w:t>
      </w:r>
      <w:r w:rsidRPr="00D14464">
        <w:rPr>
          <w:rStyle w:val="apple-converted-space"/>
          <w:color w:val="000000"/>
        </w:rPr>
        <w:t> </w:t>
      </w:r>
      <w:r w:rsidRPr="00D14464">
        <w:rPr>
          <w:bCs/>
          <w:color w:val="000000"/>
        </w:rPr>
        <w:t>Цвета, которые нельзя получить путём смешивания красок, называют…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основными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составными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тёплыми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г) холодными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lastRenderedPageBreak/>
        <w:t>7. Какой из перечисленных цветов не является основным?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жёлтый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красный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синий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г) зелёный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8. Белая бумага, дощечка для смешивания красок и получения нужного цвета есть…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мольберт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палитра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пастель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г) акварель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 xml:space="preserve">9. Что </w:t>
      </w:r>
      <w:proofErr w:type="gramStart"/>
      <w:r w:rsidRPr="00D14464">
        <w:rPr>
          <w:bCs/>
          <w:color w:val="000000"/>
        </w:rPr>
        <w:t>определяют</w:t>
      </w:r>
      <w:proofErr w:type="gramEnd"/>
      <w:r w:rsidRPr="00D14464">
        <w:rPr>
          <w:bCs/>
          <w:color w:val="000000"/>
        </w:rPr>
        <w:t xml:space="preserve"> как строительное искусство, зодчество, искусство проектировать?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архитектура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интерьер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графика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г) композиция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10. В какой росписи используются только белая и синяя краски?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Хохломская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Городецкая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Гжель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г) Дымковская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 xml:space="preserve">11. Картины, </w:t>
      </w:r>
      <w:proofErr w:type="gramStart"/>
      <w:r w:rsidRPr="00D14464">
        <w:rPr>
          <w:bCs/>
          <w:color w:val="000000"/>
        </w:rPr>
        <w:t>изображающие ,</w:t>
      </w:r>
      <w:proofErr w:type="gramEnd"/>
      <w:r w:rsidRPr="00D14464">
        <w:rPr>
          <w:bCs/>
          <w:color w:val="000000"/>
        </w:rPr>
        <w:t xml:space="preserve"> различные предметы обихода, снедь, фрукты, цветы.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пейзаж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портрет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этюд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г) натюрморт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12.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орнамент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репродукция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аппликация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г) колорит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13. При смешении каких цветов можно получить фиолетовый цвет?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красный и коричневый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красный и синий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красный и чёрный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г) синий и коричневый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14. Как называется композиция из разноцветного стекла, пропускающего свет и встроенного в оконный проём?</w:t>
      </w:r>
    </w:p>
    <w:p w:rsidR="00D14464" w:rsidRDefault="00D14464" w:rsidP="00D14464">
      <w:pPr>
        <w:pStyle w:val="a7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живопись, б) витраж, в) мозаика, г) скульптура</w:t>
      </w:r>
    </w:p>
    <w:p w:rsidR="00D14464" w:rsidRPr="00D14464" w:rsidRDefault="00D14464" w:rsidP="00D14464">
      <w:pPr>
        <w:pStyle w:val="a7"/>
        <w:spacing w:line="240" w:lineRule="atLeast"/>
        <w:contextualSpacing/>
        <w:rPr>
          <w:color w:val="000000"/>
        </w:rPr>
      </w:pP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jc w:val="center"/>
        <w:rPr>
          <w:b/>
          <w:bCs/>
          <w:color w:val="000000"/>
        </w:rPr>
      </w:pPr>
      <w:r w:rsidRPr="00D14464">
        <w:rPr>
          <w:b/>
          <w:bCs/>
          <w:color w:val="000000"/>
        </w:rPr>
        <w:t>4 класс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1.Что такое пейзаж?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изображение животных, б) изображение природы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в) изображение </w:t>
      </w:r>
      <w:proofErr w:type="gramStart"/>
      <w:r w:rsidRPr="00D14464">
        <w:rPr>
          <w:color w:val="000000"/>
        </w:rPr>
        <w:t>человека ,</w:t>
      </w:r>
      <w:proofErr w:type="gramEnd"/>
      <w:r w:rsidRPr="00D14464">
        <w:rPr>
          <w:color w:val="000000"/>
        </w:rPr>
        <w:t xml:space="preserve"> г) изображение цветов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2. Какие бывают пейзажи?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морские ,</w:t>
      </w:r>
      <w:proofErr w:type="gramEnd"/>
      <w:r w:rsidRPr="00D14464">
        <w:rPr>
          <w:color w:val="000000"/>
        </w:rPr>
        <w:t xml:space="preserve"> б) деревенские, в) лесные , г) музыкальные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3.Из чего строили дома в старину?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из </w:t>
      </w:r>
      <w:proofErr w:type="gramStart"/>
      <w:r w:rsidRPr="00D14464">
        <w:rPr>
          <w:color w:val="000000"/>
        </w:rPr>
        <w:t>глины ,</w:t>
      </w:r>
      <w:proofErr w:type="gramEnd"/>
      <w:r w:rsidRPr="00D14464">
        <w:rPr>
          <w:color w:val="000000"/>
        </w:rPr>
        <w:t xml:space="preserve"> б) соломы, в) из дерева , г) из кирпича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4.Что стояло на самом видном месте в деревне?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изба ,</w:t>
      </w:r>
      <w:proofErr w:type="gramEnd"/>
      <w:r w:rsidRPr="00D14464">
        <w:rPr>
          <w:color w:val="000000"/>
        </w:rPr>
        <w:t xml:space="preserve"> б) амбар, в) церковь , г) баня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5. От какого слова произошло слово «город»?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огород, б) городить, в) </w:t>
      </w:r>
      <w:proofErr w:type="gramStart"/>
      <w:r w:rsidRPr="00D14464">
        <w:rPr>
          <w:color w:val="000000"/>
        </w:rPr>
        <w:t>отгораживаться ,</w:t>
      </w:r>
      <w:proofErr w:type="gramEnd"/>
      <w:r w:rsidRPr="00D14464">
        <w:rPr>
          <w:color w:val="000000"/>
        </w:rPr>
        <w:t xml:space="preserve"> г) горожане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lastRenderedPageBreak/>
        <w:t>6.Где строились древние города?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на высоких </w:t>
      </w:r>
      <w:proofErr w:type="gramStart"/>
      <w:r w:rsidRPr="00D14464">
        <w:rPr>
          <w:color w:val="000000"/>
        </w:rPr>
        <w:t>холмах ,</w:t>
      </w:r>
      <w:proofErr w:type="gramEnd"/>
      <w:r w:rsidRPr="00D14464">
        <w:rPr>
          <w:color w:val="000000"/>
        </w:rPr>
        <w:t xml:space="preserve"> б) в глухом лесу, в) в широком поле , г) на островах.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7.Какая страна называется Страной восходящего солнца?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Китай ,</w:t>
      </w:r>
      <w:proofErr w:type="gramEnd"/>
      <w:r w:rsidRPr="00D14464">
        <w:rPr>
          <w:color w:val="000000"/>
        </w:rPr>
        <w:t xml:space="preserve"> б) Индия; в) Россия , г) Япония.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8.Как называется японский храм?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собор ,</w:t>
      </w:r>
      <w:proofErr w:type="gramEnd"/>
      <w:r w:rsidRPr="00D14464">
        <w:rPr>
          <w:color w:val="000000"/>
        </w:rPr>
        <w:t xml:space="preserve"> б) церковь;, в) пагода , г) минарет.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9.Отметь названия жилищ народов Севера.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иглу ,</w:t>
      </w:r>
      <w:proofErr w:type="gramEnd"/>
      <w:r w:rsidRPr="00D14464">
        <w:rPr>
          <w:color w:val="000000"/>
        </w:rPr>
        <w:t xml:space="preserve"> б) хата , в) яранга 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г) дом д) чум </w:t>
      </w:r>
      <w:proofErr w:type="gramStart"/>
      <w:r w:rsidRPr="00D14464">
        <w:rPr>
          <w:color w:val="000000"/>
        </w:rPr>
        <w:t>е)изба</w:t>
      </w:r>
      <w:proofErr w:type="gramEnd"/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10.Отметь черты присущие готическому собору: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высота ,</w:t>
      </w:r>
      <w:proofErr w:type="gramEnd"/>
      <w:r w:rsidRPr="00D14464">
        <w:rPr>
          <w:color w:val="000000"/>
        </w:rPr>
        <w:t xml:space="preserve"> б) полумрак , в) витражи , г) арки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11. Какая великая тема объединяет художников всех времен и народов?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материнство ,б</w:t>
      </w:r>
      <w:proofErr w:type="gramEnd"/>
      <w:r w:rsidRPr="00D14464">
        <w:rPr>
          <w:color w:val="000000"/>
        </w:rPr>
        <w:t>) отцовство , в) природа.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12.Когда к человеку приходит мудрость души?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в </w:t>
      </w:r>
      <w:proofErr w:type="gramStart"/>
      <w:r w:rsidRPr="00D14464">
        <w:rPr>
          <w:color w:val="000000"/>
        </w:rPr>
        <w:t>детстве ,</w:t>
      </w:r>
      <w:proofErr w:type="gramEnd"/>
      <w:r w:rsidRPr="00D14464">
        <w:rPr>
          <w:color w:val="000000"/>
        </w:rPr>
        <w:t xml:space="preserve"> б) в юношестве , в) в старости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13.В чём заключена самая высокая цель искусства?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помочь людям понять друг друга, почувствовать чужие радости и страдания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б) передать красоту природы во всём её многообразии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показать историю разных народов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14. Какие цвета преобладают в картинах, на которых изображены праздники?</w:t>
      </w:r>
    </w:p>
    <w:p w:rsidR="00D14464" w:rsidRPr="00D14464" w:rsidRDefault="00D14464" w:rsidP="00D14464">
      <w:pPr>
        <w:pStyle w:val="a7"/>
        <w:shd w:val="clear" w:color="auto" w:fill="FFFFFF"/>
        <w:tabs>
          <w:tab w:val="center" w:pos="4819"/>
        </w:tabs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холодные б) красочные</w:t>
      </w:r>
      <w:r w:rsidRPr="00D14464">
        <w:rPr>
          <w:color w:val="000000"/>
        </w:rPr>
        <w:tab/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proofErr w:type="gramStart"/>
      <w:r w:rsidRPr="00D14464">
        <w:rPr>
          <w:bCs/>
          <w:color w:val="000000"/>
        </w:rPr>
        <w:t>15 .</w:t>
      </w:r>
      <w:proofErr w:type="gramEnd"/>
      <w:r w:rsidRPr="00D14464">
        <w:rPr>
          <w:bCs/>
          <w:color w:val="000000"/>
        </w:rPr>
        <w:t xml:space="preserve"> Вспомни знакомые тебе народные </w:t>
      </w:r>
      <w:proofErr w:type="gramStart"/>
      <w:r w:rsidRPr="00D14464">
        <w:rPr>
          <w:bCs/>
          <w:color w:val="000000"/>
        </w:rPr>
        <w:t>праздники:_</w:t>
      </w:r>
      <w:proofErr w:type="gramEnd"/>
      <w:r w:rsidRPr="00D14464">
        <w:rPr>
          <w:bCs/>
          <w:color w:val="000000"/>
        </w:rPr>
        <w:t>_______________________</w:t>
      </w:r>
    </w:p>
    <w:p w:rsidR="00D14464" w:rsidRPr="00D14464" w:rsidRDefault="00D14464" w:rsidP="00D14464">
      <w:pPr>
        <w:spacing w:after="0" w:line="240" w:lineRule="atLeast"/>
        <w:ind w:left="6521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jc w:val="center"/>
        <w:rPr>
          <w:b/>
          <w:bCs/>
          <w:color w:val="000000"/>
        </w:rPr>
      </w:pPr>
      <w:r w:rsidRPr="00D14464">
        <w:rPr>
          <w:b/>
          <w:bCs/>
          <w:color w:val="000000"/>
        </w:rPr>
        <w:t>5 класс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1.Что такое пейзаж?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изображение животных, б) изображение природы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в) изображение </w:t>
      </w:r>
      <w:proofErr w:type="gramStart"/>
      <w:r w:rsidRPr="00D14464">
        <w:rPr>
          <w:color w:val="000000"/>
        </w:rPr>
        <w:t>человека ,</w:t>
      </w:r>
      <w:proofErr w:type="gramEnd"/>
      <w:r w:rsidRPr="00D14464">
        <w:rPr>
          <w:color w:val="000000"/>
        </w:rPr>
        <w:t xml:space="preserve"> г) изображение цветов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2. Какие бывают пейзажи?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морские ,</w:t>
      </w:r>
      <w:proofErr w:type="gramEnd"/>
      <w:r w:rsidRPr="00D14464">
        <w:rPr>
          <w:color w:val="000000"/>
        </w:rPr>
        <w:t xml:space="preserve"> б) деревенские, в) лесные , г) музыкальные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3.Из чего строили дома в старину?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из </w:t>
      </w:r>
      <w:proofErr w:type="gramStart"/>
      <w:r w:rsidRPr="00D14464">
        <w:rPr>
          <w:color w:val="000000"/>
        </w:rPr>
        <w:t>глины ,</w:t>
      </w:r>
      <w:proofErr w:type="gramEnd"/>
      <w:r w:rsidRPr="00D14464">
        <w:rPr>
          <w:color w:val="000000"/>
        </w:rPr>
        <w:t xml:space="preserve"> б) соломы, в) из дерева , г) из кирпича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4.Что стояло на самом видном месте в деревне?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изба ,</w:t>
      </w:r>
      <w:proofErr w:type="gramEnd"/>
      <w:r w:rsidRPr="00D14464">
        <w:rPr>
          <w:color w:val="000000"/>
        </w:rPr>
        <w:t xml:space="preserve"> б) амбар, в) церковь , г) баня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5. От какого слова произошло слово «город»?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огород, б) городить, в) </w:t>
      </w:r>
      <w:proofErr w:type="gramStart"/>
      <w:r w:rsidRPr="00D14464">
        <w:rPr>
          <w:color w:val="000000"/>
        </w:rPr>
        <w:t>отгораживаться ,</w:t>
      </w:r>
      <w:proofErr w:type="gramEnd"/>
      <w:r w:rsidRPr="00D14464">
        <w:rPr>
          <w:color w:val="000000"/>
        </w:rPr>
        <w:t xml:space="preserve"> г) горожане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6.Где строились древние города?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на высоких </w:t>
      </w:r>
      <w:proofErr w:type="gramStart"/>
      <w:r w:rsidRPr="00D14464">
        <w:rPr>
          <w:color w:val="000000"/>
        </w:rPr>
        <w:t>холмах ,</w:t>
      </w:r>
      <w:proofErr w:type="gramEnd"/>
      <w:r w:rsidRPr="00D14464">
        <w:rPr>
          <w:color w:val="000000"/>
        </w:rPr>
        <w:t xml:space="preserve"> б) в глухом лесу, в) в широком поле , г) на островах.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7.Какая страна называется Страной восходящего солнца?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Китай ,</w:t>
      </w:r>
      <w:proofErr w:type="gramEnd"/>
      <w:r w:rsidRPr="00D14464">
        <w:rPr>
          <w:color w:val="000000"/>
        </w:rPr>
        <w:t xml:space="preserve"> б) Индия; в) Россия , г) Япония.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8.Как называется японский храм?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собор ,</w:t>
      </w:r>
      <w:proofErr w:type="gramEnd"/>
      <w:r w:rsidRPr="00D14464">
        <w:rPr>
          <w:color w:val="000000"/>
        </w:rPr>
        <w:t xml:space="preserve"> б) церковь;, в) пагода , г) минарет.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9.Отметь названия жилищ народов Севера.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иглу ,</w:t>
      </w:r>
      <w:proofErr w:type="gramEnd"/>
      <w:r w:rsidRPr="00D14464">
        <w:rPr>
          <w:color w:val="000000"/>
        </w:rPr>
        <w:t xml:space="preserve"> б) хата , в) яранга 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г) дом д) чум </w:t>
      </w:r>
      <w:proofErr w:type="gramStart"/>
      <w:r w:rsidRPr="00D14464">
        <w:rPr>
          <w:color w:val="000000"/>
        </w:rPr>
        <w:t>е)изба</w:t>
      </w:r>
      <w:proofErr w:type="gramEnd"/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10.Отметь черты присущие готическому собору: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высота ,</w:t>
      </w:r>
      <w:proofErr w:type="gramEnd"/>
      <w:r w:rsidRPr="00D14464">
        <w:rPr>
          <w:color w:val="000000"/>
        </w:rPr>
        <w:t xml:space="preserve"> б) полумрак , в) витражи , г) арки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11. Какая великая тема объединяет художников всех времен и народов?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</w:t>
      </w:r>
      <w:proofErr w:type="gramStart"/>
      <w:r w:rsidRPr="00D14464">
        <w:rPr>
          <w:color w:val="000000"/>
        </w:rPr>
        <w:t>материнство ,б</w:t>
      </w:r>
      <w:proofErr w:type="gramEnd"/>
      <w:r w:rsidRPr="00D14464">
        <w:rPr>
          <w:color w:val="000000"/>
        </w:rPr>
        <w:t>) отцовство , в) природа.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12.Когда к человеку приходит мудрость души?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 xml:space="preserve">а) в </w:t>
      </w:r>
      <w:proofErr w:type="gramStart"/>
      <w:r w:rsidRPr="00D14464">
        <w:rPr>
          <w:color w:val="000000"/>
        </w:rPr>
        <w:t>детстве ,</w:t>
      </w:r>
      <w:proofErr w:type="gramEnd"/>
      <w:r w:rsidRPr="00D14464">
        <w:rPr>
          <w:color w:val="000000"/>
        </w:rPr>
        <w:t xml:space="preserve"> б) в юношестве , в) в старости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13.В чём заключена самая высокая цель искусства?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помочь людям понять друг друга, почувствовать чужие радости и страдания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lastRenderedPageBreak/>
        <w:t>б) передать красоту природы во всём её многообразии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в) показать историю разных народов</w:t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r w:rsidRPr="00D14464">
        <w:rPr>
          <w:bCs/>
          <w:color w:val="000000"/>
        </w:rPr>
        <w:t>14. Какие цвета преобладают в картинах, на которых изображены праздники?</w:t>
      </w:r>
    </w:p>
    <w:p w:rsidR="00D14464" w:rsidRPr="00D14464" w:rsidRDefault="00D14464" w:rsidP="00D14464">
      <w:pPr>
        <w:pStyle w:val="a7"/>
        <w:shd w:val="clear" w:color="auto" w:fill="FFFFFF"/>
        <w:tabs>
          <w:tab w:val="center" w:pos="4819"/>
        </w:tabs>
        <w:spacing w:line="240" w:lineRule="atLeast"/>
        <w:contextualSpacing/>
        <w:rPr>
          <w:color w:val="000000"/>
        </w:rPr>
      </w:pPr>
      <w:r w:rsidRPr="00D14464">
        <w:rPr>
          <w:color w:val="000000"/>
        </w:rPr>
        <w:t>а) холодные б) красочные</w:t>
      </w:r>
      <w:r w:rsidRPr="00D14464">
        <w:rPr>
          <w:color w:val="000000"/>
        </w:rPr>
        <w:tab/>
      </w:r>
    </w:p>
    <w:p w:rsidR="00D14464" w:rsidRPr="00D14464" w:rsidRDefault="00D14464" w:rsidP="00D14464">
      <w:pPr>
        <w:pStyle w:val="a7"/>
        <w:shd w:val="clear" w:color="auto" w:fill="FFFFFF"/>
        <w:spacing w:line="240" w:lineRule="atLeast"/>
        <w:contextualSpacing/>
        <w:rPr>
          <w:color w:val="000000"/>
        </w:rPr>
      </w:pPr>
      <w:proofErr w:type="gramStart"/>
      <w:r w:rsidRPr="00D14464">
        <w:rPr>
          <w:bCs/>
          <w:color w:val="000000"/>
        </w:rPr>
        <w:t>15 .</w:t>
      </w:r>
      <w:proofErr w:type="gramEnd"/>
      <w:r w:rsidRPr="00D14464">
        <w:rPr>
          <w:bCs/>
          <w:color w:val="000000"/>
        </w:rPr>
        <w:t xml:space="preserve"> Вспомни знакомые тебе народные </w:t>
      </w:r>
      <w:proofErr w:type="gramStart"/>
      <w:r w:rsidRPr="00D14464">
        <w:rPr>
          <w:bCs/>
          <w:color w:val="000000"/>
        </w:rPr>
        <w:t>праздники:_</w:t>
      </w:r>
      <w:proofErr w:type="gramEnd"/>
      <w:r w:rsidRPr="00D14464">
        <w:rPr>
          <w:bCs/>
          <w:color w:val="000000"/>
        </w:rPr>
        <w:t>_______________________</w:t>
      </w:r>
    </w:p>
    <w:p w:rsidR="00D14464" w:rsidRPr="00D14464" w:rsidRDefault="00D14464" w:rsidP="00D14464">
      <w:pPr>
        <w:spacing w:after="0" w:line="240" w:lineRule="atLeast"/>
        <w:ind w:left="6521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14464" w:rsidRPr="00D14464" w:rsidRDefault="00D14464" w:rsidP="00D14464">
      <w:pPr>
        <w:spacing w:after="0" w:line="240" w:lineRule="atLeast"/>
        <w:ind w:left="6521" w:right="10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46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Приложение №2 </w:t>
      </w:r>
    </w:p>
    <w:p w:rsidR="00D14464" w:rsidRPr="00D14464" w:rsidRDefault="00D14464" w:rsidP="00D14464">
      <w:pPr>
        <w:spacing w:after="0" w:line="240" w:lineRule="atLeast"/>
        <w:ind w:right="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464" w:rsidRPr="00D14464" w:rsidRDefault="00D14464" w:rsidP="00D1446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464">
        <w:rPr>
          <w:rFonts w:ascii="Times New Roman" w:hAnsi="Times New Roman" w:cs="Times New Roman"/>
          <w:b/>
          <w:color w:val="000000"/>
          <w:sz w:val="24"/>
          <w:szCs w:val="24"/>
        </w:rPr>
        <w:t>Нормы оценивания результатов обучения</w:t>
      </w:r>
    </w:p>
    <w:p w:rsidR="00D14464" w:rsidRPr="00D14464" w:rsidRDefault="00D14464" w:rsidP="00D1446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4464" w:rsidRPr="00D14464" w:rsidRDefault="00D14464" w:rsidP="00D144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D14464">
        <w:rPr>
          <w:rFonts w:ascii="Times New Roman" w:hAnsi="Times New Roman" w:cs="Times New Roman"/>
          <w:sz w:val="24"/>
          <w:szCs w:val="24"/>
        </w:rPr>
        <w:t>– задание выполнено полностью, безошибочно и самостоятельно; в полном объеме, работа выполнена аккуратно, активность ребенка при выполнении.</w:t>
      </w:r>
    </w:p>
    <w:p w:rsidR="00D14464" w:rsidRPr="00D14464" w:rsidRDefault="00D14464" w:rsidP="00D144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D14464">
        <w:rPr>
          <w:rFonts w:ascii="Times New Roman" w:hAnsi="Times New Roman" w:cs="Times New Roman"/>
          <w:sz w:val="24"/>
          <w:szCs w:val="24"/>
        </w:rPr>
        <w:t>– задание выполнено полностью, учебные действия, однако не носят осмысленный полностью и уверенный характер, возможно, требуется теоретическая дополнительная подготовка, есть небольшие погрешности, есть 1 ошибка.</w:t>
      </w:r>
    </w:p>
    <w:p w:rsidR="00D14464" w:rsidRPr="00D14464" w:rsidRDefault="00D14464" w:rsidP="00D144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D14464">
        <w:rPr>
          <w:rFonts w:ascii="Times New Roman" w:hAnsi="Times New Roman" w:cs="Times New Roman"/>
          <w:sz w:val="24"/>
          <w:szCs w:val="24"/>
        </w:rPr>
        <w:t xml:space="preserve">– задание выполнено есть небольшие ошибки (1 или 2) не влияющие в целом на верность выполнения задания. </w:t>
      </w:r>
    </w:p>
    <w:p w:rsidR="00D14464" w:rsidRPr="00D14464" w:rsidRDefault="00D14464" w:rsidP="00D144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D14464">
        <w:rPr>
          <w:rFonts w:ascii="Times New Roman" w:hAnsi="Times New Roman" w:cs="Times New Roman"/>
          <w:sz w:val="24"/>
          <w:szCs w:val="24"/>
        </w:rPr>
        <w:t xml:space="preserve">– задание выполнено частично, задание выполнено слабо, при выполнении допущено несколько ошибок, для выполнения требуется помощь преподавателя. </w:t>
      </w:r>
    </w:p>
    <w:p w:rsidR="00D14464" w:rsidRPr="00D14464" w:rsidRDefault="00D14464" w:rsidP="00D14464">
      <w:pPr>
        <w:pStyle w:val="a7"/>
        <w:spacing w:line="240" w:lineRule="atLeast"/>
        <w:ind w:firstLine="709"/>
        <w:contextualSpacing/>
        <w:jc w:val="both"/>
      </w:pPr>
    </w:p>
    <w:p w:rsidR="00D14464" w:rsidRPr="00D14464" w:rsidRDefault="00D14464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C59CF" w:rsidRPr="00D14464" w:rsidRDefault="003C59CF" w:rsidP="00D1446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3C59CF" w:rsidRPr="00D1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C5"/>
    <w:rsid w:val="001402AC"/>
    <w:rsid w:val="0019345E"/>
    <w:rsid w:val="00267C1A"/>
    <w:rsid w:val="003C59CF"/>
    <w:rsid w:val="005F02E6"/>
    <w:rsid w:val="009873D1"/>
    <w:rsid w:val="00D14464"/>
    <w:rsid w:val="00DB6AC3"/>
    <w:rsid w:val="00DD65C5"/>
    <w:rsid w:val="00E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40F"/>
  <w15:chartTrackingRefBased/>
  <w15:docId w15:val="{38B7EFE6-5C5A-4262-8C9A-D689F27C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D1"/>
  </w:style>
  <w:style w:type="paragraph" w:styleId="2">
    <w:name w:val="heading 2"/>
    <w:aliases w:val="h2,H2,Numbered text 3"/>
    <w:basedOn w:val="a"/>
    <w:link w:val="20"/>
    <w:uiPriority w:val="9"/>
    <w:unhideWhenUsed/>
    <w:qFormat/>
    <w:rsid w:val="009873D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4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46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next w:val="a3"/>
    <w:uiPriority w:val="39"/>
    <w:rsid w:val="0098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9873D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87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ko-KR"/>
    </w:rPr>
  </w:style>
  <w:style w:type="character" w:customStyle="1" w:styleId="a5">
    <w:name w:val="Абзац списка Знак"/>
    <w:link w:val="a6"/>
    <w:uiPriority w:val="99"/>
    <w:locked/>
    <w:rsid w:val="003C59CF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3C59C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44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44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7">
    <w:name w:val="Normal (Web)"/>
    <w:basedOn w:val="a"/>
    <w:uiPriority w:val="99"/>
    <w:rsid w:val="00D1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14464"/>
    <w:rPr>
      <w:i/>
      <w:iCs/>
    </w:rPr>
  </w:style>
  <w:style w:type="paragraph" w:customStyle="1" w:styleId="ParagraphStyle">
    <w:name w:val="Paragraph Style"/>
    <w:uiPriority w:val="99"/>
    <w:rsid w:val="00D14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9107</Words>
  <Characters>51912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Железнова</dc:creator>
  <cp:keywords/>
  <dc:description/>
  <cp:lastModifiedBy>Наталия Железнова</cp:lastModifiedBy>
  <cp:revision>3</cp:revision>
  <dcterms:created xsi:type="dcterms:W3CDTF">2021-10-27T07:20:00Z</dcterms:created>
  <dcterms:modified xsi:type="dcterms:W3CDTF">2021-10-27T07:30:00Z</dcterms:modified>
</cp:coreProperties>
</file>