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A57614" w:rsidTr="00A57614">
        <w:tc>
          <w:tcPr>
            <w:tcW w:w="4395" w:type="dxa"/>
          </w:tcPr>
          <w:p w:rsidR="00A57614" w:rsidRDefault="00A57614">
            <w:pPr>
              <w:pStyle w:val="a9"/>
              <w:jc w:val="both"/>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p>
          <w:p w:rsidR="00A57614" w:rsidRDefault="00A57614">
            <w:pPr>
              <w:pStyle w:val="a9"/>
              <w:jc w:val="both"/>
              <w:rPr>
                <w:rFonts w:ascii="Times New Roman" w:hAnsi="Times New Roman" w:cs="Times New Roman"/>
                <w:sz w:val="24"/>
                <w:szCs w:val="24"/>
              </w:rPr>
            </w:pPr>
            <w:r>
              <w:rPr>
                <w:rFonts w:ascii="Times New Roman" w:hAnsi="Times New Roman" w:cs="Times New Roman"/>
                <w:sz w:val="24"/>
                <w:szCs w:val="24"/>
              </w:rPr>
              <w:t>протоколом Педагогического совета</w:t>
            </w:r>
          </w:p>
          <w:p w:rsidR="00A57614" w:rsidRDefault="00A57614">
            <w:pPr>
              <w:pStyle w:val="a9"/>
              <w:rPr>
                <w:rFonts w:ascii="Times New Roman" w:hAnsi="Times New Roman" w:cs="Times New Roman"/>
                <w:sz w:val="24"/>
                <w:szCs w:val="24"/>
              </w:rPr>
            </w:pPr>
            <w:r>
              <w:rPr>
                <w:rFonts w:ascii="Times New Roman" w:hAnsi="Times New Roman" w:cs="Times New Roman"/>
                <w:sz w:val="24"/>
                <w:szCs w:val="24"/>
              </w:rPr>
              <w:t>от __</w:t>
            </w:r>
            <w:r w:rsidR="001841F6">
              <w:rPr>
                <w:rFonts w:ascii="Times New Roman" w:hAnsi="Times New Roman" w:cs="Times New Roman"/>
                <w:sz w:val="24"/>
                <w:szCs w:val="24"/>
                <w:u w:val="single"/>
              </w:rPr>
              <w:t>22.06.2021</w:t>
            </w:r>
            <w:r>
              <w:rPr>
                <w:rFonts w:ascii="Times New Roman" w:hAnsi="Times New Roman" w:cs="Times New Roman"/>
                <w:sz w:val="24"/>
                <w:szCs w:val="24"/>
              </w:rPr>
              <w:t>_______ № _</w:t>
            </w:r>
            <w:r w:rsidR="001841F6">
              <w:rPr>
                <w:rFonts w:ascii="Times New Roman" w:hAnsi="Times New Roman" w:cs="Times New Roman"/>
                <w:sz w:val="24"/>
                <w:szCs w:val="24"/>
                <w:u w:val="single"/>
              </w:rPr>
              <w:t>8</w:t>
            </w:r>
            <w:r>
              <w:rPr>
                <w:rFonts w:ascii="Times New Roman" w:hAnsi="Times New Roman" w:cs="Times New Roman"/>
                <w:sz w:val="24"/>
                <w:szCs w:val="24"/>
              </w:rPr>
              <w:t>___</w:t>
            </w:r>
          </w:p>
          <w:p w:rsidR="00A57614" w:rsidRDefault="00A57614">
            <w:pPr>
              <w:pStyle w:val="a9"/>
              <w:jc w:val="both"/>
              <w:rPr>
                <w:rFonts w:ascii="Times New Roman" w:hAnsi="Times New Roman" w:cs="Times New Roman"/>
                <w:sz w:val="24"/>
                <w:szCs w:val="24"/>
              </w:rPr>
            </w:pPr>
          </w:p>
        </w:tc>
        <w:tc>
          <w:tcPr>
            <w:tcW w:w="5239" w:type="dxa"/>
          </w:tcPr>
          <w:p w:rsidR="00A57614" w:rsidRDefault="00A57614">
            <w:pPr>
              <w:pStyle w:val="a9"/>
              <w:rPr>
                <w:rFonts w:ascii="Times New Roman" w:hAnsi="Times New Roman" w:cs="Times New Roman"/>
                <w:sz w:val="24"/>
                <w:szCs w:val="24"/>
              </w:rPr>
            </w:pPr>
            <w:r>
              <w:rPr>
                <w:rFonts w:ascii="Times New Roman" w:hAnsi="Times New Roman" w:cs="Times New Roman"/>
                <w:sz w:val="24"/>
                <w:szCs w:val="24"/>
              </w:rPr>
              <w:t>УТВЕРЖДЕНА</w:t>
            </w:r>
          </w:p>
          <w:p w:rsidR="00A57614" w:rsidRDefault="00A57614">
            <w:pPr>
              <w:pStyle w:val="a9"/>
              <w:rPr>
                <w:rFonts w:ascii="Times New Roman" w:hAnsi="Times New Roman" w:cs="Times New Roman"/>
                <w:sz w:val="24"/>
                <w:szCs w:val="24"/>
              </w:rPr>
            </w:pPr>
            <w:r>
              <w:rPr>
                <w:rFonts w:ascii="Times New Roman" w:hAnsi="Times New Roman" w:cs="Times New Roman"/>
                <w:sz w:val="24"/>
                <w:szCs w:val="24"/>
              </w:rPr>
              <w:t xml:space="preserve">в новой редакции приказом БОУ "Чебоксарская общеобразовательная школа-интернат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Минобразования Чувашии </w:t>
            </w:r>
          </w:p>
          <w:p w:rsidR="00A57614" w:rsidRDefault="00A57614">
            <w:pPr>
              <w:pStyle w:val="a9"/>
              <w:rPr>
                <w:rFonts w:ascii="Times New Roman" w:hAnsi="Times New Roman" w:cs="Times New Roman"/>
                <w:sz w:val="24"/>
                <w:szCs w:val="24"/>
              </w:rPr>
            </w:pPr>
            <w:r>
              <w:rPr>
                <w:rFonts w:ascii="Times New Roman" w:hAnsi="Times New Roman" w:cs="Times New Roman"/>
                <w:sz w:val="24"/>
                <w:szCs w:val="24"/>
              </w:rPr>
              <w:t>от __</w:t>
            </w:r>
            <w:r w:rsidR="001841F6">
              <w:rPr>
                <w:rFonts w:ascii="Times New Roman" w:hAnsi="Times New Roman" w:cs="Times New Roman"/>
                <w:sz w:val="24"/>
                <w:szCs w:val="24"/>
                <w:u w:val="single"/>
              </w:rPr>
              <w:t>06.07.2021</w:t>
            </w:r>
            <w:r>
              <w:rPr>
                <w:rFonts w:ascii="Times New Roman" w:hAnsi="Times New Roman" w:cs="Times New Roman"/>
                <w:sz w:val="24"/>
                <w:szCs w:val="24"/>
              </w:rPr>
              <w:t>___________ № _</w:t>
            </w:r>
            <w:r w:rsidR="001841F6">
              <w:rPr>
                <w:rFonts w:ascii="Times New Roman" w:hAnsi="Times New Roman" w:cs="Times New Roman"/>
                <w:sz w:val="24"/>
                <w:szCs w:val="24"/>
                <w:u w:val="single"/>
              </w:rPr>
              <w:t>113</w:t>
            </w:r>
            <w:r>
              <w:rPr>
                <w:rFonts w:ascii="Times New Roman" w:hAnsi="Times New Roman" w:cs="Times New Roman"/>
                <w:sz w:val="24"/>
                <w:szCs w:val="24"/>
              </w:rPr>
              <w:t>_______</w:t>
            </w:r>
          </w:p>
          <w:p w:rsidR="00A57614" w:rsidRDefault="00A57614">
            <w:pPr>
              <w:pStyle w:val="a9"/>
              <w:jc w:val="right"/>
              <w:rPr>
                <w:rFonts w:ascii="Times New Roman" w:hAnsi="Times New Roman" w:cs="Times New Roman"/>
                <w:sz w:val="24"/>
                <w:szCs w:val="24"/>
              </w:rPr>
            </w:pPr>
          </w:p>
        </w:tc>
      </w:tr>
    </w:tbl>
    <w:p w:rsidR="00A57614" w:rsidRDefault="00A57614" w:rsidP="00A57614">
      <w:pPr>
        <w:pStyle w:val="a9"/>
        <w:jc w:val="right"/>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jc w:val="center"/>
      </w:pPr>
    </w:p>
    <w:p w:rsidR="00A57614" w:rsidRDefault="00A57614" w:rsidP="00A57614">
      <w:pPr>
        <w:jc w:val="center"/>
      </w:pPr>
    </w:p>
    <w:p w:rsidR="00A57614" w:rsidRDefault="00A57614" w:rsidP="00A57614">
      <w:pPr>
        <w:jc w:val="cente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A57614" w:rsidRDefault="00A57614" w:rsidP="00A57614">
      <w:pPr>
        <w:pStyle w:val="a9"/>
        <w:jc w:val="center"/>
        <w:rPr>
          <w:rFonts w:ascii="Times New Roman" w:hAnsi="Times New Roman" w:cs="Times New Roman"/>
          <w:sz w:val="24"/>
          <w:szCs w:val="24"/>
        </w:rPr>
      </w:pPr>
      <w:r>
        <w:rPr>
          <w:rFonts w:ascii="Times New Roman" w:hAnsi="Times New Roman" w:cs="Times New Roman"/>
          <w:sz w:val="24"/>
          <w:szCs w:val="24"/>
        </w:rPr>
        <w:t>по учебному предмету «Информатика</w:t>
      </w:r>
      <w:r w:rsidR="00860563">
        <w:rPr>
          <w:rFonts w:ascii="Times New Roman" w:hAnsi="Times New Roman" w:cs="Times New Roman"/>
          <w:sz w:val="24"/>
          <w:szCs w:val="24"/>
        </w:rPr>
        <w:t xml:space="preserve"> и ИКТ</w:t>
      </w:r>
      <w:r>
        <w:rPr>
          <w:rFonts w:ascii="Times New Roman" w:hAnsi="Times New Roman" w:cs="Times New Roman"/>
          <w:sz w:val="24"/>
          <w:szCs w:val="24"/>
        </w:rPr>
        <w:t>»</w:t>
      </w:r>
    </w:p>
    <w:p w:rsidR="00A57614" w:rsidRDefault="00A57614" w:rsidP="00A57614">
      <w:pPr>
        <w:pStyle w:val="a9"/>
        <w:jc w:val="center"/>
        <w:rPr>
          <w:rFonts w:ascii="Times New Roman" w:hAnsi="Times New Roman" w:cs="Times New Roman"/>
          <w:sz w:val="24"/>
          <w:szCs w:val="24"/>
        </w:rPr>
      </w:pPr>
    </w:p>
    <w:p w:rsidR="00A57614" w:rsidRDefault="00A57614" w:rsidP="00A57614">
      <w:pPr>
        <w:pStyle w:val="a9"/>
        <w:jc w:val="center"/>
        <w:rPr>
          <w:rFonts w:ascii="Times New Roman" w:hAnsi="Times New Roman" w:cs="Times New Roman"/>
          <w:sz w:val="24"/>
          <w:szCs w:val="24"/>
        </w:rPr>
      </w:pPr>
    </w:p>
    <w:p w:rsidR="00A57614" w:rsidRDefault="001841F6" w:rsidP="00A57614">
      <w:r>
        <w:t xml:space="preserve">Класс: </w:t>
      </w:r>
      <w:r w:rsidR="00A57614">
        <w:t>12</w:t>
      </w:r>
    </w:p>
    <w:p w:rsidR="00A57614" w:rsidRDefault="001841F6" w:rsidP="00A57614">
      <w:r>
        <w:t>Срок реализации программы: 1 год</w:t>
      </w:r>
    </w:p>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A57614" w:rsidRDefault="00A57614" w:rsidP="00A57614"/>
    <w:p w:rsidR="00E26114" w:rsidRDefault="00E26114" w:rsidP="00A57614">
      <w:pPr>
        <w:jc w:val="center"/>
      </w:pPr>
    </w:p>
    <w:p w:rsidR="00A57614" w:rsidRDefault="00BF5796" w:rsidP="00A57614">
      <w:pPr>
        <w:jc w:val="center"/>
      </w:pPr>
      <w:r>
        <w:t>Чебоксары, 202</w:t>
      </w:r>
      <w:r w:rsidR="00AF1484">
        <w:t>1</w:t>
      </w:r>
      <w:r w:rsidR="00A57614">
        <w:t xml:space="preserve"> г.</w:t>
      </w:r>
    </w:p>
    <w:p w:rsidR="00A57614" w:rsidRDefault="00A57614" w:rsidP="00A57614">
      <w:pPr>
        <w:sectPr w:rsidR="00A57614">
          <w:pgSz w:w="11906" w:h="16838"/>
          <w:pgMar w:top="1134" w:right="850" w:bottom="1134" w:left="1701" w:header="708" w:footer="708" w:gutter="0"/>
          <w:pgNumType w:start="2"/>
          <w:cols w:space="720"/>
        </w:sectPr>
      </w:pPr>
    </w:p>
    <w:p w:rsidR="00CD6097" w:rsidRDefault="005B1319" w:rsidP="005B3091">
      <w:pPr>
        <w:pStyle w:val="70"/>
        <w:shd w:val="clear" w:color="auto" w:fill="auto"/>
        <w:tabs>
          <w:tab w:val="left" w:pos="3118"/>
        </w:tabs>
        <w:spacing w:before="0"/>
        <w:ind w:right="-55" w:firstLine="0"/>
        <w:jc w:val="center"/>
      </w:pPr>
      <w:r>
        <w:lastRenderedPageBreak/>
        <w:t xml:space="preserve">1. </w:t>
      </w:r>
      <w:r w:rsidRPr="00873218">
        <w:t xml:space="preserve">ТРЕБОВАНИЯ К УРОВНЮ ПОДГОТОВКИ </w:t>
      </w:r>
      <w:proofErr w:type="gramStart"/>
      <w:r w:rsidR="005125BE">
        <w:t>ОБУЧАЮЩИХСЯ</w:t>
      </w:r>
      <w:proofErr w:type="gramEnd"/>
      <w:r w:rsidR="005B3091" w:rsidRPr="005B3091">
        <w:t xml:space="preserve"> </w:t>
      </w:r>
    </w:p>
    <w:p w:rsidR="005B3091" w:rsidRDefault="005B3091" w:rsidP="005B3091">
      <w:pPr>
        <w:pStyle w:val="70"/>
        <w:shd w:val="clear" w:color="auto" w:fill="auto"/>
        <w:tabs>
          <w:tab w:val="left" w:pos="3118"/>
        </w:tabs>
        <w:spacing w:before="0"/>
        <w:ind w:right="-55" w:firstLine="0"/>
        <w:jc w:val="center"/>
        <w:rPr>
          <w:sz w:val="24"/>
          <w:szCs w:val="24"/>
        </w:rPr>
      </w:pPr>
      <w:r>
        <w:rPr>
          <w:sz w:val="24"/>
          <w:szCs w:val="24"/>
        </w:rPr>
        <w:t>УЧЕБНОГО ПРЕДМЕТА «ИНФОРМАТИКА И ИКТ»</w:t>
      </w:r>
    </w:p>
    <w:p w:rsidR="004046D7" w:rsidRDefault="004046D7" w:rsidP="005B1319">
      <w:pPr>
        <w:ind w:firstLine="709"/>
        <w:jc w:val="both"/>
      </w:pPr>
    </w:p>
    <w:p w:rsidR="004046D7" w:rsidRPr="005125BE" w:rsidRDefault="005125BE" w:rsidP="005125BE">
      <w:pPr>
        <w:ind w:firstLine="709"/>
        <w:jc w:val="center"/>
        <w:rPr>
          <w:b/>
        </w:rPr>
      </w:pPr>
      <w:r w:rsidRPr="005125BE">
        <w:rPr>
          <w:b/>
        </w:rPr>
        <w:t>12 класс</w:t>
      </w:r>
    </w:p>
    <w:p w:rsidR="005125BE" w:rsidRDefault="005125BE" w:rsidP="00AA47F4">
      <w:pPr>
        <w:ind w:firstLine="567"/>
        <w:jc w:val="both"/>
      </w:pPr>
      <w:r w:rsidRPr="00873218">
        <w:t xml:space="preserve">В результате изучения </w:t>
      </w:r>
      <w:r w:rsidRPr="004046D7">
        <w:t>информатики и ИКТ</w:t>
      </w:r>
      <w:r w:rsidRPr="005125BE">
        <w:rPr>
          <w:b/>
        </w:rPr>
        <w:t xml:space="preserve"> </w:t>
      </w:r>
      <w:r w:rsidR="00BC2843">
        <w:t>выпускник</w:t>
      </w:r>
      <w:r w:rsidRPr="00873218">
        <w:t xml:space="preserve"> </w:t>
      </w:r>
      <w:r>
        <w:t xml:space="preserve">12 класса </w:t>
      </w:r>
      <w:r w:rsidRPr="00873218">
        <w:t>должен</w:t>
      </w:r>
      <w:r>
        <w:t xml:space="preserve"> </w:t>
      </w:r>
      <w:r w:rsidRPr="005125BE">
        <w:rPr>
          <w:i/>
        </w:rPr>
        <w:t>знать/понимать</w:t>
      </w:r>
      <w:r w:rsidRPr="00873218">
        <w:t>:</w:t>
      </w:r>
    </w:p>
    <w:p w:rsidR="005125BE" w:rsidRPr="005125BE" w:rsidRDefault="005125BE" w:rsidP="00AA47F4">
      <w:pPr>
        <w:pStyle w:val="a3"/>
        <w:numPr>
          <w:ilvl w:val="0"/>
          <w:numId w:val="7"/>
        </w:numPr>
        <w:tabs>
          <w:tab w:val="clear" w:pos="720"/>
          <w:tab w:val="num" w:pos="426"/>
        </w:tabs>
        <w:ind w:left="426"/>
        <w:jc w:val="both"/>
      </w:pPr>
      <w:r w:rsidRPr="005125BE">
        <w:t>назначение информационных систем; состав информационных систем; разновидности информационных систем.</w:t>
      </w:r>
    </w:p>
    <w:p w:rsidR="005125BE" w:rsidRPr="005125BE" w:rsidRDefault="005125BE" w:rsidP="00AA47F4">
      <w:pPr>
        <w:pStyle w:val="a3"/>
        <w:numPr>
          <w:ilvl w:val="0"/>
          <w:numId w:val="7"/>
        </w:numPr>
        <w:tabs>
          <w:tab w:val="clear" w:pos="720"/>
          <w:tab w:val="num" w:pos="426"/>
        </w:tabs>
        <w:ind w:left="426"/>
        <w:jc w:val="both"/>
      </w:pPr>
      <w:r w:rsidRPr="005125BE">
        <w:t xml:space="preserve">что такое гипертекст, гиперссылка; средства, существующие в текстовом процессоре, для организации документа с </w:t>
      </w:r>
      <w:proofErr w:type="spellStart"/>
      <w:r w:rsidRPr="005125BE">
        <w:t>гиперструктурой</w:t>
      </w:r>
      <w:proofErr w:type="spellEnd"/>
      <w:r w:rsidRPr="005125BE">
        <w:t xml:space="preserve"> (оглавления, указатели, закладки, гиперссылки).</w:t>
      </w:r>
    </w:p>
    <w:p w:rsidR="005125BE" w:rsidRPr="005125BE" w:rsidRDefault="005125BE" w:rsidP="00AA47F4">
      <w:pPr>
        <w:pStyle w:val="a3"/>
        <w:numPr>
          <w:ilvl w:val="0"/>
          <w:numId w:val="7"/>
        </w:numPr>
        <w:tabs>
          <w:tab w:val="clear" w:pos="720"/>
          <w:tab w:val="num" w:pos="426"/>
        </w:tabs>
        <w:ind w:left="426"/>
        <w:jc w:val="both"/>
      </w:pPr>
      <w:r w:rsidRPr="005125BE">
        <w:t xml:space="preserve">назначение коммуникационных служб Интернета; назначение информационных служб Интернета; что такое прикладные протоколы; основные понятия WWW: </w:t>
      </w:r>
      <w:proofErr w:type="spellStart"/>
      <w:r w:rsidRPr="005125BE">
        <w:t>Web</w:t>
      </w:r>
      <w:proofErr w:type="spellEnd"/>
      <w:r w:rsidRPr="005125BE">
        <w:t xml:space="preserve">-страница, </w:t>
      </w:r>
      <w:proofErr w:type="spellStart"/>
      <w:r w:rsidRPr="005125BE">
        <w:t>Web</w:t>
      </w:r>
      <w:proofErr w:type="spellEnd"/>
      <w:r w:rsidRPr="005125BE">
        <w:t xml:space="preserve">-сервер, </w:t>
      </w:r>
      <w:proofErr w:type="spellStart"/>
      <w:r w:rsidRPr="005125BE">
        <w:t>Web</w:t>
      </w:r>
      <w:proofErr w:type="spellEnd"/>
      <w:r w:rsidRPr="005125BE">
        <w:t xml:space="preserve">-сайт, </w:t>
      </w:r>
      <w:proofErr w:type="spellStart"/>
      <w:r w:rsidRPr="005125BE">
        <w:t>Web</w:t>
      </w:r>
      <w:proofErr w:type="spellEnd"/>
      <w:r w:rsidRPr="005125BE">
        <w:t xml:space="preserve">-браузер, HTTP-протокол, URL-адрес; что такое поисковый каталог: организация, назначение; что такое поисковый указатель: организация, назначение; какие существуют средства для создания </w:t>
      </w:r>
      <w:proofErr w:type="spellStart"/>
      <w:r w:rsidRPr="005125BE">
        <w:t>Web</w:t>
      </w:r>
      <w:proofErr w:type="spellEnd"/>
      <w:r w:rsidRPr="005125BE">
        <w:t xml:space="preserve">-страниц; в чем состоит проектирование </w:t>
      </w:r>
      <w:proofErr w:type="spellStart"/>
      <w:r w:rsidRPr="005125BE">
        <w:t>Web</w:t>
      </w:r>
      <w:proofErr w:type="spellEnd"/>
      <w:r w:rsidRPr="005125BE">
        <w:t xml:space="preserve">-сайта; что значит опубликовать </w:t>
      </w:r>
      <w:proofErr w:type="spellStart"/>
      <w:r w:rsidRPr="005125BE">
        <w:t>Web</w:t>
      </w:r>
      <w:proofErr w:type="spellEnd"/>
      <w:r w:rsidRPr="005125BE">
        <w:t xml:space="preserve">-сайт; возможности текстового процессора по созданию </w:t>
      </w:r>
      <w:proofErr w:type="spellStart"/>
      <w:r w:rsidRPr="005125BE">
        <w:t>Web</w:t>
      </w:r>
      <w:proofErr w:type="spellEnd"/>
      <w:r w:rsidRPr="005125BE">
        <w:t>-страниц.</w:t>
      </w:r>
    </w:p>
    <w:p w:rsidR="005125BE" w:rsidRPr="005125BE" w:rsidRDefault="005125BE" w:rsidP="00AA47F4">
      <w:pPr>
        <w:pStyle w:val="a3"/>
        <w:numPr>
          <w:ilvl w:val="0"/>
          <w:numId w:val="7"/>
        </w:numPr>
        <w:tabs>
          <w:tab w:val="clear" w:pos="720"/>
          <w:tab w:val="num" w:pos="426"/>
        </w:tabs>
        <w:ind w:left="426"/>
        <w:jc w:val="both"/>
      </w:pPr>
      <w:r w:rsidRPr="005125BE">
        <w:t>что такое ГИС; области приложения ГИС; как устроена ГИС; приемы навигации в ГИС.</w:t>
      </w:r>
    </w:p>
    <w:p w:rsidR="005125BE" w:rsidRPr="005125BE" w:rsidRDefault="005125BE" w:rsidP="00AA47F4">
      <w:pPr>
        <w:pStyle w:val="a3"/>
        <w:numPr>
          <w:ilvl w:val="0"/>
          <w:numId w:val="7"/>
        </w:numPr>
        <w:tabs>
          <w:tab w:val="clear" w:pos="720"/>
          <w:tab w:val="num" w:pos="426"/>
        </w:tabs>
        <w:ind w:left="426"/>
        <w:jc w:val="both"/>
      </w:pPr>
      <w:proofErr w:type="gramStart"/>
      <w:r w:rsidRPr="005125BE">
        <w:t>ч</w:t>
      </w:r>
      <w:proofErr w:type="gramEnd"/>
      <w:r w:rsidRPr="005125BE">
        <w:t>то такое база данных (БД); какие модели данных используются в БД; основные понятия реляционных БД: запись, поле, тип поля, главный ключ; определение и назначение СУБД; основы организации многотабличной БД; что такое схема БД; что такое целостность данных; этапы создания многотабличной БД с помощью реляционной СУБД; структуру команды запроса на выборку данных из БД; организацию запроса на выборку в многотабличной БД; основные логические операции, используемые в запросах; правила представления условия выборки на языке запросов и в конструкторе запросов.</w:t>
      </w:r>
    </w:p>
    <w:p w:rsidR="005125BE" w:rsidRPr="005125BE" w:rsidRDefault="005125BE" w:rsidP="00AA47F4">
      <w:pPr>
        <w:pStyle w:val="a3"/>
        <w:numPr>
          <w:ilvl w:val="0"/>
          <w:numId w:val="7"/>
        </w:numPr>
        <w:tabs>
          <w:tab w:val="clear" w:pos="720"/>
          <w:tab w:val="num" w:pos="426"/>
        </w:tabs>
        <w:ind w:left="426"/>
        <w:jc w:val="both"/>
      </w:pPr>
      <w:proofErr w:type="gramStart"/>
      <w:r w:rsidRPr="005125BE">
        <w:t>понятия: величина, имя величины, тип величины, значение величины; что такое математическая модель; формы представления зависимостей между величинами; для решения каких практических задач используется статистика; что такое регрессионная модель; как происходит прогнозирование по регрессионной модели; что такое корреляционная зависимость; что такое коэффициент корреляции; какие существуют возможности у табличного процессора для выполнения корреляционного анализа;</w:t>
      </w:r>
      <w:proofErr w:type="gramEnd"/>
      <w:r w:rsidRPr="005125BE">
        <w:t xml:space="preserve"> что такое оптимальное планирование; что такое ресурсы; как в модели описывается ограниченность ресурсов; что такое стратегическая цель планирования; какие условия для нее могут быть поставлены; в чем состоит задача линейного программирования для нахождения оптимального </w:t>
      </w:r>
      <w:proofErr w:type="gramStart"/>
      <w:r w:rsidRPr="005125BE">
        <w:t>плана</w:t>
      </w:r>
      <w:proofErr w:type="gramEnd"/>
      <w:r w:rsidRPr="005125BE">
        <w:t>; какие существуют возможности у табличного процессоре для решения задачи линейного программирования.</w:t>
      </w:r>
    </w:p>
    <w:p w:rsidR="005125BE" w:rsidRPr="005125BE" w:rsidRDefault="005125BE" w:rsidP="00AA47F4">
      <w:pPr>
        <w:pStyle w:val="a3"/>
        <w:numPr>
          <w:ilvl w:val="0"/>
          <w:numId w:val="7"/>
        </w:numPr>
        <w:tabs>
          <w:tab w:val="clear" w:pos="720"/>
          <w:tab w:val="num" w:pos="426"/>
        </w:tabs>
        <w:ind w:left="426"/>
        <w:jc w:val="both"/>
      </w:pPr>
      <w:r w:rsidRPr="005125BE">
        <w:t xml:space="preserve">что такое информационные ресурсы общества; из чего складывается рынок информационных ресурсов; что относится к информационным услугам; в чем состоят основные черты информационного общества; причины информационного кризиса и пути его </w:t>
      </w:r>
      <w:proofErr w:type="gramStart"/>
      <w:r w:rsidRPr="005125BE">
        <w:t>преодоления</w:t>
      </w:r>
      <w:proofErr w:type="gramEnd"/>
      <w:r w:rsidRPr="005125BE">
        <w:t>; какие изменения в быту, в сфере образования будут происходить с формированием информационного общества; основные законодательные акты в информационной сфере; суть Доктрины информационной безопасности Российской Федерации.</w:t>
      </w:r>
    </w:p>
    <w:p w:rsidR="005125BE" w:rsidRPr="005125BE" w:rsidRDefault="005125BE" w:rsidP="00AA47F4">
      <w:pPr>
        <w:pStyle w:val="c10"/>
        <w:shd w:val="clear" w:color="auto" w:fill="FFFFFF"/>
        <w:spacing w:before="0" w:beforeAutospacing="0" w:after="0" w:afterAutospacing="0"/>
        <w:ind w:firstLine="568"/>
        <w:jc w:val="both"/>
        <w:rPr>
          <w:rFonts w:ascii="Arial" w:hAnsi="Arial" w:cs="Arial"/>
          <w:color w:val="000000"/>
          <w:sz w:val="22"/>
          <w:szCs w:val="22"/>
        </w:rPr>
      </w:pPr>
      <w:r w:rsidRPr="005125BE">
        <w:rPr>
          <w:rStyle w:val="c9"/>
          <w:bCs/>
          <w:i/>
          <w:iCs/>
          <w:color w:val="333333"/>
        </w:rPr>
        <w:t>уметь:</w:t>
      </w:r>
    </w:p>
    <w:p w:rsidR="005125BE" w:rsidRPr="005125BE" w:rsidRDefault="005125BE" w:rsidP="00AA47F4">
      <w:pPr>
        <w:pStyle w:val="a3"/>
        <w:numPr>
          <w:ilvl w:val="0"/>
          <w:numId w:val="10"/>
        </w:numPr>
        <w:tabs>
          <w:tab w:val="clear" w:pos="720"/>
          <w:tab w:val="num" w:pos="426"/>
        </w:tabs>
        <w:ind w:left="426"/>
        <w:jc w:val="both"/>
      </w:pPr>
      <w:r w:rsidRPr="005125BE">
        <w:t xml:space="preserve">автоматически создавать оглавление документа; организовывать внутренние и внешние связи в текстовом документе; работать с электронной почтой; извлекать данные из файловых архивов; осуществлять поиск информации в Интернете с помощью поисковых каталогов и указателей; создать несложный </w:t>
      </w:r>
      <w:proofErr w:type="spellStart"/>
      <w:r w:rsidRPr="005125BE">
        <w:t>Web</w:t>
      </w:r>
      <w:proofErr w:type="spellEnd"/>
      <w:r w:rsidRPr="005125BE">
        <w:t xml:space="preserve">-сайт с помощью </w:t>
      </w:r>
      <w:proofErr w:type="spellStart"/>
      <w:r w:rsidRPr="005125BE">
        <w:t>Microsoft</w:t>
      </w:r>
      <w:proofErr w:type="spellEnd"/>
      <w:r w:rsidRPr="005125BE">
        <w:t xml:space="preserve"> </w:t>
      </w:r>
      <w:proofErr w:type="spellStart"/>
      <w:r w:rsidRPr="005125BE">
        <w:t>Word</w:t>
      </w:r>
      <w:proofErr w:type="spellEnd"/>
      <w:r w:rsidRPr="005125BE">
        <w:t>.</w:t>
      </w:r>
    </w:p>
    <w:p w:rsidR="005125BE" w:rsidRPr="005125BE" w:rsidRDefault="005125BE" w:rsidP="00AA47F4">
      <w:pPr>
        <w:pStyle w:val="a3"/>
        <w:numPr>
          <w:ilvl w:val="1"/>
          <w:numId w:val="10"/>
        </w:numPr>
        <w:tabs>
          <w:tab w:val="num" w:pos="426"/>
        </w:tabs>
        <w:ind w:left="426"/>
        <w:jc w:val="both"/>
      </w:pPr>
      <w:r w:rsidRPr="005125BE">
        <w:lastRenderedPageBreak/>
        <w:t>осуществлять поиск информации в общедоступной ГИС.</w:t>
      </w:r>
    </w:p>
    <w:p w:rsidR="005125BE" w:rsidRPr="005125BE" w:rsidRDefault="005125BE" w:rsidP="00AA47F4">
      <w:pPr>
        <w:pStyle w:val="a3"/>
        <w:numPr>
          <w:ilvl w:val="1"/>
          <w:numId w:val="10"/>
        </w:numPr>
        <w:tabs>
          <w:tab w:val="num" w:pos="426"/>
        </w:tabs>
        <w:ind w:left="426"/>
        <w:jc w:val="both"/>
      </w:pPr>
      <w:r w:rsidRPr="005125BE">
        <w:t xml:space="preserve">создавать многотабличную БД средствами конкретной СУБД (например, </w:t>
      </w:r>
      <w:proofErr w:type="spellStart"/>
      <w:r w:rsidRPr="005125BE">
        <w:t>Microsoft</w:t>
      </w:r>
      <w:proofErr w:type="spellEnd"/>
      <w:r w:rsidRPr="005125BE">
        <w:t xml:space="preserve"> </w:t>
      </w:r>
      <w:proofErr w:type="spellStart"/>
      <w:r w:rsidRPr="005125BE">
        <w:t>Access</w:t>
      </w:r>
      <w:proofErr w:type="spellEnd"/>
      <w:r w:rsidRPr="005125BE">
        <w:t xml:space="preserve">); реализовывать простые запросы на выборку данных в конструкторе запросов; реализовывать запросы со сложными условиями выборки; </w:t>
      </w:r>
    </w:p>
    <w:p w:rsidR="005125BE" w:rsidRPr="005125BE" w:rsidRDefault="005125BE" w:rsidP="00AA47F4">
      <w:pPr>
        <w:pStyle w:val="a3"/>
        <w:numPr>
          <w:ilvl w:val="0"/>
          <w:numId w:val="10"/>
        </w:numPr>
        <w:tabs>
          <w:tab w:val="clear" w:pos="720"/>
          <w:tab w:val="num" w:pos="426"/>
        </w:tabs>
        <w:ind w:left="426"/>
        <w:jc w:val="both"/>
      </w:pPr>
      <w:proofErr w:type="gramStart"/>
      <w:r w:rsidRPr="005125BE">
        <w:t xml:space="preserve">используя табличный процессор, строить регрессионные модели заданных типов; осуществлять прогнозирование (восстановление значения и экстраполяцию) по регрессионной модели; вычислять коэффициент корреляционной зависимости между величинами с помощью табличного процессора (функция КОРРЕЛ в </w:t>
      </w:r>
      <w:proofErr w:type="spellStart"/>
      <w:r w:rsidRPr="005125BE">
        <w:t>Microsoft</w:t>
      </w:r>
      <w:proofErr w:type="spellEnd"/>
      <w:r w:rsidRPr="005125BE">
        <w:t xml:space="preserve"> </w:t>
      </w:r>
      <w:proofErr w:type="spellStart"/>
      <w:r w:rsidRPr="005125BE">
        <w:t>Excel</w:t>
      </w:r>
      <w:proofErr w:type="spellEnd"/>
      <w:r w:rsidRPr="005125BE">
        <w:t>); решать задачу оптимального планирования (линейного программирования) с небольшим количеством плановых</w:t>
      </w:r>
      <w:r w:rsidR="00AA47F4">
        <w:t xml:space="preserve"> </w:t>
      </w:r>
      <w:r w:rsidRPr="005125BE">
        <w:t xml:space="preserve">показателей с помощью табличного процессора (Поиск решения в </w:t>
      </w:r>
      <w:proofErr w:type="spellStart"/>
      <w:r w:rsidRPr="005125BE">
        <w:t>Microsoft</w:t>
      </w:r>
      <w:proofErr w:type="spellEnd"/>
      <w:r w:rsidRPr="005125BE">
        <w:t xml:space="preserve"> </w:t>
      </w:r>
      <w:proofErr w:type="spellStart"/>
      <w:r w:rsidRPr="005125BE">
        <w:t>Excel</w:t>
      </w:r>
      <w:proofErr w:type="spellEnd"/>
      <w:r w:rsidRPr="005125BE">
        <w:t>).</w:t>
      </w:r>
      <w:proofErr w:type="gramEnd"/>
    </w:p>
    <w:p w:rsidR="005125BE" w:rsidRPr="005125BE" w:rsidRDefault="005125BE" w:rsidP="00AA47F4">
      <w:pPr>
        <w:pStyle w:val="a3"/>
        <w:numPr>
          <w:ilvl w:val="1"/>
          <w:numId w:val="10"/>
        </w:numPr>
        <w:tabs>
          <w:tab w:val="num" w:pos="426"/>
        </w:tabs>
        <w:ind w:left="426"/>
        <w:jc w:val="both"/>
      </w:pPr>
      <w:r w:rsidRPr="005125BE">
        <w:t>соблюдать основные правовые и этические нормы в информационной сфере деятельности.</w:t>
      </w:r>
    </w:p>
    <w:p w:rsidR="005B1319" w:rsidRDefault="005B1319" w:rsidP="005B1319">
      <w:pPr>
        <w:shd w:val="clear" w:color="auto" w:fill="FFFFFF"/>
        <w:jc w:val="center"/>
        <w:rPr>
          <w:b/>
          <w:color w:val="000000"/>
        </w:rPr>
      </w:pPr>
    </w:p>
    <w:p w:rsidR="006E79BD" w:rsidRDefault="006E79BD" w:rsidP="005B1319">
      <w:pPr>
        <w:shd w:val="clear" w:color="auto" w:fill="FFFFFF"/>
        <w:jc w:val="center"/>
        <w:rPr>
          <w:b/>
          <w:color w:val="000000"/>
        </w:rPr>
      </w:pPr>
    </w:p>
    <w:p w:rsidR="005B1319" w:rsidRDefault="005B1319" w:rsidP="00C52E02">
      <w:pPr>
        <w:jc w:val="center"/>
        <w:rPr>
          <w:b/>
          <w:bCs/>
        </w:rPr>
      </w:pPr>
      <w:bookmarkStart w:id="0" w:name="sub_3110021"/>
      <w:r>
        <w:rPr>
          <w:b/>
          <w:bCs/>
        </w:rPr>
        <w:t xml:space="preserve">2. </w:t>
      </w:r>
      <w:r w:rsidRPr="00DD3337">
        <w:rPr>
          <w:b/>
          <w:bCs/>
        </w:rPr>
        <w:t>С</w:t>
      </w:r>
      <w:r>
        <w:rPr>
          <w:b/>
          <w:bCs/>
        </w:rPr>
        <w:t xml:space="preserve">ОДЕРЖАНИЕ </w:t>
      </w:r>
      <w:r w:rsidR="00C52E02">
        <w:rPr>
          <w:b/>
          <w:bCs/>
        </w:rPr>
        <w:t>УЧЕБНОГО ПРЕДМЕТА</w:t>
      </w:r>
    </w:p>
    <w:p w:rsidR="00CD6097" w:rsidRDefault="00CD6097" w:rsidP="00CD6097">
      <w:pPr>
        <w:pStyle w:val="70"/>
        <w:shd w:val="clear" w:color="auto" w:fill="auto"/>
        <w:tabs>
          <w:tab w:val="left" w:pos="3118"/>
        </w:tabs>
        <w:spacing w:before="0"/>
        <w:ind w:right="-55" w:firstLine="0"/>
        <w:jc w:val="center"/>
        <w:rPr>
          <w:sz w:val="24"/>
          <w:szCs w:val="24"/>
        </w:rPr>
      </w:pPr>
      <w:r>
        <w:rPr>
          <w:sz w:val="24"/>
          <w:szCs w:val="24"/>
        </w:rPr>
        <w:t>«ИНФОРМАТИКА И ИКТ»</w:t>
      </w:r>
    </w:p>
    <w:p w:rsidR="00BB733E" w:rsidRDefault="00BB733E" w:rsidP="00BB733E">
      <w:pPr>
        <w:ind w:firstLine="709"/>
        <w:jc w:val="center"/>
        <w:rPr>
          <w:b/>
          <w:bCs/>
        </w:rPr>
      </w:pPr>
      <w:bookmarkStart w:id="1" w:name="sub_31100211"/>
      <w:bookmarkEnd w:id="0"/>
    </w:p>
    <w:p w:rsidR="00BB733E" w:rsidRDefault="00BB733E" w:rsidP="00BB733E">
      <w:pPr>
        <w:ind w:firstLine="709"/>
        <w:jc w:val="center"/>
        <w:rPr>
          <w:b/>
          <w:bCs/>
        </w:rPr>
      </w:pPr>
      <w:r>
        <w:rPr>
          <w:b/>
          <w:bCs/>
        </w:rPr>
        <w:t>12 класс</w:t>
      </w:r>
    </w:p>
    <w:p w:rsidR="00BB733E" w:rsidRDefault="00BB733E" w:rsidP="00BB733E">
      <w:pPr>
        <w:tabs>
          <w:tab w:val="left" w:pos="2960"/>
        </w:tabs>
        <w:ind w:firstLine="567"/>
        <w:jc w:val="both"/>
        <w:rPr>
          <w:b/>
        </w:rPr>
      </w:pPr>
      <w:r w:rsidRPr="00E7033D">
        <w:rPr>
          <w:b/>
        </w:rPr>
        <w:t>Технологии использования и разработки информационных систем</w:t>
      </w:r>
      <w:r>
        <w:rPr>
          <w:b/>
        </w:rPr>
        <w:t>.</w:t>
      </w:r>
    </w:p>
    <w:p w:rsidR="00BB733E" w:rsidRDefault="00BB733E" w:rsidP="00BB733E">
      <w:pPr>
        <w:tabs>
          <w:tab w:val="left" w:pos="2960"/>
        </w:tabs>
        <w:ind w:firstLine="567"/>
        <w:jc w:val="both"/>
      </w:pPr>
      <w:r>
        <w:t xml:space="preserve">Назначение, состав, разновидности информационных систем. Гипертекст. Средства, существующие в текстовом процессоре, для организации документа с </w:t>
      </w:r>
      <w:proofErr w:type="spellStart"/>
      <w:r>
        <w:t>гиперструктурой</w:t>
      </w:r>
      <w:proofErr w:type="spellEnd"/>
      <w:r>
        <w:t xml:space="preserve"> (оглавления, указатели, закладки, гиперссылки). Коммуникационные службы Интернета и их назначение. Информационные службы Интернета и их назначение. Основные понятия WWW: </w:t>
      </w:r>
      <w:proofErr w:type="spellStart"/>
      <w:r>
        <w:t>Web</w:t>
      </w:r>
      <w:proofErr w:type="spellEnd"/>
      <w:r>
        <w:t xml:space="preserve">- страница, </w:t>
      </w:r>
      <w:proofErr w:type="spellStart"/>
      <w:r>
        <w:t>Web</w:t>
      </w:r>
      <w:proofErr w:type="spellEnd"/>
      <w:r>
        <w:t xml:space="preserve">-сервер, </w:t>
      </w:r>
      <w:proofErr w:type="spellStart"/>
      <w:r>
        <w:t>Web</w:t>
      </w:r>
      <w:proofErr w:type="spellEnd"/>
      <w:r>
        <w:t xml:space="preserve">-сайт, </w:t>
      </w:r>
      <w:proofErr w:type="spellStart"/>
      <w:r>
        <w:t>Web</w:t>
      </w:r>
      <w:proofErr w:type="spellEnd"/>
      <w:r>
        <w:t>-</w:t>
      </w:r>
      <w:proofErr w:type="spellStart"/>
      <w:r>
        <w:t>браузер,HTTP</w:t>
      </w:r>
      <w:proofErr w:type="spellEnd"/>
      <w:r>
        <w:t xml:space="preserve">-протокол, URL-адрес. Поисковый каталог и поисковый указатель. Проектирование, создание, публикация </w:t>
      </w:r>
      <w:proofErr w:type="spellStart"/>
      <w:r>
        <w:t>Web</w:t>
      </w:r>
      <w:proofErr w:type="spellEnd"/>
      <w:r>
        <w:t>-сайта.</w:t>
      </w:r>
    </w:p>
    <w:p w:rsidR="00BB733E" w:rsidRDefault="00BB733E" w:rsidP="00BB733E">
      <w:pPr>
        <w:tabs>
          <w:tab w:val="left" w:pos="2960"/>
        </w:tabs>
        <w:ind w:firstLine="567"/>
        <w:jc w:val="both"/>
        <w:rPr>
          <w:b/>
        </w:rPr>
      </w:pPr>
      <w:r w:rsidRPr="00E7033D">
        <w:rPr>
          <w:b/>
        </w:rPr>
        <w:t>Технологии информационного моделирования</w:t>
      </w:r>
      <w:r>
        <w:rPr>
          <w:b/>
        </w:rPr>
        <w:t>.</w:t>
      </w:r>
    </w:p>
    <w:p w:rsidR="00BB733E" w:rsidRDefault="00BB733E" w:rsidP="00BB733E">
      <w:pPr>
        <w:tabs>
          <w:tab w:val="left" w:pos="2960"/>
        </w:tabs>
        <w:ind w:firstLine="567"/>
        <w:jc w:val="both"/>
      </w:pPr>
      <w:r>
        <w:t>Что такое математическая модель. Формы представления зависимостей между величинами. Использование статистики для решения практических задач. Регрессионная модель. Прогнозирование по регрессионной модели. Корреляционная зависимость. Что такое оптимальное планирование. Что такое ресурсы. Описание в модели ограниченности ресурсов. Что такое стратегическая цель планирования. Задача линейного программирования для нахождения оптимального плана.</w:t>
      </w:r>
    </w:p>
    <w:p w:rsidR="00BB733E" w:rsidRDefault="00BB733E" w:rsidP="00BB733E">
      <w:pPr>
        <w:ind w:firstLine="567"/>
        <w:jc w:val="both"/>
        <w:rPr>
          <w:b/>
        </w:rPr>
      </w:pPr>
      <w:r>
        <w:rPr>
          <w:b/>
        </w:rPr>
        <w:t xml:space="preserve">Основы социальной информатики. </w:t>
      </w:r>
    </w:p>
    <w:p w:rsidR="00BB733E" w:rsidRPr="00864DB6" w:rsidRDefault="00BB733E" w:rsidP="00BB733E">
      <w:pPr>
        <w:ind w:firstLine="567"/>
        <w:jc w:val="both"/>
      </w:pPr>
      <w:r>
        <w:t>Что такое информационные ресурсы общества. Из чего складывается рынок информационных ресурсов. Основные черты информационного общества. Причины информационного кризиса и пути его преодоления. Основные законодательные акты в информационной сфере.</w:t>
      </w:r>
    </w:p>
    <w:p w:rsidR="00BB733E" w:rsidRPr="006E79BD" w:rsidRDefault="006E79BD" w:rsidP="00BB733E">
      <w:pPr>
        <w:ind w:firstLine="709"/>
        <w:jc w:val="both"/>
        <w:rPr>
          <w:b/>
          <w:bCs/>
        </w:rPr>
      </w:pPr>
      <w:r w:rsidRPr="006E79BD">
        <w:rPr>
          <w:b/>
          <w:bCs/>
        </w:rPr>
        <w:t>Повторение</w:t>
      </w:r>
    </w:p>
    <w:p w:rsidR="00BB733E" w:rsidRDefault="00BB733E" w:rsidP="005B1319">
      <w:pPr>
        <w:ind w:firstLine="709"/>
        <w:jc w:val="both"/>
        <w:rPr>
          <w:b/>
          <w:bCs/>
        </w:rPr>
      </w:pPr>
    </w:p>
    <w:bookmarkEnd w:id="1"/>
    <w:p w:rsidR="005B1319" w:rsidRDefault="00645E9A" w:rsidP="005B1319">
      <w:pPr>
        <w:jc w:val="center"/>
        <w:rPr>
          <w:b/>
        </w:rPr>
      </w:pPr>
      <w:r>
        <w:rPr>
          <w:b/>
        </w:rPr>
        <w:t>3. ТЕМАТИЧЕСКОЕ ПЛАНИРОВАНИЕ</w:t>
      </w:r>
    </w:p>
    <w:p w:rsidR="005B1319" w:rsidRDefault="005B1319" w:rsidP="005B1319">
      <w:pPr>
        <w:jc w:val="center"/>
        <w:rPr>
          <w:b/>
        </w:rPr>
      </w:pPr>
      <w:r>
        <w:rPr>
          <w:b/>
        </w:rPr>
        <w:t>12</w:t>
      </w:r>
      <w:r w:rsidRPr="003C555A">
        <w:rPr>
          <w:b/>
        </w:rPr>
        <w:t xml:space="preserve"> класс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292"/>
        <w:gridCol w:w="1499"/>
      </w:tblGrid>
      <w:tr w:rsidR="005B1319" w:rsidTr="005B3091">
        <w:trPr>
          <w:trHeight w:val="562"/>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9E7E9C">
            <w:pPr>
              <w:jc w:val="center"/>
              <w:rPr>
                <w:b/>
              </w:rPr>
            </w:pPr>
            <w:r w:rsidRPr="00313453">
              <w:rPr>
                <w:b/>
              </w:rPr>
              <w:t xml:space="preserve">№ </w:t>
            </w:r>
            <w:proofErr w:type="gramStart"/>
            <w:r w:rsidRPr="00313453">
              <w:rPr>
                <w:b/>
              </w:rPr>
              <w:t>п</w:t>
            </w:r>
            <w:proofErr w:type="gramEnd"/>
            <w:r w:rsidRPr="00313453">
              <w:rPr>
                <w:b/>
              </w:rPr>
              <w:t>/п</w:t>
            </w:r>
          </w:p>
        </w:tc>
        <w:tc>
          <w:tcPr>
            <w:tcW w:w="7292"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6E79BD">
            <w:pPr>
              <w:ind w:firstLine="360"/>
              <w:jc w:val="center"/>
              <w:rPr>
                <w:b/>
              </w:rPr>
            </w:pPr>
            <w:r w:rsidRPr="00313453">
              <w:rPr>
                <w:b/>
              </w:rPr>
              <w:t xml:space="preserve">Наименование </w:t>
            </w:r>
            <w:r w:rsidR="006E79BD">
              <w:rPr>
                <w:b/>
              </w:rPr>
              <w:t>темы</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056FC5" w:rsidP="009E7E9C">
            <w:pPr>
              <w:jc w:val="center"/>
              <w:rPr>
                <w:b/>
              </w:rPr>
            </w:pPr>
            <w:r>
              <w:rPr>
                <w:b/>
              </w:rPr>
              <w:t>Количест</w:t>
            </w:r>
            <w:r w:rsidR="005B1319">
              <w:rPr>
                <w:b/>
              </w:rPr>
              <w:t>во</w:t>
            </w:r>
            <w:r w:rsidR="005B1319" w:rsidRPr="00313453">
              <w:rPr>
                <w:b/>
              </w:rPr>
              <w:t xml:space="preserve"> часов</w:t>
            </w:r>
          </w:p>
        </w:tc>
      </w:tr>
      <w:tr w:rsidR="005B1319" w:rsidTr="005B309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9E7E9C">
            <w:pPr>
              <w:jc w:val="center"/>
            </w:pPr>
            <w:r w:rsidRPr="00313453">
              <w:t>1</w:t>
            </w:r>
          </w:p>
        </w:tc>
        <w:tc>
          <w:tcPr>
            <w:tcW w:w="7292" w:type="dxa"/>
            <w:tcBorders>
              <w:top w:val="single" w:sz="4" w:space="0" w:color="auto"/>
              <w:left w:val="single" w:sz="4" w:space="0" w:color="auto"/>
              <w:bottom w:val="single" w:sz="4" w:space="0" w:color="auto"/>
              <w:right w:val="single" w:sz="4" w:space="0" w:color="auto"/>
            </w:tcBorders>
            <w:shd w:val="clear" w:color="auto" w:fill="auto"/>
          </w:tcPr>
          <w:p w:rsidR="005B1319" w:rsidRPr="004655E0" w:rsidRDefault="005B1319" w:rsidP="009E7E9C">
            <w:r w:rsidRPr="004655E0">
              <w:t>Технологии использования и разработки информационных систем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B1319" w:rsidRPr="00313453" w:rsidRDefault="005B1319" w:rsidP="009E7E9C">
            <w:pPr>
              <w:jc w:val="center"/>
            </w:pPr>
            <w:r>
              <w:t>19</w:t>
            </w:r>
          </w:p>
        </w:tc>
      </w:tr>
      <w:tr w:rsidR="005B1319" w:rsidTr="005B309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9E7E9C">
            <w:pPr>
              <w:jc w:val="center"/>
            </w:pPr>
            <w:r w:rsidRPr="00313453">
              <w:t>2</w:t>
            </w:r>
          </w:p>
        </w:tc>
        <w:tc>
          <w:tcPr>
            <w:tcW w:w="7292" w:type="dxa"/>
            <w:tcBorders>
              <w:top w:val="single" w:sz="4" w:space="0" w:color="auto"/>
              <w:left w:val="single" w:sz="4" w:space="0" w:color="auto"/>
              <w:bottom w:val="single" w:sz="4" w:space="0" w:color="auto"/>
              <w:right w:val="single" w:sz="4" w:space="0" w:color="auto"/>
            </w:tcBorders>
            <w:shd w:val="clear" w:color="auto" w:fill="auto"/>
          </w:tcPr>
          <w:p w:rsidR="005B1319" w:rsidRPr="004655E0" w:rsidRDefault="005B1319" w:rsidP="009E7E9C">
            <w:r w:rsidRPr="004655E0">
              <w:t>Технологии информационного моделирования</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B1319" w:rsidRPr="00313453" w:rsidRDefault="00201266" w:rsidP="009E7E9C">
            <w:pPr>
              <w:jc w:val="center"/>
            </w:pPr>
            <w:r>
              <w:t>8</w:t>
            </w:r>
          </w:p>
        </w:tc>
      </w:tr>
      <w:tr w:rsidR="005B1319" w:rsidTr="005B309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9E7E9C">
            <w:pPr>
              <w:jc w:val="center"/>
            </w:pPr>
            <w:r w:rsidRPr="00313453">
              <w:t>3</w:t>
            </w:r>
          </w:p>
        </w:tc>
        <w:tc>
          <w:tcPr>
            <w:tcW w:w="7292" w:type="dxa"/>
            <w:tcBorders>
              <w:top w:val="single" w:sz="4" w:space="0" w:color="auto"/>
              <w:left w:val="single" w:sz="4" w:space="0" w:color="auto"/>
              <w:bottom w:val="single" w:sz="4" w:space="0" w:color="auto"/>
              <w:right w:val="single" w:sz="4" w:space="0" w:color="auto"/>
            </w:tcBorders>
            <w:shd w:val="clear" w:color="auto" w:fill="auto"/>
          </w:tcPr>
          <w:p w:rsidR="005B1319" w:rsidRPr="004655E0" w:rsidRDefault="005B1319" w:rsidP="009E7E9C">
            <w:r w:rsidRPr="004655E0">
              <w:t>Основы социальной информатики</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B1319" w:rsidRPr="00313453" w:rsidRDefault="005B1319" w:rsidP="009E7E9C">
            <w:pPr>
              <w:jc w:val="center"/>
            </w:pPr>
            <w:r>
              <w:t>5</w:t>
            </w:r>
          </w:p>
        </w:tc>
      </w:tr>
      <w:tr w:rsidR="005B1319" w:rsidTr="005B309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9E7E9C">
            <w:pPr>
              <w:jc w:val="center"/>
            </w:pPr>
            <w:r w:rsidRPr="00313453">
              <w:t>4</w:t>
            </w:r>
          </w:p>
        </w:tc>
        <w:tc>
          <w:tcPr>
            <w:tcW w:w="7292" w:type="dxa"/>
            <w:tcBorders>
              <w:top w:val="single" w:sz="4" w:space="0" w:color="auto"/>
              <w:left w:val="single" w:sz="4" w:space="0" w:color="auto"/>
              <w:bottom w:val="single" w:sz="4" w:space="0" w:color="auto"/>
              <w:right w:val="single" w:sz="4" w:space="0" w:color="auto"/>
            </w:tcBorders>
            <w:shd w:val="clear" w:color="auto" w:fill="auto"/>
          </w:tcPr>
          <w:p w:rsidR="005B1319" w:rsidRPr="004655E0" w:rsidRDefault="005B1319" w:rsidP="009E7E9C">
            <w:r w:rsidRPr="004655E0">
              <w:t>Повторение</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B1319" w:rsidRPr="00313453" w:rsidRDefault="00201266" w:rsidP="009E7E9C">
            <w:pPr>
              <w:jc w:val="center"/>
            </w:pPr>
            <w:r>
              <w:t>3</w:t>
            </w:r>
          </w:p>
        </w:tc>
      </w:tr>
      <w:tr w:rsidR="005B1319" w:rsidTr="005B3091">
        <w:tc>
          <w:tcPr>
            <w:tcW w:w="560" w:type="dxa"/>
            <w:tcBorders>
              <w:top w:val="single" w:sz="4" w:space="0" w:color="auto"/>
              <w:left w:val="single" w:sz="4" w:space="0" w:color="auto"/>
              <w:bottom w:val="single" w:sz="4" w:space="0" w:color="auto"/>
              <w:right w:val="single" w:sz="4" w:space="0" w:color="auto"/>
            </w:tcBorders>
            <w:shd w:val="clear" w:color="auto" w:fill="auto"/>
          </w:tcPr>
          <w:p w:rsidR="005B1319" w:rsidRPr="00313453" w:rsidRDefault="005B1319" w:rsidP="009E7E9C">
            <w:pPr>
              <w:ind w:firstLine="360"/>
              <w:jc w:val="center"/>
              <w:rPr>
                <w:b/>
              </w:rPr>
            </w:pPr>
          </w:p>
        </w:tc>
        <w:tc>
          <w:tcPr>
            <w:tcW w:w="7292"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B1319" w:rsidP="009E7E9C">
            <w:pPr>
              <w:rPr>
                <w:b/>
              </w:rPr>
            </w:pPr>
            <w:r w:rsidRPr="00313453">
              <w:rPr>
                <w:b/>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5B1319" w:rsidRPr="00313453" w:rsidRDefault="005D1B59" w:rsidP="009E7E9C">
            <w:pPr>
              <w:jc w:val="center"/>
              <w:rPr>
                <w:b/>
              </w:rPr>
            </w:pPr>
            <w:r>
              <w:rPr>
                <w:b/>
              </w:rPr>
              <w:t>35</w:t>
            </w:r>
          </w:p>
        </w:tc>
      </w:tr>
    </w:tbl>
    <w:p w:rsidR="00041141" w:rsidRDefault="00041141">
      <w:pPr>
        <w:sectPr w:rsidR="00041141" w:rsidSect="00DF4344">
          <w:footerReference w:type="default" r:id="rId8"/>
          <w:pgSz w:w="11906" w:h="16838"/>
          <w:pgMar w:top="1134" w:right="850" w:bottom="1134" w:left="1701" w:header="708" w:footer="708" w:gutter="0"/>
          <w:pgNumType w:start="2"/>
          <w:cols w:space="708"/>
          <w:docGrid w:linePitch="360"/>
        </w:sectPr>
      </w:pPr>
    </w:p>
    <w:p w:rsidR="00041141" w:rsidRPr="00E71FF7" w:rsidRDefault="006164C4" w:rsidP="006164C4">
      <w:pPr>
        <w:ind w:left="5670"/>
        <w:jc w:val="right"/>
        <w:rPr>
          <w:rFonts w:eastAsia="MS Mincho"/>
          <w:bCs/>
          <w:lang w:eastAsia="ja-JP"/>
        </w:rPr>
      </w:pPr>
      <w:r>
        <w:rPr>
          <w:rFonts w:eastAsia="MS Mincho"/>
          <w:bCs/>
          <w:lang w:eastAsia="ja-JP"/>
        </w:rPr>
        <w:lastRenderedPageBreak/>
        <w:t>Приложение №1</w:t>
      </w:r>
    </w:p>
    <w:p w:rsidR="00132F3B" w:rsidRPr="002E27F3" w:rsidRDefault="00132F3B" w:rsidP="00132F3B">
      <w:pPr>
        <w:widowControl w:val="0"/>
        <w:ind w:left="1080"/>
        <w:jc w:val="center"/>
        <w:rPr>
          <w:rFonts w:eastAsia="Arial Unicode MS"/>
          <w:b/>
          <w:color w:val="000000"/>
          <w:szCs w:val="28"/>
          <w:lang w:bidi="ru-RU"/>
        </w:rPr>
      </w:pPr>
      <w:r w:rsidRPr="002E27F3">
        <w:rPr>
          <w:rFonts w:eastAsia="Arial Unicode MS"/>
          <w:b/>
          <w:color w:val="000000"/>
          <w:szCs w:val="28"/>
          <w:lang w:bidi="ru-RU"/>
        </w:rPr>
        <w:t xml:space="preserve">Оценочные </w:t>
      </w:r>
      <w:r w:rsidR="008B180C">
        <w:rPr>
          <w:rFonts w:eastAsia="Arial Unicode MS"/>
          <w:b/>
          <w:color w:val="000000"/>
          <w:szCs w:val="28"/>
          <w:lang w:bidi="ru-RU"/>
        </w:rPr>
        <w:t xml:space="preserve">и методические </w:t>
      </w:r>
      <w:r w:rsidRPr="002E27F3">
        <w:rPr>
          <w:rFonts w:eastAsia="Arial Unicode MS"/>
          <w:b/>
          <w:color w:val="000000"/>
          <w:szCs w:val="28"/>
          <w:lang w:bidi="ru-RU"/>
        </w:rPr>
        <w:t>материалы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4961"/>
      </w:tblGrid>
      <w:tr w:rsidR="00132F3B" w:rsidRPr="009C657E" w:rsidTr="00FE1F9B">
        <w:trPr>
          <w:trHeight w:val="227"/>
        </w:trPr>
        <w:tc>
          <w:tcPr>
            <w:tcW w:w="704" w:type="dxa"/>
            <w:tcBorders>
              <w:top w:val="single" w:sz="4" w:space="0" w:color="auto"/>
              <w:left w:val="single" w:sz="4" w:space="0" w:color="auto"/>
              <w:bottom w:val="single" w:sz="4" w:space="0" w:color="auto"/>
              <w:right w:val="single" w:sz="4" w:space="0" w:color="auto"/>
            </w:tcBorders>
            <w:hideMark/>
          </w:tcPr>
          <w:p w:rsidR="00132F3B" w:rsidRPr="00CF7253" w:rsidRDefault="00132F3B" w:rsidP="00FE1F9B">
            <w:pPr>
              <w:jc w:val="center"/>
              <w:rPr>
                <w:b/>
              </w:rPr>
            </w:pPr>
            <w:r w:rsidRPr="00CF7253">
              <w:rPr>
                <w:b/>
              </w:rPr>
              <w:t>№</w:t>
            </w:r>
          </w:p>
          <w:p w:rsidR="00132F3B" w:rsidRPr="00CF7253" w:rsidRDefault="00132F3B" w:rsidP="00FE1F9B">
            <w:pPr>
              <w:jc w:val="center"/>
              <w:rPr>
                <w:b/>
              </w:rPr>
            </w:pPr>
            <w:proofErr w:type="gramStart"/>
            <w:r w:rsidRPr="00CF7253">
              <w:rPr>
                <w:b/>
              </w:rPr>
              <w:t>п</w:t>
            </w:r>
            <w:proofErr w:type="gramEnd"/>
            <w:r w:rsidRPr="00CF7253">
              <w:rPr>
                <w:b/>
              </w:rPr>
              <w:t>/п</w:t>
            </w:r>
          </w:p>
        </w:tc>
        <w:tc>
          <w:tcPr>
            <w:tcW w:w="3969" w:type="dxa"/>
            <w:tcBorders>
              <w:top w:val="single" w:sz="4" w:space="0" w:color="auto"/>
              <w:left w:val="single" w:sz="4" w:space="0" w:color="auto"/>
              <w:bottom w:val="single" w:sz="4" w:space="0" w:color="auto"/>
              <w:right w:val="single" w:sz="4" w:space="0" w:color="auto"/>
            </w:tcBorders>
            <w:hideMark/>
          </w:tcPr>
          <w:p w:rsidR="00132F3B" w:rsidRPr="00CF7253" w:rsidRDefault="00132F3B" w:rsidP="00FE1F9B">
            <w:pPr>
              <w:jc w:val="center"/>
              <w:rPr>
                <w:b/>
              </w:rPr>
            </w:pPr>
            <w:r w:rsidRPr="00CF7253">
              <w:rPr>
                <w:b/>
              </w:rPr>
              <w:t>Виды работ</w:t>
            </w:r>
          </w:p>
        </w:tc>
        <w:tc>
          <w:tcPr>
            <w:tcW w:w="4961" w:type="dxa"/>
            <w:tcBorders>
              <w:top w:val="single" w:sz="4" w:space="0" w:color="auto"/>
              <w:left w:val="single" w:sz="4" w:space="0" w:color="auto"/>
            </w:tcBorders>
            <w:hideMark/>
          </w:tcPr>
          <w:p w:rsidR="00132F3B" w:rsidRPr="00CF7253" w:rsidRDefault="00132F3B" w:rsidP="00FE1F9B">
            <w:pPr>
              <w:jc w:val="center"/>
              <w:rPr>
                <w:b/>
              </w:rPr>
            </w:pPr>
            <w:r w:rsidRPr="00CF7253">
              <w:rPr>
                <w:b/>
              </w:rPr>
              <w:t>Источники контрольно- измерительного материала</w:t>
            </w:r>
          </w:p>
        </w:tc>
      </w:tr>
      <w:tr w:rsidR="00132F3B" w:rsidRPr="009C657E" w:rsidTr="00FE1F9B">
        <w:trPr>
          <w:trHeight w:val="227"/>
        </w:trPr>
        <w:tc>
          <w:tcPr>
            <w:tcW w:w="9634" w:type="dxa"/>
            <w:gridSpan w:val="3"/>
            <w:tcBorders>
              <w:top w:val="single" w:sz="4" w:space="0" w:color="auto"/>
              <w:left w:val="single" w:sz="4" w:space="0" w:color="auto"/>
              <w:bottom w:val="single" w:sz="4" w:space="0" w:color="auto"/>
              <w:right w:val="single" w:sz="4" w:space="0" w:color="auto"/>
            </w:tcBorders>
            <w:vAlign w:val="center"/>
          </w:tcPr>
          <w:p w:rsidR="00132F3B" w:rsidRPr="009C657E" w:rsidRDefault="00132F3B" w:rsidP="00FE1F9B">
            <w:pPr>
              <w:jc w:val="center"/>
              <w:rPr>
                <w:b/>
              </w:rPr>
            </w:pPr>
            <w:r>
              <w:rPr>
                <w:b/>
              </w:rPr>
              <w:t>12 класс</w:t>
            </w:r>
          </w:p>
        </w:tc>
      </w:tr>
      <w:tr w:rsidR="00132F3B" w:rsidRPr="009C657E" w:rsidTr="00FE1F9B">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132F3B" w:rsidRPr="00FA54ED" w:rsidRDefault="001841F6" w:rsidP="00FE1F9B">
            <w:pPr>
              <w:jc w:val="center"/>
            </w:pPr>
            <w:r>
              <w:t>1</w:t>
            </w:r>
          </w:p>
        </w:tc>
        <w:tc>
          <w:tcPr>
            <w:tcW w:w="3969" w:type="dxa"/>
            <w:tcBorders>
              <w:top w:val="single" w:sz="4" w:space="0" w:color="auto"/>
              <w:left w:val="single" w:sz="4" w:space="0" w:color="auto"/>
              <w:bottom w:val="single" w:sz="4" w:space="0" w:color="auto"/>
              <w:right w:val="single" w:sz="4" w:space="0" w:color="auto"/>
            </w:tcBorders>
            <w:vAlign w:val="center"/>
          </w:tcPr>
          <w:p w:rsidR="00132F3B" w:rsidRPr="003D1BB2" w:rsidRDefault="00132F3B" w:rsidP="001C7168">
            <w:r w:rsidRPr="003D1BB2">
              <w:t xml:space="preserve">Практическая работа № </w:t>
            </w:r>
            <w:r w:rsidR="001C7168">
              <w:t>3</w:t>
            </w:r>
            <w:r w:rsidRPr="003D1BB2">
              <w:t>.2 «</w:t>
            </w:r>
            <w:r w:rsidR="001C7168">
              <w:t>Интернет: работа с электронной почтой и телеконференциями</w:t>
            </w:r>
            <w:r w:rsidRPr="003D1BB2">
              <w:t>»</w:t>
            </w:r>
          </w:p>
        </w:tc>
        <w:tc>
          <w:tcPr>
            <w:tcW w:w="4961" w:type="dxa"/>
            <w:tcBorders>
              <w:top w:val="single" w:sz="4" w:space="0" w:color="auto"/>
              <w:left w:val="single" w:sz="4" w:space="0" w:color="auto"/>
              <w:bottom w:val="single" w:sz="4" w:space="0" w:color="auto"/>
              <w:right w:val="single" w:sz="4" w:space="0" w:color="auto"/>
            </w:tcBorders>
          </w:tcPr>
          <w:p w:rsidR="00132F3B" w:rsidRDefault="00132F3B" w:rsidP="001C7168">
            <w:r w:rsidRPr="007E5615">
              <w:rPr>
                <w:color w:val="000000"/>
              </w:rPr>
              <w:t>Информатика и ИКТ. Базовый уровень. Практикум для 10-11 классов.  </w:t>
            </w:r>
            <w:r w:rsidRPr="007E5615">
              <w:rPr>
                <w:iCs/>
                <w:color w:val="000000"/>
              </w:rPr>
              <w:t xml:space="preserve">Семакин И.Г., </w:t>
            </w:r>
            <w:proofErr w:type="spellStart"/>
            <w:r w:rsidRPr="007E5615">
              <w:rPr>
                <w:iCs/>
                <w:color w:val="000000"/>
              </w:rPr>
              <w:t>Хеннер</w:t>
            </w:r>
            <w:proofErr w:type="spellEnd"/>
            <w:r w:rsidRPr="007E5615">
              <w:rPr>
                <w:iCs/>
                <w:color w:val="000000"/>
              </w:rPr>
              <w:t xml:space="preserve"> Е.К., Шеина Т.Ю., стр.</w:t>
            </w:r>
            <w:r w:rsidR="001C7168">
              <w:rPr>
                <w:iCs/>
                <w:color w:val="000000"/>
              </w:rPr>
              <w:t>62</w:t>
            </w:r>
          </w:p>
        </w:tc>
      </w:tr>
      <w:tr w:rsidR="00132F3B" w:rsidRPr="009C657E" w:rsidTr="00FE1F9B">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132F3B" w:rsidRPr="00FA54ED" w:rsidRDefault="001841F6" w:rsidP="00FE1F9B">
            <w:pPr>
              <w:jc w:val="center"/>
            </w:pPr>
            <w:r>
              <w:t>2</w:t>
            </w:r>
          </w:p>
        </w:tc>
        <w:tc>
          <w:tcPr>
            <w:tcW w:w="3969" w:type="dxa"/>
            <w:tcBorders>
              <w:top w:val="single" w:sz="4" w:space="0" w:color="auto"/>
              <w:left w:val="single" w:sz="4" w:space="0" w:color="auto"/>
              <w:bottom w:val="single" w:sz="4" w:space="0" w:color="auto"/>
              <w:right w:val="single" w:sz="4" w:space="0" w:color="auto"/>
            </w:tcBorders>
            <w:vAlign w:val="center"/>
          </w:tcPr>
          <w:p w:rsidR="00132F3B" w:rsidRPr="003D1BB2" w:rsidRDefault="001C7168" w:rsidP="001C7168">
            <w:r>
              <w:t>Практическая работа № 3</w:t>
            </w:r>
            <w:r w:rsidR="00132F3B" w:rsidRPr="003D1BB2">
              <w:t>.</w:t>
            </w:r>
            <w:r>
              <w:t>3</w:t>
            </w:r>
            <w:r w:rsidR="00132F3B" w:rsidRPr="003D1BB2">
              <w:t xml:space="preserve"> «</w:t>
            </w:r>
            <w:r>
              <w:t xml:space="preserve">Интернет: работа с браузером. Просмотр </w:t>
            </w:r>
            <w:r>
              <w:rPr>
                <w:lang w:val="en-US"/>
              </w:rPr>
              <w:t>Web</w:t>
            </w:r>
            <w:r>
              <w:t>-страниц</w:t>
            </w:r>
            <w:r w:rsidR="00132F3B" w:rsidRPr="003D1BB2">
              <w:t>»</w:t>
            </w:r>
          </w:p>
        </w:tc>
        <w:tc>
          <w:tcPr>
            <w:tcW w:w="4961" w:type="dxa"/>
            <w:tcBorders>
              <w:top w:val="single" w:sz="4" w:space="0" w:color="auto"/>
              <w:left w:val="single" w:sz="4" w:space="0" w:color="auto"/>
              <w:bottom w:val="single" w:sz="4" w:space="0" w:color="auto"/>
              <w:right w:val="single" w:sz="4" w:space="0" w:color="auto"/>
            </w:tcBorders>
          </w:tcPr>
          <w:p w:rsidR="00132F3B" w:rsidRDefault="00132F3B" w:rsidP="001C7168">
            <w:r w:rsidRPr="007E5615">
              <w:rPr>
                <w:color w:val="000000"/>
              </w:rPr>
              <w:t>Информатика и ИКТ. Базовый уровень. Практикум для 10-11 классов.  </w:t>
            </w:r>
            <w:r w:rsidRPr="007E5615">
              <w:rPr>
                <w:iCs/>
                <w:color w:val="000000"/>
              </w:rPr>
              <w:t xml:space="preserve">Семакин И.Г., </w:t>
            </w:r>
            <w:proofErr w:type="spellStart"/>
            <w:r w:rsidRPr="007E5615">
              <w:rPr>
                <w:iCs/>
                <w:color w:val="000000"/>
              </w:rPr>
              <w:t>Хеннер</w:t>
            </w:r>
            <w:proofErr w:type="spellEnd"/>
            <w:r w:rsidRPr="007E5615">
              <w:rPr>
                <w:iCs/>
                <w:color w:val="000000"/>
              </w:rPr>
              <w:t xml:space="preserve"> Е.К., Шеина Т.Ю., стр.</w:t>
            </w:r>
            <w:r>
              <w:rPr>
                <w:iCs/>
                <w:color w:val="000000"/>
              </w:rPr>
              <w:t>1</w:t>
            </w:r>
            <w:r w:rsidR="001C7168">
              <w:rPr>
                <w:iCs/>
                <w:color w:val="000000"/>
              </w:rPr>
              <w:t>65</w:t>
            </w:r>
          </w:p>
        </w:tc>
      </w:tr>
      <w:tr w:rsidR="00132F3B" w:rsidRPr="009C657E" w:rsidTr="00FE1F9B">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132F3B" w:rsidRPr="00FA54ED" w:rsidRDefault="001841F6" w:rsidP="00FE1F9B">
            <w:pPr>
              <w:jc w:val="center"/>
            </w:pPr>
            <w:r>
              <w:t>3</w:t>
            </w:r>
          </w:p>
        </w:tc>
        <w:tc>
          <w:tcPr>
            <w:tcW w:w="3969" w:type="dxa"/>
            <w:tcBorders>
              <w:top w:val="single" w:sz="4" w:space="0" w:color="auto"/>
              <w:left w:val="single" w:sz="4" w:space="0" w:color="auto"/>
              <w:bottom w:val="single" w:sz="4" w:space="0" w:color="auto"/>
              <w:right w:val="single" w:sz="4" w:space="0" w:color="auto"/>
            </w:tcBorders>
          </w:tcPr>
          <w:p w:rsidR="00132F3B" w:rsidRPr="003D1BB2" w:rsidRDefault="001C7168" w:rsidP="001C7168">
            <w:r>
              <w:t>Практическая работа № 3</w:t>
            </w:r>
            <w:r w:rsidR="00132F3B" w:rsidRPr="003D1BB2">
              <w:t>.6 «</w:t>
            </w:r>
            <w:r>
              <w:t xml:space="preserve">Интернет: создание </w:t>
            </w:r>
            <w:r>
              <w:rPr>
                <w:lang w:val="en-US"/>
              </w:rPr>
              <w:t>Web</w:t>
            </w:r>
            <w:r>
              <w:t xml:space="preserve">-сайта с помощью </w:t>
            </w:r>
            <w:r>
              <w:rPr>
                <w:lang w:val="en-US"/>
              </w:rPr>
              <w:t>Word</w:t>
            </w:r>
            <w:r w:rsidR="00132F3B" w:rsidRPr="003D1BB2">
              <w:t>»</w:t>
            </w:r>
          </w:p>
        </w:tc>
        <w:tc>
          <w:tcPr>
            <w:tcW w:w="4961" w:type="dxa"/>
            <w:tcBorders>
              <w:top w:val="single" w:sz="4" w:space="0" w:color="auto"/>
              <w:left w:val="single" w:sz="4" w:space="0" w:color="auto"/>
              <w:bottom w:val="single" w:sz="4" w:space="0" w:color="auto"/>
              <w:right w:val="single" w:sz="4" w:space="0" w:color="auto"/>
            </w:tcBorders>
          </w:tcPr>
          <w:p w:rsidR="00132F3B" w:rsidRDefault="00132F3B" w:rsidP="001C7168">
            <w:r w:rsidRPr="007E5615">
              <w:rPr>
                <w:color w:val="000000"/>
              </w:rPr>
              <w:t>Информатика и ИКТ. Базовый уровень. Практикум для 10-11 классов.  </w:t>
            </w:r>
            <w:r w:rsidRPr="007E5615">
              <w:rPr>
                <w:iCs/>
                <w:color w:val="000000"/>
              </w:rPr>
              <w:t xml:space="preserve">Семакин И.Г., </w:t>
            </w:r>
            <w:proofErr w:type="spellStart"/>
            <w:r w:rsidRPr="007E5615">
              <w:rPr>
                <w:iCs/>
                <w:color w:val="000000"/>
              </w:rPr>
              <w:t>Хеннер</w:t>
            </w:r>
            <w:proofErr w:type="spellEnd"/>
            <w:r w:rsidRPr="007E5615">
              <w:rPr>
                <w:iCs/>
                <w:color w:val="000000"/>
              </w:rPr>
              <w:t xml:space="preserve"> Е.К., Шеина Т.Ю., стр.</w:t>
            </w:r>
            <w:r w:rsidR="001C7168">
              <w:rPr>
                <w:iCs/>
                <w:color w:val="000000"/>
              </w:rPr>
              <w:t>70</w:t>
            </w:r>
          </w:p>
        </w:tc>
      </w:tr>
      <w:tr w:rsidR="00132F3B" w:rsidRPr="009C657E" w:rsidTr="00FE1F9B">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132F3B" w:rsidRDefault="001841F6" w:rsidP="00FE1F9B">
            <w:pPr>
              <w:jc w:val="center"/>
            </w:pPr>
            <w:r>
              <w:t>4</w:t>
            </w:r>
          </w:p>
        </w:tc>
        <w:tc>
          <w:tcPr>
            <w:tcW w:w="3969" w:type="dxa"/>
            <w:tcBorders>
              <w:top w:val="single" w:sz="4" w:space="0" w:color="auto"/>
              <w:left w:val="single" w:sz="4" w:space="0" w:color="auto"/>
              <w:bottom w:val="single" w:sz="4" w:space="0" w:color="auto"/>
              <w:right w:val="single" w:sz="4" w:space="0" w:color="auto"/>
            </w:tcBorders>
          </w:tcPr>
          <w:p w:rsidR="00132F3B" w:rsidRPr="003D1BB2" w:rsidRDefault="001C7168" w:rsidP="001C7168">
            <w:r>
              <w:t>Практическая работа № 3</w:t>
            </w:r>
            <w:r w:rsidR="00132F3B" w:rsidRPr="003D1BB2">
              <w:t>.</w:t>
            </w:r>
            <w:r>
              <w:t>18</w:t>
            </w:r>
            <w:r w:rsidR="00132F3B" w:rsidRPr="003D1BB2">
              <w:t xml:space="preserve"> «</w:t>
            </w:r>
            <w:r>
              <w:t xml:space="preserve">Расчет корреляционных зависимостей в </w:t>
            </w:r>
            <w:r>
              <w:rPr>
                <w:lang w:val="en-US"/>
              </w:rPr>
              <w:t>MS</w:t>
            </w:r>
            <w:r w:rsidRPr="001C7168">
              <w:t xml:space="preserve"> </w:t>
            </w:r>
            <w:r>
              <w:rPr>
                <w:lang w:val="en-US"/>
              </w:rPr>
              <w:t>Excel</w:t>
            </w:r>
            <w:r w:rsidR="00132F3B" w:rsidRPr="003D1BB2">
              <w:t>»</w:t>
            </w:r>
          </w:p>
        </w:tc>
        <w:tc>
          <w:tcPr>
            <w:tcW w:w="4961" w:type="dxa"/>
            <w:tcBorders>
              <w:top w:val="single" w:sz="4" w:space="0" w:color="auto"/>
              <w:left w:val="single" w:sz="4" w:space="0" w:color="auto"/>
              <w:bottom w:val="single" w:sz="4" w:space="0" w:color="auto"/>
              <w:right w:val="single" w:sz="4" w:space="0" w:color="auto"/>
            </w:tcBorders>
          </w:tcPr>
          <w:p w:rsidR="00132F3B" w:rsidRDefault="00132F3B" w:rsidP="001C7168">
            <w:r w:rsidRPr="007E5615">
              <w:rPr>
                <w:color w:val="000000"/>
              </w:rPr>
              <w:t>Информатика и ИКТ. Базовый уровень. Практикум для 10-11 классов.  </w:t>
            </w:r>
            <w:r w:rsidRPr="007E5615">
              <w:rPr>
                <w:iCs/>
                <w:color w:val="000000"/>
              </w:rPr>
              <w:t xml:space="preserve">Семакин И.Г., </w:t>
            </w:r>
            <w:proofErr w:type="spellStart"/>
            <w:r w:rsidRPr="007E5615">
              <w:rPr>
                <w:iCs/>
                <w:color w:val="000000"/>
              </w:rPr>
              <w:t>Хеннер</w:t>
            </w:r>
            <w:proofErr w:type="spellEnd"/>
            <w:r w:rsidRPr="007E5615">
              <w:rPr>
                <w:iCs/>
                <w:color w:val="000000"/>
              </w:rPr>
              <w:t xml:space="preserve"> Е.К., Шеина Т.Ю., стр.</w:t>
            </w:r>
            <w:r>
              <w:rPr>
                <w:iCs/>
                <w:color w:val="000000"/>
              </w:rPr>
              <w:t>1</w:t>
            </w:r>
            <w:r w:rsidR="001C7168">
              <w:rPr>
                <w:iCs/>
                <w:color w:val="000000"/>
              </w:rPr>
              <w:t>09</w:t>
            </w:r>
          </w:p>
        </w:tc>
      </w:tr>
      <w:tr w:rsidR="00132F3B" w:rsidRPr="009C657E" w:rsidTr="00FE1F9B">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132F3B" w:rsidRDefault="001841F6" w:rsidP="00FE1F9B">
            <w:pPr>
              <w:jc w:val="center"/>
            </w:pPr>
            <w:r>
              <w:t>5</w:t>
            </w:r>
          </w:p>
        </w:tc>
        <w:tc>
          <w:tcPr>
            <w:tcW w:w="3969" w:type="dxa"/>
            <w:tcBorders>
              <w:top w:val="single" w:sz="4" w:space="0" w:color="auto"/>
              <w:left w:val="single" w:sz="4" w:space="0" w:color="auto"/>
              <w:bottom w:val="single" w:sz="4" w:space="0" w:color="auto"/>
              <w:right w:val="single" w:sz="4" w:space="0" w:color="auto"/>
            </w:tcBorders>
          </w:tcPr>
          <w:p w:rsidR="00132F3B" w:rsidRPr="003D1BB2" w:rsidRDefault="001C7168" w:rsidP="001C7168">
            <w:r>
              <w:t>Практическая работа № 3.</w:t>
            </w:r>
            <w:r w:rsidRPr="001C7168">
              <w:t>19</w:t>
            </w:r>
            <w:r w:rsidR="00132F3B" w:rsidRPr="003D1BB2">
              <w:t xml:space="preserve"> «</w:t>
            </w:r>
            <w:r w:rsidR="000302FB">
              <w:t>Решение задачи оптимального планирования в</w:t>
            </w:r>
            <w:r w:rsidR="00132F3B" w:rsidRPr="003D1BB2">
              <w:t xml:space="preserve"> </w:t>
            </w:r>
            <w:r w:rsidR="000302FB">
              <w:rPr>
                <w:lang w:val="en-US"/>
              </w:rPr>
              <w:t>MS</w:t>
            </w:r>
            <w:r w:rsidR="000302FB" w:rsidRPr="000302FB">
              <w:t xml:space="preserve"> </w:t>
            </w:r>
            <w:proofErr w:type="spellStart"/>
            <w:r w:rsidR="00132F3B" w:rsidRPr="003D1BB2">
              <w:t>Excel</w:t>
            </w:r>
            <w:proofErr w:type="spellEnd"/>
            <w:r w:rsidR="00132F3B" w:rsidRPr="003D1BB2">
              <w:t>»</w:t>
            </w:r>
          </w:p>
        </w:tc>
        <w:tc>
          <w:tcPr>
            <w:tcW w:w="4961" w:type="dxa"/>
            <w:tcBorders>
              <w:top w:val="single" w:sz="4" w:space="0" w:color="auto"/>
              <w:left w:val="single" w:sz="4" w:space="0" w:color="auto"/>
              <w:bottom w:val="single" w:sz="4" w:space="0" w:color="auto"/>
              <w:right w:val="single" w:sz="4" w:space="0" w:color="auto"/>
            </w:tcBorders>
          </w:tcPr>
          <w:p w:rsidR="00132F3B" w:rsidRPr="001C7168" w:rsidRDefault="00132F3B" w:rsidP="00FE1F9B">
            <w:r w:rsidRPr="007E5615">
              <w:rPr>
                <w:color w:val="000000"/>
              </w:rPr>
              <w:t>Информатика и ИКТ. Базовый уровень. Практикум для 10-11 классов.  </w:t>
            </w:r>
            <w:r w:rsidRPr="007E5615">
              <w:rPr>
                <w:iCs/>
                <w:color w:val="000000"/>
              </w:rPr>
              <w:t xml:space="preserve">Семакин И.Г., </w:t>
            </w:r>
            <w:proofErr w:type="spellStart"/>
            <w:r w:rsidRPr="007E5615">
              <w:rPr>
                <w:iCs/>
                <w:color w:val="000000"/>
              </w:rPr>
              <w:t>Хеннер</w:t>
            </w:r>
            <w:proofErr w:type="spellEnd"/>
            <w:r w:rsidRPr="007E5615">
              <w:rPr>
                <w:iCs/>
                <w:color w:val="000000"/>
              </w:rPr>
              <w:t xml:space="preserve"> Е.К., Шеина Т.Ю., стр.</w:t>
            </w:r>
            <w:r>
              <w:rPr>
                <w:iCs/>
                <w:color w:val="000000"/>
              </w:rPr>
              <w:t>1</w:t>
            </w:r>
            <w:r w:rsidR="001C7168" w:rsidRPr="001C7168">
              <w:rPr>
                <w:iCs/>
                <w:color w:val="000000"/>
              </w:rPr>
              <w:t>12</w:t>
            </w:r>
          </w:p>
        </w:tc>
      </w:tr>
    </w:tbl>
    <w:p w:rsidR="00041141" w:rsidRDefault="00041141">
      <w:pPr>
        <w:sectPr w:rsidR="00041141">
          <w:pgSz w:w="11906" w:h="16838"/>
          <w:pgMar w:top="1134" w:right="850" w:bottom="1134" w:left="1701" w:header="708" w:footer="708" w:gutter="0"/>
          <w:cols w:space="708"/>
          <w:docGrid w:linePitch="360"/>
        </w:sectPr>
      </w:pPr>
    </w:p>
    <w:p w:rsidR="00041141" w:rsidRDefault="006164C4" w:rsidP="006164C4">
      <w:pPr>
        <w:ind w:left="5529"/>
        <w:jc w:val="right"/>
        <w:rPr>
          <w:rFonts w:eastAsia="MS Mincho" w:cstheme="minorBidi"/>
          <w:bCs/>
          <w:lang w:eastAsia="ja-JP"/>
        </w:rPr>
      </w:pPr>
      <w:r>
        <w:rPr>
          <w:rFonts w:eastAsia="MS Mincho" w:cstheme="minorBidi"/>
          <w:bCs/>
          <w:lang w:eastAsia="ja-JP"/>
        </w:rPr>
        <w:lastRenderedPageBreak/>
        <w:t>Приложение №</w:t>
      </w:r>
      <w:r w:rsidR="00E26114">
        <w:rPr>
          <w:rFonts w:eastAsia="MS Mincho" w:cstheme="minorBidi"/>
          <w:bCs/>
          <w:lang w:eastAsia="ja-JP"/>
        </w:rPr>
        <w:t xml:space="preserve"> </w:t>
      </w:r>
      <w:bookmarkStart w:id="2" w:name="_GoBack"/>
      <w:bookmarkEnd w:id="2"/>
      <w:r>
        <w:rPr>
          <w:rFonts w:eastAsia="MS Mincho" w:cstheme="minorBidi"/>
          <w:bCs/>
          <w:lang w:eastAsia="ja-JP"/>
        </w:rPr>
        <w:t>2</w:t>
      </w:r>
    </w:p>
    <w:p w:rsidR="00E26114" w:rsidRDefault="00E26114" w:rsidP="005B3091">
      <w:pPr>
        <w:jc w:val="center"/>
        <w:rPr>
          <w:b/>
        </w:rPr>
      </w:pPr>
    </w:p>
    <w:p w:rsidR="00E26114" w:rsidRDefault="00E26114" w:rsidP="005B3091">
      <w:pPr>
        <w:jc w:val="center"/>
        <w:rPr>
          <w:b/>
        </w:rPr>
      </w:pPr>
    </w:p>
    <w:p w:rsidR="005B3091" w:rsidRPr="00A34095" w:rsidRDefault="005B3091" w:rsidP="005B3091">
      <w:pPr>
        <w:jc w:val="center"/>
        <w:rPr>
          <w:b/>
        </w:rPr>
      </w:pPr>
      <w:r>
        <w:rPr>
          <w:b/>
        </w:rPr>
        <w:t>Нормы о</w:t>
      </w:r>
      <w:r w:rsidRPr="00A34095">
        <w:rPr>
          <w:b/>
        </w:rPr>
        <w:t>ценивани</w:t>
      </w:r>
      <w:r>
        <w:rPr>
          <w:b/>
        </w:rPr>
        <w:t>я</w:t>
      </w:r>
      <w:r w:rsidRPr="00A34095">
        <w:rPr>
          <w:b/>
        </w:rPr>
        <w:t xml:space="preserve"> результат</w:t>
      </w:r>
      <w:r>
        <w:rPr>
          <w:b/>
        </w:rPr>
        <w:t xml:space="preserve">ов </w:t>
      </w:r>
      <w:proofErr w:type="gramStart"/>
      <w:r>
        <w:rPr>
          <w:b/>
        </w:rPr>
        <w:t>обучения по информатике</w:t>
      </w:r>
      <w:proofErr w:type="gramEnd"/>
      <w:r>
        <w:rPr>
          <w:b/>
        </w:rPr>
        <w:t xml:space="preserve"> и ИКТ</w:t>
      </w:r>
    </w:p>
    <w:p w:rsidR="0080715D" w:rsidRDefault="0080715D" w:rsidP="0080715D">
      <w:pPr>
        <w:ind w:firstLine="708"/>
        <w:rPr>
          <w:b/>
        </w:rPr>
      </w:pPr>
      <w:r>
        <w:rPr>
          <w:b/>
        </w:rPr>
        <w:t>1. Оценка практических работ</w:t>
      </w:r>
    </w:p>
    <w:p w:rsidR="0080715D" w:rsidRDefault="0080715D" w:rsidP="0080715D">
      <w:pPr>
        <w:jc w:val="both"/>
      </w:pPr>
      <w:r>
        <w:rPr>
          <w:b/>
          <w:bCs/>
          <w:i/>
          <w:iCs/>
        </w:rPr>
        <w:t>Оценка</w:t>
      </w:r>
      <w:r>
        <w:rPr>
          <w:b/>
        </w:rPr>
        <w:t xml:space="preserve"> «5»</w:t>
      </w:r>
      <w:r>
        <w:t xml:space="preserve"> выполнил работу в полном объеме с соблюдением необходимой последовательности действий;</w:t>
      </w:r>
    </w:p>
    <w:p w:rsidR="0080715D" w:rsidRDefault="0080715D" w:rsidP="0080715D">
      <w:pPr>
        <w:jc w:val="both"/>
      </w:pPr>
      <w:r>
        <w:t>· проводит работу в условиях, обеспечивающих получение правильных результатов и выводов;</w:t>
      </w:r>
    </w:p>
    <w:p w:rsidR="0080715D" w:rsidRDefault="0080715D" w:rsidP="0080715D">
      <w:pPr>
        <w:jc w:val="both"/>
      </w:pPr>
      <w:r>
        <w:t>· соблюдает правила техники безопасности;</w:t>
      </w:r>
    </w:p>
    <w:p w:rsidR="0080715D" w:rsidRDefault="0080715D" w:rsidP="0080715D">
      <w:pPr>
        <w:jc w:val="both"/>
      </w:pPr>
      <w:r>
        <w:t>· в ответе правильно и аккуратно выполняет все записи, таблицы, рисунки, чертежи, графики, вычисления;</w:t>
      </w:r>
    </w:p>
    <w:p w:rsidR="0080715D" w:rsidRDefault="0080715D" w:rsidP="0080715D">
      <w:pPr>
        <w:jc w:val="both"/>
      </w:pPr>
      <w:r>
        <w:t>· правильно выполняет анализ ошибок.</w:t>
      </w:r>
    </w:p>
    <w:p w:rsidR="0080715D" w:rsidRDefault="0080715D" w:rsidP="0080715D">
      <w:pPr>
        <w:jc w:val="both"/>
      </w:pPr>
      <w:r>
        <w:rPr>
          <w:b/>
          <w:bCs/>
          <w:i/>
          <w:iCs/>
        </w:rPr>
        <w:t>Оценка</w:t>
      </w:r>
      <w:r>
        <w:rPr>
          <w:b/>
        </w:rPr>
        <w:t xml:space="preserve"> «4»</w:t>
      </w:r>
      <w:r>
        <w:t xml:space="preserve"> - ставится, если выполнены требования к оценке 5, но допущены 2-3 недочета, не более одной ошибки и одного недочета.</w:t>
      </w:r>
    </w:p>
    <w:p w:rsidR="0080715D" w:rsidRDefault="0080715D" w:rsidP="0080715D">
      <w:pPr>
        <w:jc w:val="both"/>
      </w:pPr>
      <w:r>
        <w:rPr>
          <w:b/>
          <w:bCs/>
          <w:i/>
          <w:iCs/>
        </w:rPr>
        <w:t>Оценка</w:t>
      </w:r>
      <w:r>
        <w:rPr>
          <w:b/>
        </w:rPr>
        <w:t xml:space="preserve"> «3»</w:t>
      </w:r>
      <w:r>
        <w:t xml:space="preserve"> работа выполнена не полностью, но объем выполненной части таков, что позволяет получить правильные результаты и выводы;</w:t>
      </w:r>
    </w:p>
    <w:p w:rsidR="0080715D" w:rsidRDefault="0080715D" w:rsidP="0080715D">
      <w:pPr>
        <w:jc w:val="both"/>
      </w:pPr>
      <w:r>
        <w:t xml:space="preserve"> в ходе проведения работы были допущены ошибки.</w:t>
      </w:r>
    </w:p>
    <w:p w:rsidR="0080715D" w:rsidRDefault="0080715D" w:rsidP="0080715D">
      <w:pPr>
        <w:jc w:val="both"/>
      </w:pPr>
      <w:r>
        <w:rPr>
          <w:b/>
          <w:bCs/>
          <w:i/>
          <w:iCs/>
        </w:rPr>
        <w:t>Оценка</w:t>
      </w:r>
      <w:r>
        <w:rPr>
          <w:b/>
        </w:rPr>
        <w:t xml:space="preserve"> «2»</w:t>
      </w:r>
      <w:r>
        <w:t xml:space="preserve"> работа выполнена не полностью и объем выполненной работы не позволяет сделать правильных выводов;</w:t>
      </w:r>
    </w:p>
    <w:p w:rsidR="0080715D" w:rsidRDefault="0080715D" w:rsidP="0080715D">
      <w:pPr>
        <w:jc w:val="both"/>
      </w:pPr>
      <w:r>
        <w:t>· работа проводилась неправильно.</w:t>
      </w:r>
    </w:p>
    <w:p w:rsidR="0080715D" w:rsidRDefault="0080715D" w:rsidP="0080715D">
      <w:pPr>
        <w:ind w:firstLine="708"/>
        <w:rPr>
          <w:b/>
        </w:rPr>
      </w:pPr>
      <w:r>
        <w:rPr>
          <w:b/>
        </w:rPr>
        <w:t>2. Оценка устных ответов</w:t>
      </w:r>
    </w:p>
    <w:p w:rsidR="0080715D" w:rsidRDefault="0080715D" w:rsidP="0080715D">
      <w:pPr>
        <w:jc w:val="both"/>
      </w:pPr>
      <w:r>
        <w:rPr>
          <w:b/>
          <w:bCs/>
          <w:i/>
          <w:iCs/>
        </w:rPr>
        <w:t>Оценка</w:t>
      </w:r>
      <w:r>
        <w:rPr>
          <w:b/>
        </w:rPr>
        <w:t xml:space="preserve"> «5»</w:t>
      </w:r>
      <w:r>
        <w:t xml:space="preserve"> правильно понимает сущность вопроса, дает точное определение и истолкование основных понятий;</w:t>
      </w:r>
    </w:p>
    <w:p w:rsidR="0080715D" w:rsidRDefault="0080715D" w:rsidP="0080715D">
      <w:pPr>
        <w:jc w:val="both"/>
      </w:pPr>
      <w:r>
        <w:t>· правильно анализирует условие задачи, строит алгоритм и записывает программу;</w:t>
      </w:r>
    </w:p>
    <w:p w:rsidR="0080715D" w:rsidRDefault="0080715D" w:rsidP="0080715D">
      <w:pPr>
        <w:jc w:val="both"/>
      </w:pPr>
      <w:r>
        <w:t>· строит ответ по собственному плану, сопровождает ответ новыми примерами, умеет применить знания в новой ситуации;</w:t>
      </w:r>
    </w:p>
    <w:p w:rsidR="0080715D" w:rsidRDefault="0080715D" w:rsidP="0080715D">
      <w:pPr>
        <w:jc w:val="both"/>
      </w:pPr>
      <w:r>
        <w:t>·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80715D" w:rsidRDefault="0080715D" w:rsidP="0080715D">
      <w:pPr>
        <w:jc w:val="both"/>
      </w:pPr>
      <w:r>
        <w:rPr>
          <w:b/>
          <w:bCs/>
          <w:i/>
          <w:iCs/>
        </w:rPr>
        <w:t>Оценка</w:t>
      </w:r>
      <w:r>
        <w:rPr>
          <w:b/>
        </w:rPr>
        <w:t xml:space="preserve"> «4»</w:t>
      </w:r>
      <w:r>
        <w:t xml:space="preserve"> 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80715D" w:rsidRDefault="0080715D" w:rsidP="0080715D">
      <w:pPr>
        <w:jc w:val="both"/>
      </w:pPr>
      <w:r>
        <w:t>· учащийся допустил одну ошибку или не более двух недочетов и может их исправить самостоятельно или с небольшой помощью учителя.</w:t>
      </w:r>
    </w:p>
    <w:p w:rsidR="0080715D" w:rsidRDefault="0080715D" w:rsidP="0080715D">
      <w:pPr>
        <w:jc w:val="both"/>
      </w:pPr>
      <w:r>
        <w:rPr>
          <w:b/>
          <w:bCs/>
          <w:i/>
          <w:iCs/>
        </w:rPr>
        <w:t>Оценка</w:t>
      </w:r>
      <w:r>
        <w:rPr>
          <w:b/>
        </w:rPr>
        <w:t xml:space="preserve"> «3»</w:t>
      </w:r>
      <w:r>
        <w:t xml:space="preserve">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80715D" w:rsidRDefault="0080715D" w:rsidP="0080715D">
      <w:pPr>
        <w:jc w:val="both"/>
      </w:pPr>
      <w:r>
        <w:t>· умеет применять полученные знания при решении простых задач по готовому алгоритму;</w:t>
      </w:r>
    </w:p>
    <w:p w:rsidR="0080715D" w:rsidRDefault="0080715D" w:rsidP="0080715D">
      <w:pPr>
        <w:jc w:val="both"/>
      </w:pPr>
      <w:r>
        <w:t xml:space="preserve">· </w:t>
      </w:r>
      <w:proofErr w:type="gramStart"/>
      <w:r>
        <w:t>допустил не более одной</w:t>
      </w:r>
      <w:proofErr w:type="gramEnd"/>
      <w: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80715D" w:rsidRDefault="0080715D" w:rsidP="0080715D">
      <w:pPr>
        <w:jc w:val="both"/>
      </w:pPr>
      <w:r>
        <w:t>· допустил четыре-пять недочетов.</w:t>
      </w:r>
    </w:p>
    <w:p w:rsidR="0080715D" w:rsidRDefault="0080715D" w:rsidP="0080715D">
      <w:pPr>
        <w:jc w:val="both"/>
      </w:pPr>
      <w:r>
        <w:rPr>
          <w:b/>
          <w:bCs/>
          <w:i/>
          <w:iCs/>
        </w:rPr>
        <w:t>Оценка</w:t>
      </w:r>
      <w:r>
        <w:rPr>
          <w:b/>
        </w:rPr>
        <w:t xml:space="preserve"> «2»</w:t>
      </w:r>
      <w:r>
        <w:t xml:space="preserve"> -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rsidR="0080715D" w:rsidRDefault="0080715D" w:rsidP="0080715D">
      <w:pPr>
        <w:ind w:firstLine="708"/>
        <w:jc w:val="both"/>
        <w:rPr>
          <w:b/>
        </w:rPr>
      </w:pPr>
      <w:r>
        <w:rPr>
          <w:b/>
        </w:rPr>
        <w:t>3. Оценка тестовых работ</w:t>
      </w:r>
    </w:p>
    <w:p w:rsidR="0080715D" w:rsidRDefault="0080715D" w:rsidP="0080715D">
      <w:pPr>
        <w:jc w:val="both"/>
      </w:pPr>
      <w:r>
        <w:rPr>
          <w:b/>
          <w:bCs/>
          <w:i/>
          <w:iCs/>
        </w:rPr>
        <w:t>Оценка</w:t>
      </w:r>
      <w:r>
        <w:rPr>
          <w:b/>
        </w:rPr>
        <w:t xml:space="preserve"> «5»</w:t>
      </w:r>
      <w:r>
        <w:t xml:space="preserve"> учащийся выполнил работу в полном объеме с соблюдением необходимой последовательности действий;</w:t>
      </w:r>
    </w:p>
    <w:p w:rsidR="0080715D" w:rsidRDefault="0080715D" w:rsidP="0080715D">
      <w:pPr>
        <w:jc w:val="both"/>
      </w:pPr>
      <w:r>
        <w:t>· допустил не более 2% неверных ответов.</w:t>
      </w:r>
    </w:p>
    <w:p w:rsidR="0080715D" w:rsidRDefault="0080715D" w:rsidP="0080715D">
      <w:pPr>
        <w:jc w:val="both"/>
      </w:pPr>
      <w:r>
        <w:rPr>
          <w:b/>
          <w:bCs/>
          <w:i/>
          <w:iCs/>
        </w:rPr>
        <w:lastRenderedPageBreak/>
        <w:t>Оценка</w:t>
      </w:r>
      <w:r>
        <w:rPr>
          <w:b/>
        </w:rPr>
        <w:t xml:space="preserve"> «4»</w:t>
      </w:r>
      <w:r>
        <w:t xml:space="preserve"> - ставится, если выполнены требования к оценке 5, но допущены ошибки (не более 20% ответов от общего количества заданий).</w:t>
      </w:r>
    </w:p>
    <w:p w:rsidR="0080715D" w:rsidRDefault="0080715D" w:rsidP="0080715D">
      <w:pPr>
        <w:jc w:val="both"/>
      </w:pPr>
      <w:r>
        <w:rPr>
          <w:b/>
          <w:bCs/>
          <w:i/>
          <w:iCs/>
        </w:rPr>
        <w:t>Оценка</w:t>
      </w:r>
      <w:r>
        <w:rPr>
          <w:b/>
        </w:rPr>
        <w:t xml:space="preserve"> «3»</w:t>
      </w:r>
      <w:r>
        <w:t xml:space="preserve"> учащийся выполнил работу в полном объеме, неверные ответы составляют от 20% до 50% ответов от общего числа заданий;</w:t>
      </w:r>
    </w:p>
    <w:p w:rsidR="0080715D" w:rsidRDefault="0080715D" w:rsidP="0080715D">
      <w:pPr>
        <w:jc w:val="both"/>
      </w:pPr>
      <w:r>
        <w:t>· если работа выполнена не полностью, но объем выполненной части таков, что позволяет получить оценку.</w:t>
      </w:r>
    </w:p>
    <w:p w:rsidR="0080715D" w:rsidRDefault="0080715D" w:rsidP="0080715D">
      <w:pPr>
        <w:jc w:val="both"/>
      </w:pPr>
      <w:r>
        <w:rPr>
          <w:b/>
          <w:bCs/>
          <w:i/>
          <w:iCs/>
        </w:rPr>
        <w:t>Оценка</w:t>
      </w:r>
      <w:r>
        <w:rPr>
          <w:b/>
        </w:rPr>
        <w:t xml:space="preserve"> «2»</w:t>
      </w:r>
      <w:r>
        <w:t xml:space="preserve"> работа, выполнена полностью, но количество правильных ответов не превышает 50% от общего числа заданий;</w:t>
      </w:r>
    </w:p>
    <w:p w:rsidR="0080715D" w:rsidRDefault="0080715D" w:rsidP="0080715D">
      <w:pPr>
        <w:jc w:val="both"/>
      </w:pPr>
      <w:r>
        <w:t>· работа выполнена не полностью и объем выполненной работы не превышает 50% от общего числа заданий.</w:t>
      </w:r>
    </w:p>
    <w:p w:rsidR="00132F3B" w:rsidRPr="0095446A" w:rsidRDefault="00132F3B" w:rsidP="00132F3B">
      <w:pPr>
        <w:ind w:firstLine="540"/>
        <w:jc w:val="both"/>
        <w:rPr>
          <w:rFonts w:ascii="Verdana" w:hAnsi="Verdana"/>
          <w:sz w:val="21"/>
          <w:szCs w:val="21"/>
        </w:rPr>
      </w:pPr>
    </w:p>
    <w:p w:rsidR="00132F3B" w:rsidRDefault="00132F3B"/>
    <w:p w:rsidR="00041141" w:rsidRDefault="00041141"/>
    <w:p w:rsidR="00041141" w:rsidRDefault="00041141"/>
    <w:sectPr w:rsidR="00041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1F" w:rsidRDefault="00042C1F" w:rsidP="00DF4344">
      <w:r>
        <w:separator/>
      </w:r>
    </w:p>
  </w:endnote>
  <w:endnote w:type="continuationSeparator" w:id="0">
    <w:p w:rsidR="00042C1F" w:rsidRDefault="00042C1F" w:rsidP="00DF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23416"/>
      <w:docPartObj>
        <w:docPartGallery w:val="Page Numbers (Bottom of Page)"/>
        <w:docPartUnique/>
      </w:docPartObj>
    </w:sdtPr>
    <w:sdtEndPr/>
    <w:sdtContent>
      <w:p w:rsidR="00DF4344" w:rsidRDefault="00DF4344">
        <w:pPr>
          <w:pStyle w:val="a6"/>
          <w:jc w:val="center"/>
        </w:pPr>
        <w:r>
          <w:fldChar w:fldCharType="begin"/>
        </w:r>
        <w:r>
          <w:instrText>PAGE   \* MERGEFORMAT</w:instrText>
        </w:r>
        <w:r>
          <w:fldChar w:fldCharType="separate"/>
        </w:r>
        <w:r w:rsidR="00E26114">
          <w:rPr>
            <w:noProof/>
          </w:rPr>
          <w:t>6</w:t>
        </w:r>
        <w:r>
          <w:fldChar w:fldCharType="end"/>
        </w:r>
      </w:p>
    </w:sdtContent>
  </w:sdt>
  <w:p w:rsidR="00DF4344" w:rsidRDefault="00DF43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1F" w:rsidRDefault="00042C1F" w:rsidP="00DF4344">
      <w:r>
        <w:separator/>
      </w:r>
    </w:p>
  </w:footnote>
  <w:footnote w:type="continuationSeparator" w:id="0">
    <w:p w:rsidR="00042C1F" w:rsidRDefault="00042C1F" w:rsidP="00DF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526"/>
    <w:multiLevelType w:val="hybridMultilevel"/>
    <w:tmpl w:val="0C989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022055"/>
    <w:multiLevelType w:val="hybridMultilevel"/>
    <w:tmpl w:val="4C0C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54997"/>
    <w:multiLevelType w:val="multilevel"/>
    <w:tmpl w:val="EC6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C615B"/>
    <w:multiLevelType w:val="hybridMultilevel"/>
    <w:tmpl w:val="77D22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162E0"/>
    <w:multiLevelType w:val="hybridMultilevel"/>
    <w:tmpl w:val="D8164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64C22CE"/>
    <w:multiLevelType w:val="multilevel"/>
    <w:tmpl w:val="1ADA87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556CA0"/>
    <w:multiLevelType w:val="multilevel"/>
    <w:tmpl w:val="FF1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2161C"/>
    <w:multiLevelType w:val="multilevel"/>
    <w:tmpl w:val="D9F4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1120C"/>
    <w:multiLevelType w:val="multilevel"/>
    <w:tmpl w:val="FC8C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672B1B"/>
    <w:multiLevelType w:val="multilevel"/>
    <w:tmpl w:val="CD88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59402D"/>
    <w:multiLevelType w:val="multilevel"/>
    <w:tmpl w:val="814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12"/>
  </w:num>
  <w:num w:numId="8">
    <w:abstractNumId w:val="11"/>
  </w:num>
  <w:num w:numId="9">
    <w:abstractNumId w:val="10"/>
  </w:num>
  <w:num w:numId="10">
    <w:abstractNumId w:val="7"/>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B1"/>
    <w:rsid w:val="000302FB"/>
    <w:rsid w:val="00041141"/>
    <w:rsid w:val="00042C1F"/>
    <w:rsid w:val="00056FC5"/>
    <w:rsid w:val="00132F3B"/>
    <w:rsid w:val="00174FC2"/>
    <w:rsid w:val="001841F6"/>
    <w:rsid w:val="001C7168"/>
    <w:rsid w:val="00201266"/>
    <w:rsid w:val="003D1BB2"/>
    <w:rsid w:val="004046D7"/>
    <w:rsid w:val="004377C4"/>
    <w:rsid w:val="004A30E0"/>
    <w:rsid w:val="005125BE"/>
    <w:rsid w:val="005A51B1"/>
    <w:rsid w:val="005B1319"/>
    <w:rsid w:val="005B3091"/>
    <w:rsid w:val="005C243E"/>
    <w:rsid w:val="005D1B59"/>
    <w:rsid w:val="006164C4"/>
    <w:rsid w:val="00645E9A"/>
    <w:rsid w:val="00646B35"/>
    <w:rsid w:val="006A0ECA"/>
    <w:rsid w:val="006E79BD"/>
    <w:rsid w:val="0080715D"/>
    <w:rsid w:val="00860563"/>
    <w:rsid w:val="008956E2"/>
    <w:rsid w:val="008B180C"/>
    <w:rsid w:val="009F5639"/>
    <w:rsid w:val="00A1229F"/>
    <w:rsid w:val="00A57614"/>
    <w:rsid w:val="00A70ACA"/>
    <w:rsid w:val="00AA47F4"/>
    <w:rsid w:val="00AF1484"/>
    <w:rsid w:val="00B22A5A"/>
    <w:rsid w:val="00BB733E"/>
    <w:rsid w:val="00BC2843"/>
    <w:rsid w:val="00BF5796"/>
    <w:rsid w:val="00C52E02"/>
    <w:rsid w:val="00CD6097"/>
    <w:rsid w:val="00DF4344"/>
    <w:rsid w:val="00E26114"/>
    <w:rsid w:val="00F85F17"/>
    <w:rsid w:val="00F90436"/>
    <w:rsid w:val="00FD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5BE"/>
    <w:pPr>
      <w:keepNext/>
      <w:spacing w:before="240" w:after="60" w:line="276" w:lineRule="auto"/>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F3B"/>
    <w:pPr>
      <w:ind w:left="720"/>
      <w:contextualSpacing/>
    </w:pPr>
  </w:style>
  <w:style w:type="character" w:customStyle="1" w:styleId="7">
    <w:name w:val="Основной текст (7)_"/>
    <w:basedOn w:val="a0"/>
    <w:link w:val="70"/>
    <w:uiPriority w:val="99"/>
    <w:locked/>
    <w:rsid w:val="005B3091"/>
    <w:rPr>
      <w:rFonts w:ascii="Times New Roman" w:hAnsi="Times New Roman" w:cs="Times New Roman"/>
      <w:b/>
      <w:bCs/>
      <w:sz w:val="23"/>
      <w:szCs w:val="23"/>
      <w:shd w:val="clear" w:color="auto" w:fill="FFFFFF"/>
    </w:rPr>
  </w:style>
  <w:style w:type="paragraph" w:customStyle="1" w:styleId="70">
    <w:name w:val="Основной текст (7)"/>
    <w:basedOn w:val="a"/>
    <w:link w:val="7"/>
    <w:uiPriority w:val="99"/>
    <w:rsid w:val="005B3091"/>
    <w:pPr>
      <w:widowControl w:val="0"/>
      <w:shd w:val="clear" w:color="auto" w:fill="FFFFFF"/>
      <w:spacing w:before="240" w:line="274" w:lineRule="exact"/>
      <w:ind w:hanging="560"/>
      <w:jc w:val="both"/>
    </w:pPr>
    <w:rPr>
      <w:rFonts w:eastAsiaTheme="minorHAnsi"/>
      <w:b/>
      <w:bCs/>
      <w:sz w:val="23"/>
      <w:szCs w:val="23"/>
      <w:lang w:eastAsia="en-US"/>
    </w:rPr>
  </w:style>
  <w:style w:type="paragraph" w:styleId="a4">
    <w:name w:val="header"/>
    <w:basedOn w:val="a"/>
    <w:link w:val="a5"/>
    <w:uiPriority w:val="99"/>
    <w:unhideWhenUsed/>
    <w:rsid w:val="00DF4344"/>
    <w:pPr>
      <w:tabs>
        <w:tab w:val="center" w:pos="4677"/>
        <w:tab w:val="right" w:pos="9355"/>
      </w:tabs>
    </w:pPr>
  </w:style>
  <w:style w:type="character" w:customStyle="1" w:styleId="a5">
    <w:name w:val="Верхний колонтитул Знак"/>
    <w:basedOn w:val="a0"/>
    <w:link w:val="a4"/>
    <w:uiPriority w:val="99"/>
    <w:rsid w:val="00DF43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F4344"/>
    <w:pPr>
      <w:tabs>
        <w:tab w:val="center" w:pos="4677"/>
        <w:tab w:val="right" w:pos="9355"/>
      </w:tabs>
    </w:pPr>
  </w:style>
  <w:style w:type="character" w:customStyle="1" w:styleId="a7">
    <w:name w:val="Нижний колонтитул Знак"/>
    <w:basedOn w:val="a0"/>
    <w:link w:val="a6"/>
    <w:uiPriority w:val="99"/>
    <w:rsid w:val="00DF4344"/>
    <w:rPr>
      <w:rFonts w:ascii="Times New Roman" w:eastAsia="Times New Roman" w:hAnsi="Times New Roman" w:cs="Times New Roman"/>
      <w:sz w:val="24"/>
      <w:szCs w:val="24"/>
      <w:lang w:eastAsia="ru-RU"/>
    </w:rPr>
  </w:style>
  <w:style w:type="paragraph" w:customStyle="1" w:styleId="c11">
    <w:name w:val="c11"/>
    <w:basedOn w:val="a"/>
    <w:rsid w:val="00BB733E"/>
    <w:pPr>
      <w:spacing w:before="100" w:beforeAutospacing="1" w:after="100" w:afterAutospacing="1"/>
    </w:pPr>
  </w:style>
  <w:style w:type="character" w:customStyle="1" w:styleId="c4">
    <w:name w:val="c4"/>
    <w:basedOn w:val="a0"/>
    <w:rsid w:val="00BB733E"/>
  </w:style>
  <w:style w:type="paragraph" w:customStyle="1" w:styleId="c1">
    <w:name w:val="c1"/>
    <w:basedOn w:val="a"/>
    <w:rsid w:val="00BB733E"/>
    <w:pPr>
      <w:spacing w:before="100" w:beforeAutospacing="1" w:after="100" w:afterAutospacing="1"/>
    </w:pPr>
  </w:style>
  <w:style w:type="character" w:customStyle="1" w:styleId="10">
    <w:name w:val="Заголовок 1 Знак"/>
    <w:basedOn w:val="a0"/>
    <w:link w:val="1"/>
    <w:rsid w:val="005125BE"/>
    <w:rPr>
      <w:rFonts w:ascii="Arial" w:eastAsia="Calibri" w:hAnsi="Arial" w:cs="Times New Roman"/>
      <w:b/>
      <w:bCs/>
      <w:kern w:val="32"/>
      <w:sz w:val="32"/>
      <w:szCs w:val="32"/>
      <w:lang w:eastAsia="ru-RU"/>
    </w:rPr>
  </w:style>
  <w:style w:type="paragraph" w:customStyle="1" w:styleId="c10">
    <w:name w:val="c10"/>
    <w:basedOn w:val="a"/>
    <w:rsid w:val="005125BE"/>
    <w:pPr>
      <w:spacing w:before="100" w:beforeAutospacing="1" w:after="100" w:afterAutospacing="1"/>
    </w:pPr>
  </w:style>
  <w:style w:type="character" w:customStyle="1" w:styleId="c9">
    <w:name w:val="c9"/>
    <w:basedOn w:val="a0"/>
    <w:rsid w:val="005125BE"/>
  </w:style>
  <w:style w:type="paragraph" w:styleId="a8">
    <w:name w:val="Normal (Web)"/>
    <w:basedOn w:val="a"/>
    <w:uiPriority w:val="99"/>
    <w:semiHidden/>
    <w:unhideWhenUsed/>
    <w:rsid w:val="00AA47F4"/>
    <w:pPr>
      <w:spacing w:before="100" w:beforeAutospacing="1" w:after="100" w:afterAutospacing="1"/>
    </w:pPr>
  </w:style>
  <w:style w:type="paragraph" w:styleId="a9">
    <w:name w:val="No Spacing"/>
    <w:uiPriority w:val="1"/>
    <w:qFormat/>
    <w:rsid w:val="00A57614"/>
    <w:pPr>
      <w:spacing w:after="0" w:line="240" w:lineRule="auto"/>
    </w:pPr>
  </w:style>
  <w:style w:type="table" w:styleId="aa">
    <w:name w:val="Table Grid"/>
    <w:basedOn w:val="a1"/>
    <w:uiPriority w:val="39"/>
    <w:rsid w:val="00A576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5BE"/>
    <w:pPr>
      <w:keepNext/>
      <w:spacing w:before="240" w:after="60" w:line="276" w:lineRule="auto"/>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F3B"/>
    <w:pPr>
      <w:ind w:left="720"/>
      <w:contextualSpacing/>
    </w:pPr>
  </w:style>
  <w:style w:type="character" w:customStyle="1" w:styleId="7">
    <w:name w:val="Основной текст (7)_"/>
    <w:basedOn w:val="a0"/>
    <w:link w:val="70"/>
    <w:uiPriority w:val="99"/>
    <w:locked/>
    <w:rsid w:val="005B3091"/>
    <w:rPr>
      <w:rFonts w:ascii="Times New Roman" w:hAnsi="Times New Roman" w:cs="Times New Roman"/>
      <w:b/>
      <w:bCs/>
      <w:sz w:val="23"/>
      <w:szCs w:val="23"/>
      <w:shd w:val="clear" w:color="auto" w:fill="FFFFFF"/>
    </w:rPr>
  </w:style>
  <w:style w:type="paragraph" w:customStyle="1" w:styleId="70">
    <w:name w:val="Основной текст (7)"/>
    <w:basedOn w:val="a"/>
    <w:link w:val="7"/>
    <w:uiPriority w:val="99"/>
    <w:rsid w:val="005B3091"/>
    <w:pPr>
      <w:widowControl w:val="0"/>
      <w:shd w:val="clear" w:color="auto" w:fill="FFFFFF"/>
      <w:spacing w:before="240" w:line="274" w:lineRule="exact"/>
      <w:ind w:hanging="560"/>
      <w:jc w:val="both"/>
    </w:pPr>
    <w:rPr>
      <w:rFonts w:eastAsiaTheme="minorHAnsi"/>
      <w:b/>
      <w:bCs/>
      <w:sz w:val="23"/>
      <w:szCs w:val="23"/>
      <w:lang w:eastAsia="en-US"/>
    </w:rPr>
  </w:style>
  <w:style w:type="paragraph" w:styleId="a4">
    <w:name w:val="header"/>
    <w:basedOn w:val="a"/>
    <w:link w:val="a5"/>
    <w:uiPriority w:val="99"/>
    <w:unhideWhenUsed/>
    <w:rsid w:val="00DF4344"/>
    <w:pPr>
      <w:tabs>
        <w:tab w:val="center" w:pos="4677"/>
        <w:tab w:val="right" w:pos="9355"/>
      </w:tabs>
    </w:pPr>
  </w:style>
  <w:style w:type="character" w:customStyle="1" w:styleId="a5">
    <w:name w:val="Верхний колонтитул Знак"/>
    <w:basedOn w:val="a0"/>
    <w:link w:val="a4"/>
    <w:uiPriority w:val="99"/>
    <w:rsid w:val="00DF43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F4344"/>
    <w:pPr>
      <w:tabs>
        <w:tab w:val="center" w:pos="4677"/>
        <w:tab w:val="right" w:pos="9355"/>
      </w:tabs>
    </w:pPr>
  </w:style>
  <w:style w:type="character" w:customStyle="1" w:styleId="a7">
    <w:name w:val="Нижний колонтитул Знак"/>
    <w:basedOn w:val="a0"/>
    <w:link w:val="a6"/>
    <w:uiPriority w:val="99"/>
    <w:rsid w:val="00DF4344"/>
    <w:rPr>
      <w:rFonts w:ascii="Times New Roman" w:eastAsia="Times New Roman" w:hAnsi="Times New Roman" w:cs="Times New Roman"/>
      <w:sz w:val="24"/>
      <w:szCs w:val="24"/>
      <w:lang w:eastAsia="ru-RU"/>
    </w:rPr>
  </w:style>
  <w:style w:type="paragraph" w:customStyle="1" w:styleId="c11">
    <w:name w:val="c11"/>
    <w:basedOn w:val="a"/>
    <w:rsid w:val="00BB733E"/>
    <w:pPr>
      <w:spacing w:before="100" w:beforeAutospacing="1" w:after="100" w:afterAutospacing="1"/>
    </w:pPr>
  </w:style>
  <w:style w:type="character" w:customStyle="1" w:styleId="c4">
    <w:name w:val="c4"/>
    <w:basedOn w:val="a0"/>
    <w:rsid w:val="00BB733E"/>
  </w:style>
  <w:style w:type="paragraph" w:customStyle="1" w:styleId="c1">
    <w:name w:val="c1"/>
    <w:basedOn w:val="a"/>
    <w:rsid w:val="00BB733E"/>
    <w:pPr>
      <w:spacing w:before="100" w:beforeAutospacing="1" w:after="100" w:afterAutospacing="1"/>
    </w:pPr>
  </w:style>
  <w:style w:type="character" w:customStyle="1" w:styleId="10">
    <w:name w:val="Заголовок 1 Знак"/>
    <w:basedOn w:val="a0"/>
    <w:link w:val="1"/>
    <w:rsid w:val="005125BE"/>
    <w:rPr>
      <w:rFonts w:ascii="Arial" w:eastAsia="Calibri" w:hAnsi="Arial" w:cs="Times New Roman"/>
      <w:b/>
      <w:bCs/>
      <w:kern w:val="32"/>
      <w:sz w:val="32"/>
      <w:szCs w:val="32"/>
      <w:lang w:eastAsia="ru-RU"/>
    </w:rPr>
  </w:style>
  <w:style w:type="paragraph" w:customStyle="1" w:styleId="c10">
    <w:name w:val="c10"/>
    <w:basedOn w:val="a"/>
    <w:rsid w:val="005125BE"/>
    <w:pPr>
      <w:spacing w:before="100" w:beforeAutospacing="1" w:after="100" w:afterAutospacing="1"/>
    </w:pPr>
  </w:style>
  <w:style w:type="character" w:customStyle="1" w:styleId="c9">
    <w:name w:val="c9"/>
    <w:basedOn w:val="a0"/>
    <w:rsid w:val="005125BE"/>
  </w:style>
  <w:style w:type="paragraph" w:styleId="a8">
    <w:name w:val="Normal (Web)"/>
    <w:basedOn w:val="a"/>
    <w:uiPriority w:val="99"/>
    <w:semiHidden/>
    <w:unhideWhenUsed/>
    <w:rsid w:val="00AA47F4"/>
    <w:pPr>
      <w:spacing w:before="100" w:beforeAutospacing="1" w:after="100" w:afterAutospacing="1"/>
    </w:pPr>
  </w:style>
  <w:style w:type="paragraph" w:styleId="a9">
    <w:name w:val="No Spacing"/>
    <w:uiPriority w:val="1"/>
    <w:qFormat/>
    <w:rsid w:val="00A57614"/>
    <w:pPr>
      <w:spacing w:after="0" w:line="240" w:lineRule="auto"/>
    </w:pPr>
  </w:style>
  <w:style w:type="table" w:styleId="aa">
    <w:name w:val="Table Grid"/>
    <w:basedOn w:val="a1"/>
    <w:uiPriority w:val="39"/>
    <w:rsid w:val="00A576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649">
      <w:bodyDiv w:val="1"/>
      <w:marLeft w:val="0"/>
      <w:marRight w:val="0"/>
      <w:marTop w:val="0"/>
      <w:marBottom w:val="0"/>
      <w:divBdr>
        <w:top w:val="none" w:sz="0" w:space="0" w:color="auto"/>
        <w:left w:val="none" w:sz="0" w:space="0" w:color="auto"/>
        <w:bottom w:val="none" w:sz="0" w:space="0" w:color="auto"/>
        <w:right w:val="none" w:sz="0" w:space="0" w:color="auto"/>
      </w:divBdr>
    </w:div>
    <w:div w:id="1337882124">
      <w:bodyDiv w:val="1"/>
      <w:marLeft w:val="0"/>
      <w:marRight w:val="0"/>
      <w:marTop w:val="0"/>
      <w:marBottom w:val="0"/>
      <w:divBdr>
        <w:top w:val="none" w:sz="0" w:space="0" w:color="auto"/>
        <w:left w:val="none" w:sz="0" w:space="0" w:color="auto"/>
        <w:bottom w:val="none" w:sz="0" w:space="0" w:color="auto"/>
        <w:right w:val="none" w:sz="0" w:space="0" w:color="auto"/>
      </w:divBdr>
    </w:div>
    <w:div w:id="1457872837">
      <w:bodyDiv w:val="1"/>
      <w:marLeft w:val="0"/>
      <w:marRight w:val="0"/>
      <w:marTop w:val="0"/>
      <w:marBottom w:val="0"/>
      <w:divBdr>
        <w:top w:val="none" w:sz="0" w:space="0" w:color="auto"/>
        <w:left w:val="none" w:sz="0" w:space="0" w:color="auto"/>
        <w:bottom w:val="none" w:sz="0" w:space="0" w:color="auto"/>
        <w:right w:val="none" w:sz="0" w:space="0" w:color="auto"/>
      </w:divBdr>
    </w:div>
    <w:div w:id="16456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Р. Фролова</dc:creator>
  <cp:lastModifiedBy>Пользователь Windows</cp:lastModifiedBy>
  <cp:revision>21</cp:revision>
  <dcterms:created xsi:type="dcterms:W3CDTF">2019-09-22T08:51:00Z</dcterms:created>
  <dcterms:modified xsi:type="dcterms:W3CDTF">2021-11-07T16:25:00Z</dcterms:modified>
</cp:coreProperties>
</file>