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53" w:rsidRPr="00EF2E17" w:rsidRDefault="00B71253">
      <w:pPr>
        <w:spacing w:before="1"/>
        <w:ind w:left="1445" w:right="1450"/>
        <w:jc w:val="center"/>
        <w:rPr>
          <w:b/>
          <w:color w:val="151515"/>
          <w:sz w:val="24"/>
          <w:szCs w:val="24"/>
        </w:rPr>
      </w:pPr>
    </w:p>
    <w:p w:rsidR="00810C92" w:rsidRDefault="00B71253" w:rsidP="00EF2E17">
      <w:pPr>
        <w:spacing w:before="1"/>
        <w:ind w:left="1445" w:right="1450"/>
        <w:jc w:val="right"/>
        <w:rPr>
          <w:color w:val="151515"/>
          <w:sz w:val="24"/>
          <w:szCs w:val="24"/>
        </w:rPr>
      </w:pPr>
      <w:r w:rsidRPr="00EF2E17">
        <w:rPr>
          <w:color w:val="151515"/>
          <w:sz w:val="24"/>
          <w:szCs w:val="24"/>
        </w:rPr>
        <w:t xml:space="preserve">Утверждено приказом </w:t>
      </w:r>
    </w:p>
    <w:p w:rsidR="00B71253" w:rsidRPr="00EF2E17" w:rsidRDefault="00B71253" w:rsidP="00EF2E17">
      <w:pPr>
        <w:spacing w:before="1"/>
        <w:ind w:left="1445" w:right="1450"/>
        <w:jc w:val="right"/>
        <w:rPr>
          <w:color w:val="151515"/>
          <w:sz w:val="24"/>
          <w:szCs w:val="24"/>
        </w:rPr>
      </w:pPr>
      <w:r w:rsidRPr="00EF2E17">
        <w:rPr>
          <w:color w:val="151515"/>
          <w:sz w:val="24"/>
          <w:szCs w:val="24"/>
        </w:rPr>
        <w:t>№</w:t>
      </w:r>
      <w:r w:rsidR="00810C92">
        <w:rPr>
          <w:color w:val="151515"/>
          <w:sz w:val="24"/>
          <w:szCs w:val="24"/>
        </w:rPr>
        <w:t xml:space="preserve">36 </w:t>
      </w:r>
      <w:r w:rsidRPr="00EF2E17">
        <w:rPr>
          <w:color w:val="151515"/>
          <w:sz w:val="24"/>
          <w:szCs w:val="24"/>
        </w:rPr>
        <w:t>от</w:t>
      </w:r>
      <w:r w:rsidR="00810C92">
        <w:rPr>
          <w:color w:val="151515"/>
          <w:sz w:val="24"/>
          <w:szCs w:val="24"/>
        </w:rPr>
        <w:t>31.08.2021г</w:t>
      </w:r>
    </w:p>
    <w:p w:rsidR="00B71253" w:rsidRPr="00EF2E17" w:rsidRDefault="00B71253" w:rsidP="00EF2E17">
      <w:pPr>
        <w:spacing w:before="1"/>
        <w:ind w:left="1445" w:right="1450"/>
        <w:jc w:val="right"/>
        <w:rPr>
          <w:color w:val="232323"/>
          <w:sz w:val="24"/>
          <w:szCs w:val="24"/>
        </w:rPr>
      </w:pPr>
    </w:p>
    <w:p w:rsidR="00B71253" w:rsidRPr="00EF2E17" w:rsidRDefault="00B71253">
      <w:pPr>
        <w:spacing w:before="1"/>
        <w:ind w:left="1445" w:right="1450"/>
        <w:jc w:val="center"/>
        <w:rPr>
          <w:b/>
          <w:color w:val="232323"/>
          <w:sz w:val="24"/>
          <w:szCs w:val="24"/>
        </w:rPr>
      </w:pPr>
      <w:r w:rsidRPr="00EF2E17">
        <w:rPr>
          <w:b/>
          <w:color w:val="232323"/>
          <w:sz w:val="24"/>
          <w:szCs w:val="24"/>
        </w:rPr>
        <w:t xml:space="preserve">План  </w:t>
      </w:r>
    </w:p>
    <w:p w:rsidR="00EF2E17" w:rsidRPr="00EF2E17" w:rsidRDefault="00B71253" w:rsidP="00EF2E17">
      <w:pPr>
        <w:spacing w:before="1"/>
        <w:ind w:left="1445" w:right="1450"/>
        <w:jc w:val="center"/>
        <w:rPr>
          <w:color w:val="151515"/>
          <w:sz w:val="24"/>
          <w:szCs w:val="24"/>
        </w:rPr>
      </w:pPr>
      <w:r w:rsidRPr="00EF2E17">
        <w:rPr>
          <w:b/>
          <w:color w:val="232323"/>
          <w:sz w:val="24"/>
          <w:szCs w:val="24"/>
        </w:rPr>
        <w:t xml:space="preserve">работы комиссии по </w:t>
      </w:r>
      <w:proofErr w:type="gramStart"/>
      <w:r w:rsidRPr="00EF2E17">
        <w:rPr>
          <w:b/>
          <w:color w:val="232323"/>
          <w:sz w:val="24"/>
          <w:szCs w:val="24"/>
        </w:rPr>
        <w:t>контролю за</w:t>
      </w:r>
      <w:proofErr w:type="gramEnd"/>
      <w:r w:rsidRPr="00EF2E17">
        <w:rPr>
          <w:b/>
          <w:color w:val="232323"/>
          <w:sz w:val="24"/>
          <w:szCs w:val="24"/>
        </w:rPr>
        <w:t xml:space="preserve"> организацией питания </w:t>
      </w:r>
      <w:r w:rsidR="00D2358D" w:rsidRPr="00EF2E17">
        <w:rPr>
          <w:b/>
          <w:color w:val="111111"/>
          <w:sz w:val="24"/>
          <w:szCs w:val="24"/>
        </w:rPr>
        <w:t xml:space="preserve">на </w:t>
      </w:r>
      <w:r w:rsidR="00D2358D" w:rsidRPr="00EF2E17">
        <w:rPr>
          <w:b/>
          <w:sz w:val="24"/>
          <w:szCs w:val="24"/>
        </w:rPr>
        <w:t>20</w:t>
      </w:r>
      <w:r w:rsidR="00810C92">
        <w:rPr>
          <w:b/>
          <w:sz w:val="24"/>
          <w:szCs w:val="24"/>
        </w:rPr>
        <w:t>21</w:t>
      </w:r>
      <w:r w:rsidR="00D2358D" w:rsidRPr="00EF2E17">
        <w:rPr>
          <w:b/>
          <w:sz w:val="24"/>
          <w:szCs w:val="24"/>
        </w:rPr>
        <w:t>/202</w:t>
      </w:r>
      <w:r w:rsidR="00810C92">
        <w:rPr>
          <w:b/>
          <w:sz w:val="24"/>
          <w:szCs w:val="24"/>
        </w:rPr>
        <w:t>2</w:t>
      </w:r>
      <w:r w:rsidR="00D2358D" w:rsidRPr="00EF2E17">
        <w:rPr>
          <w:b/>
          <w:sz w:val="24"/>
          <w:szCs w:val="24"/>
        </w:rPr>
        <w:t xml:space="preserve"> учебный</w:t>
      </w:r>
      <w:r w:rsidR="00D2358D" w:rsidRPr="00EF2E17">
        <w:rPr>
          <w:b/>
          <w:spacing w:val="46"/>
          <w:sz w:val="24"/>
          <w:szCs w:val="24"/>
        </w:rPr>
        <w:t xml:space="preserve"> </w:t>
      </w:r>
      <w:r w:rsidR="00D2358D" w:rsidRPr="00EF2E17">
        <w:rPr>
          <w:b/>
          <w:color w:val="0A0A0A"/>
          <w:sz w:val="24"/>
          <w:szCs w:val="24"/>
        </w:rPr>
        <w:t>год</w:t>
      </w:r>
      <w:r w:rsidR="00EF2E17" w:rsidRPr="00EF2E17">
        <w:rPr>
          <w:color w:val="151515"/>
          <w:sz w:val="24"/>
          <w:szCs w:val="24"/>
        </w:rPr>
        <w:t xml:space="preserve"> </w:t>
      </w:r>
    </w:p>
    <w:p w:rsidR="00EF2E17" w:rsidRPr="00EF2E17" w:rsidRDefault="00EF2E17" w:rsidP="00EF2E17">
      <w:pPr>
        <w:spacing w:before="1"/>
        <w:ind w:left="1445" w:right="1450"/>
        <w:jc w:val="center"/>
        <w:rPr>
          <w:color w:val="151515"/>
          <w:sz w:val="24"/>
          <w:szCs w:val="24"/>
        </w:rPr>
      </w:pPr>
      <w:r w:rsidRPr="00EF2E17">
        <w:rPr>
          <w:color w:val="151515"/>
          <w:sz w:val="24"/>
          <w:szCs w:val="24"/>
        </w:rPr>
        <w:t xml:space="preserve"> МБОУ «Ишлейская средняя общеобразовательная школа» </w:t>
      </w:r>
      <w:proofErr w:type="spellStart"/>
      <w:r w:rsidRPr="00EF2E17">
        <w:rPr>
          <w:color w:val="151515"/>
          <w:sz w:val="24"/>
          <w:szCs w:val="24"/>
        </w:rPr>
        <w:t>Чебоксарского</w:t>
      </w:r>
      <w:proofErr w:type="spellEnd"/>
      <w:r w:rsidRPr="00EF2E17">
        <w:rPr>
          <w:color w:val="151515"/>
          <w:sz w:val="24"/>
          <w:szCs w:val="24"/>
        </w:rPr>
        <w:t xml:space="preserve"> района Чувашской Республики</w:t>
      </w:r>
    </w:p>
    <w:p w:rsidR="007A4C53" w:rsidRPr="00EF2E17" w:rsidRDefault="007A4C53">
      <w:pPr>
        <w:spacing w:before="1"/>
        <w:ind w:left="1445" w:right="1450"/>
        <w:jc w:val="center"/>
        <w:rPr>
          <w:b/>
          <w:sz w:val="24"/>
          <w:szCs w:val="24"/>
        </w:rPr>
      </w:pPr>
    </w:p>
    <w:p w:rsidR="007A4C53" w:rsidRPr="00EF2E17" w:rsidRDefault="00512EE1">
      <w:pPr>
        <w:spacing w:before="256"/>
        <w:ind w:left="1276" w:right="1164"/>
        <w:jc w:val="center"/>
        <w:rPr>
          <w:b/>
          <w:sz w:val="24"/>
          <w:szCs w:val="24"/>
        </w:rPr>
      </w:pPr>
      <w:r w:rsidRPr="00512EE1">
        <w:rPr>
          <w:sz w:val="24"/>
          <w:szCs w:val="24"/>
        </w:rPr>
        <w:pict>
          <v:group id="_x0000_s1035" style="position:absolute;left:0;text-align:left;margin-left:56.55pt;margin-top:13.45pt;width:503.8pt;height:555.9pt;z-index:-251658240;mso-position-horizontal-relative:page" coordorigin="1131,269" coordsize="10076,111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0077;top:4735;width:1122;height:259">
              <v:imagedata r:id="rId5" o:title=""/>
            </v:shape>
            <v:shape id="_x0000_s1050" style="position:absolute;left:1130;top:269;width:10064;height:11118" coordorigin="1131,269" coordsize="10064,11118" o:spt="100" adj="0,,0" path="m1138,11405r,-11136m1131,276r10080,e" filled="f" strokecolor="#3f4444" strokeweight=".25358mm">
              <v:stroke joinstyle="round"/>
              <v:formulas/>
              <v:path arrowok="t" o:connecttype="segments"/>
            </v:shape>
            <v:line id="_x0000_s1049" style="position:absolute" from="11187,11387" to="11187,5430" strokecolor="#3f4444" strokeweight=".25358mm"/>
            <v:line id="_x0000_s1048" style="position:absolute" from="1131,11379" to="11194,11379" strokecolor="#3f4444" strokeweight=".25358mm"/>
            <v:line id="_x0000_s1047" style="position:absolute" from="1131,10526" to="11194,10526" strokecolor="#3f4444" strokeweight=".25358mm"/>
            <v:line id="_x0000_s1046" style="position:absolute" from="1131,9142" to="11194,9142" strokecolor="#3f4444" strokeweight=".25358mm"/>
            <v:line id="_x0000_s1045" style="position:absolute" from="1131,7752" to="11194,7752" strokecolor="#3f4444" strokeweight=".25358mm"/>
            <v:line id="_x0000_s1044" style="position:absolute" from="1131,6372" to="11194,6372" strokecolor="#3f4444" strokeweight=".25358mm"/>
            <v:line id="_x0000_s1043" style="position:absolute" from="1131,4982" to="11194,4982" strokecolor="#3f4444" strokeweight=".25358mm"/>
            <v:line id="_x0000_s1042" style="position:absolute" from="1131,2754" to="11194,2754" strokecolor="#3f4444" strokeweight=".25358mm"/>
            <v:line id="_x0000_s1041" style="position:absolute" from="1131,559" to="11194,559" strokecolor="#3f4444" strokeweight=".25358mm"/>
            <v:line id="_x0000_s1040" style="position:absolute" from="3002,11387" to="3002,552" strokecolor="#3f4444" strokeweight=".25358mm"/>
            <v:line id="_x0000_s1039" style="position:absolute" from="8685,11387" to="8685,552" strokecolor="#3f4444" strokeweight=".25358mm"/>
            <v:shape id="_x0000_s1038" type="#_x0000_t75" style="position:absolute;left:11177;top:551;width:29;height:381">
              <v:imagedata r:id="rId6" o:title=""/>
            </v:shape>
            <v:shape id="_x0000_s1037" type="#_x0000_t75" style="position:absolute;left:8812;top:7552;width:978;height:115">
              <v:imagedata r:id="rId7" o:title=""/>
            </v:shape>
            <v:shape id="_x0000_s1036" type="#_x0000_t75" style="position:absolute;left:11191;top:1119;width:15;height:159">
              <v:imagedata r:id="rId8" o:title=""/>
            </v:shape>
            <w10:wrap anchorx="page"/>
          </v:group>
        </w:pict>
      </w:r>
      <w:r w:rsidR="00D2358D" w:rsidRPr="00EF2E17">
        <w:rPr>
          <w:b/>
          <w:sz w:val="24"/>
          <w:szCs w:val="24"/>
        </w:rPr>
        <w:t xml:space="preserve">Организационно-аналитическая </w:t>
      </w:r>
      <w:r w:rsidR="00D2358D" w:rsidRPr="00EF2E17">
        <w:rPr>
          <w:b/>
          <w:color w:val="111111"/>
          <w:sz w:val="24"/>
          <w:szCs w:val="24"/>
        </w:rPr>
        <w:t xml:space="preserve">работа, </w:t>
      </w:r>
      <w:r w:rsidR="00D2358D" w:rsidRPr="00EF2E17">
        <w:rPr>
          <w:b/>
          <w:sz w:val="24"/>
          <w:szCs w:val="24"/>
        </w:rPr>
        <w:t>информационное обеспечение</w:t>
      </w:r>
    </w:p>
    <w:p w:rsidR="007A4C53" w:rsidRPr="00EF2E17" w:rsidRDefault="007A4C53">
      <w:pPr>
        <w:jc w:val="center"/>
        <w:rPr>
          <w:sz w:val="24"/>
          <w:szCs w:val="24"/>
        </w:rPr>
        <w:sectPr w:rsidR="007A4C53" w:rsidRPr="00EF2E17">
          <w:type w:val="continuous"/>
          <w:pgSz w:w="11900" w:h="16840"/>
          <w:pgMar w:top="700" w:right="640" w:bottom="280" w:left="980" w:header="720" w:footer="720" w:gutter="0"/>
          <w:cols w:space="720"/>
        </w:sectPr>
      </w:pPr>
    </w:p>
    <w:p w:rsidR="007A4C53" w:rsidRPr="00EF2E17" w:rsidRDefault="00D2358D">
      <w:pPr>
        <w:pStyle w:val="a3"/>
        <w:spacing w:before="12"/>
        <w:ind w:left="290"/>
      </w:pPr>
      <w:r w:rsidRPr="00EF2E17">
        <w:rPr>
          <w:color w:val="080808"/>
        </w:rPr>
        <w:lastRenderedPageBreak/>
        <w:t>Сентябрь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  <w:spacing w:before="7"/>
      </w:pPr>
    </w:p>
    <w:p w:rsidR="007A4C53" w:rsidRPr="00EF2E17" w:rsidRDefault="00D2358D">
      <w:pPr>
        <w:pStyle w:val="a3"/>
        <w:ind w:left="287"/>
      </w:pPr>
      <w:r w:rsidRPr="00EF2E17">
        <w:t>Ежедневно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D2358D">
      <w:pPr>
        <w:pStyle w:val="a3"/>
        <w:spacing w:before="151"/>
        <w:ind w:left="287"/>
      </w:pPr>
      <w:r w:rsidRPr="00EF2E17">
        <w:t>Ежедневно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D2358D">
      <w:pPr>
        <w:pStyle w:val="a3"/>
        <w:spacing w:before="222"/>
        <w:ind w:left="287"/>
      </w:pPr>
      <w:r w:rsidRPr="00EF2E17">
        <w:t>Ежедневно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D2358D">
      <w:pPr>
        <w:pStyle w:val="a3"/>
        <w:spacing w:before="207"/>
        <w:ind w:left="287"/>
      </w:pPr>
      <w:r w:rsidRPr="00EF2E17">
        <w:t>Ежедневно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D2358D">
      <w:pPr>
        <w:pStyle w:val="a3"/>
        <w:spacing w:before="215"/>
        <w:ind w:left="286"/>
      </w:pPr>
      <w:r w:rsidRPr="00EF2E17">
        <w:rPr>
          <w:color w:val="282828"/>
        </w:rPr>
        <w:t xml:space="preserve">1 </w:t>
      </w:r>
      <w:r w:rsidRPr="00EF2E17">
        <w:rPr>
          <w:color w:val="080808"/>
        </w:rPr>
        <w:t xml:space="preserve">раз </w:t>
      </w:r>
      <w:r w:rsidRPr="00EF2E17">
        <w:rPr>
          <w:color w:val="0F0F0F"/>
        </w:rPr>
        <w:t xml:space="preserve">в </w:t>
      </w:r>
      <w:r w:rsidRPr="00EF2E17">
        <w:t>неделю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D2358D">
      <w:pPr>
        <w:pStyle w:val="a3"/>
        <w:spacing w:before="221"/>
        <w:ind w:left="280"/>
      </w:pPr>
      <w:r w:rsidRPr="00EF2E17">
        <w:t>Ежедневно</w:t>
      </w:r>
    </w:p>
    <w:p w:rsidR="007A4C53" w:rsidRPr="00EF2E17" w:rsidRDefault="00D2358D">
      <w:pPr>
        <w:pStyle w:val="a3"/>
        <w:spacing w:before="7" w:line="237" w:lineRule="auto"/>
        <w:ind w:left="287" w:firstLine="7"/>
        <w:jc w:val="both"/>
      </w:pPr>
      <w:r w:rsidRPr="00EF2E17">
        <w:br w:type="column"/>
      </w:r>
      <w:r w:rsidRPr="00EF2E17">
        <w:lastRenderedPageBreak/>
        <w:t>Провести комиссионную проверку готовности помещения (</w:t>
      </w:r>
      <w:r w:rsidR="00B71253" w:rsidRPr="00EF2E17">
        <w:t>столовая</w:t>
      </w:r>
      <w:r w:rsidRPr="00EF2E17">
        <w:t>) для приёма пищи к новому учебному году.</w:t>
      </w:r>
    </w:p>
    <w:p w:rsidR="007A4C53" w:rsidRPr="00EF2E17" w:rsidRDefault="00D2358D">
      <w:pPr>
        <w:pStyle w:val="a3"/>
        <w:spacing w:before="6" w:line="230" w:lineRule="auto"/>
        <w:ind w:left="291" w:right="24" w:firstLine="3"/>
        <w:jc w:val="both"/>
      </w:pPr>
      <w:r w:rsidRPr="00EF2E17">
        <w:t>проверка работоспособности существующего оборудования.</w:t>
      </w:r>
    </w:p>
    <w:p w:rsidR="007A4C53" w:rsidRPr="00EF2E17" w:rsidRDefault="00D2358D">
      <w:pPr>
        <w:pStyle w:val="a3"/>
        <w:spacing w:before="12" w:line="235" w:lineRule="auto"/>
        <w:ind w:left="294" w:right="1"/>
        <w:jc w:val="both"/>
      </w:pPr>
      <w:proofErr w:type="gramStart"/>
      <w:r w:rsidRPr="00EF2E17">
        <w:t>Контроль за</w:t>
      </w:r>
      <w:proofErr w:type="gramEnd"/>
      <w:r w:rsidRPr="00EF2E17">
        <w:t xml:space="preserve"> проведением мероприятий </w:t>
      </w:r>
      <w:r w:rsidRPr="00EF2E17">
        <w:rPr>
          <w:color w:val="0C0C0C"/>
        </w:rPr>
        <w:t xml:space="preserve">по </w:t>
      </w:r>
      <w:r w:rsidRPr="00EF2E17">
        <w:t xml:space="preserve">подготовке помещений (уборка) </w:t>
      </w:r>
      <w:r w:rsidRPr="00EF2E17">
        <w:rPr>
          <w:color w:val="111111"/>
        </w:rPr>
        <w:t xml:space="preserve">и </w:t>
      </w:r>
      <w:r w:rsidRPr="00EF2E17">
        <w:t xml:space="preserve">документации пищеблока </w:t>
      </w:r>
      <w:r w:rsidRPr="00EF2E17">
        <w:rPr>
          <w:color w:val="070707"/>
        </w:rPr>
        <w:t xml:space="preserve">к </w:t>
      </w:r>
      <w:r w:rsidRPr="00EF2E17">
        <w:t>оказанию услуги.</w:t>
      </w:r>
    </w:p>
    <w:p w:rsidR="007A4C53" w:rsidRPr="00EF2E17" w:rsidRDefault="00D2358D">
      <w:pPr>
        <w:pStyle w:val="a3"/>
        <w:spacing w:before="18"/>
        <w:ind w:left="288"/>
        <w:jc w:val="both"/>
      </w:pPr>
      <w:r w:rsidRPr="00EF2E17">
        <w:t xml:space="preserve">Контроль </w:t>
      </w:r>
      <w:r w:rsidRPr="00EF2E17">
        <w:rPr>
          <w:color w:val="0E0E0E"/>
        </w:rPr>
        <w:t xml:space="preserve">и </w:t>
      </w:r>
      <w:r w:rsidRPr="00EF2E17">
        <w:t>заполнение:</w:t>
      </w:r>
    </w:p>
    <w:p w:rsidR="007A4C53" w:rsidRPr="00EF2E17" w:rsidRDefault="00D2358D">
      <w:pPr>
        <w:pStyle w:val="a5"/>
        <w:numPr>
          <w:ilvl w:val="0"/>
          <w:numId w:val="1"/>
        </w:numPr>
        <w:tabs>
          <w:tab w:val="left" w:pos="650"/>
        </w:tabs>
        <w:spacing w:before="7" w:line="237" w:lineRule="auto"/>
        <w:ind w:right="1" w:hanging="364"/>
        <w:jc w:val="both"/>
        <w:rPr>
          <w:sz w:val="24"/>
          <w:szCs w:val="24"/>
        </w:rPr>
      </w:pPr>
      <w:r w:rsidRPr="00EF2E17">
        <w:rPr>
          <w:sz w:val="24"/>
          <w:szCs w:val="24"/>
        </w:rPr>
        <w:t xml:space="preserve">Журнала бракеража пищевых продуктов </w:t>
      </w:r>
      <w:r w:rsidRPr="00EF2E17">
        <w:rPr>
          <w:color w:val="131313"/>
          <w:sz w:val="24"/>
          <w:szCs w:val="24"/>
        </w:rPr>
        <w:t xml:space="preserve">и </w:t>
      </w:r>
      <w:r w:rsidRPr="00EF2E17">
        <w:rPr>
          <w:sz w:val="24"/>
          <w:szCs w:val="24"/>
        </w:rPr>
        <w:t>продовольственного</w:t>
      </w:r>
      <w:r w:rsidRPr="00EF2E17">
        <w:rPr>
          <w:spacing w:val="-4"/>
          <w:sz w:val="24"/>
          <w:szCs w:val="24"/>
        </w:rPr>
        <w:t xml:space="preserve"> </w:t>
      </w:r>
      <w:r w:rsidRPr="00EF2E17">
        <w:rPr>
          <w:sz w:val="24"/>
          <w:szCs w:val="24"/>
        </w:rPr>
        <w:t>сырья.</w:t>
      </w:r>
    </w:p>
    <w:p w:rsidR="007A4C53" w:rsidRPr="00EF2E17" w:rsidRDefault="00D2358D">
      <w:pPr>
        <w:pStyle w:val="a3"/>
        <w:spacing w:before="7" w:line="237" w:lineRule="auto"/>
        <w:ind w:left="654" w:right="27" w:firstLine="3"/>
        <w:jc w:val="both"/>
      </w:pPr>
      <w:r w:rsidRPr="00EF2E17">
        <w:t>Журнала бракеража готовой кулинарной продукции.</w:t>
      </w:r>
    </w:p>
    <w:p w:rsidR="007A4C53" w:rsidRPr="00EF2E17" w:rsidRDefault="00D2358D">
      <w:pPr>
        <w:pStyle w:val="a5"/>
        <w:numPr>
          <w:ilvl w:val="0"/>
          <w:numId w:val="1"/>
        </w:numPr>
        <w:tabs>
          <w:tab w:val="left" w:pos="649"/>
          <w:tab w:val="left" w:pos="650"/>
        </w:tabs>
        <w:spacing w:line="274" w:lineRule="exact"/>
        <w:ind w:left="649"/>
        <w:rPr>
          <w:sz w:val="24"/>
          <w:szCs w:val="24"/>
        </w:rPr>
      </w:pPr>
      <w:r w:rsidRPr="00EF2E17">
        <w:rPr>
          <w:sz w:val="24"/>
          <w:szCs w:val="24"/>
        </w:rPr>
        <w:t>Журнала</w:t>
      </w:r>
      <w:r w:rsidRPr="00EF2E17">
        <w:rPr>
          <w:spacing w:val="19"/>
          <w:sz w:val="24"/>
          <w:szCs w:val="24"/>
        </w:rPr>
        <w:t xml:space="preserve"> </w:t>
      </w:r>
      <w:r w:rsidRPr="00EF2E17">
        <w:rPr>
          <w:sz w:val="24"/>
          <w:szCs w:val="24"/>
        </w:rPr>
        <w:t>здоровья.</w:t>
      </w:r>
    </w:p>
    <w:p w:rsidR="007A4C53" w:rsidRPr="00EF2E17" w:rsidRDefault="00D2358D">
      <w:pPr>
        <w:pStyle w:val="a5"/>
        <w:numPr>
          <w:ilvl w:val="0"/>
          <w:numId w:val="1"/>
        </w:numPr>
        <w:tabs>
          <w:tab w:val="left" w:pos="649"/>
          <w:tab w:val="left" w:pos="650"/>
          <w:tab w:val="left" w:pos="1980"/>
          <w:tab w:val="left" w:pos="2943"/>
          <w:tab w:val="left" w:pos="4987"/>
        </w:tabs>
        <w:spacing w:before="6" w:line="237" w:lineRule="auto"/>
        <w:ind w:left="649" w:right="10" w:hanging="359"/>
        <w:rPr>
          <w:color w:val="0A0A0A"/>
          <w:sz w:val="24"/>
          <w:szCs w:val="24"/>
        </w:rPr>
      </w:pPr>
      <w:r w:rsidRPr="00EF2E17">
        <w:rPr>
          <w:sz w:val="24"/>
          <w:szCs w:val="24"/>
        </w:rPr>
        <w:t>Журнала</w:t>
      </w:r>
      <w:r w:rsidRPr="00EF2E17">
        <w:rPr>
          <w:sz w:val="24"/>
          <w:szCs w:val="24"/>
        </w:rPr>
        <w:tab/>
        <w:t>учета</w:t>
      </w:r>
      <w:r w:rsidRPr="00EF2E17">
        <w:rPr>
          <w:sz w:val="24"/>
          <w:szCs w:val="24"/>
        </w:rPr>
        <w:tab/>
        <w:t>температурного</w:t>
      </w:r>
      <w:r w:rsidRPr="00EF2E17">
        <w:rPr>
          <w:sz w:val="24"/>
          <w:szCs w:val="24"/>
        </w:rPr>
        <w:tab/>
      </w:r>
      <w:r w:rsidRPr="00EF2E17">
        <w:rPr>
          <w:spacing w:val="-3"/>
          <w:w w:val="95"/>
          <w:sz w:val="24"/>
          <w:szCs w:val="24"/>
        </w:rPr>
        <w:t xml:space="preserve">режима </w:t>
      </w:r>
      <w:r w:rsidRPr="00EF2E17">
        <w:rPr>
          <w:sz w:val="24"/>
          <w:szCs w:val="24"/>
        </w:rPr>
        <w:t>холодильного</w:t>
      </w:r>
      <w:r w:rsidRPr="00EF2E17">
        <w:rPr>
          <w:spacing w:val="24"/>
          <w:sz w:val="24"/>
          <w:szCs w:val="24"/>
        </w:rPr>
        <w:t xml:space="preserve"> </w:t>
      </w:r>
      <w:r w:rsidRPr="00EF2E17">
        <w:rPr>
          <w:sz w:val="24"/>
          <w:szCs w:val="24"/>
        </w:rPr>
        <w:t>оборудования</w:t>
      </w:r>
    </w:p>
    <w:p w:rsidR="007A4C53" w:rsidRPr="00EF2E17" w:rsidRDefault="00D2358D">
      <w:pPr>
        <w:pStyle w:val="a3"/>
        <w:tabs>
          <w:tab w:val="left" w:pos="1484"/>
          <w:tab w:val="left" w:pos="2955"/>
          <w:tab w:val="left" w:pos="4009"/>
          <w:tab w:val="left" w:pos="4955"/>
        </w:tabs>
        <w:spacing w:before="12" w:line="244" w:lineRule="auto"/>
        <w:ind w:left="286" w:right="28" w:firstLine="1"/>
      </w:pPr>
      <w:r w:rsidRPr="00EF2E17">
        <w:t>Проверка</w:t>
      </w:r>
      <w:r w:rsidRPr="00EF2E17">
        <w:tab/>
        <w:t>соблюдения</w:t>
      </w:r>
      <w:r w:rsidRPr="00EF2E17">
        <w:tab/>
        <w:t>графика</w:t>
      </w:r>
      <w:r w:rsidRPr="00EF2E17">
        <w:tab/>
        <w:t>работы</w:t>
      </w:r>
      <w:r w:rsidRPr="00EF2E17">
        <w:tab/>
      </w:r>
      <w:r w:rsidR="00B71253" w:rsidRPr="00EF2E17">
        <w:rPr>
          <w:spacing w:val="-3"/>
          <w:w w:val="95"/>
        </w:rPr>
        <w:t xml:space="preserve">столовой 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  <w:spacing w:before="1"/>
      </w:pPr>
    </w:p>
    <w:p w:rsidR="007A4C53" w:rsidRPr="00EF2E17" w:rsidRDefault="00D2358D">
      <w:pPr>
        <w:pStyle w:val="a3"/>
        <w:tabs>
          <w:tab w:val="left" w:pos="4341"/>
        </w:tabs>
        <w:spacing w:line="230" w:lineRule="auto"/>
        <w:ind w:left="287" w:right="37"/>
      </w:pPr>
      <w:r w:rsidRPr="00EF2E17">
        <w:t xml:space="preserve">Контроль   качества </w:t>
      </w:r>
      <w:r w:rsidRPr="00EF2E17">
        <w:rPr>
          <w:spacing w:val="28"/>
        </w:rPr>
        <w:t xml:space="preserve"> </w:t>
      </w:r>
      <w:r w:rsidRPr="00EF2E17">
        <w:rPr>
          <w:color w:val="0C0C0C"/>
        </w:rPr>
        <w:t xml:space="preserve">и </w:t>
      </w:r>
      <w:r w:rsidRPr="00EF2E17">
        <w:rPr>
          <w:color w:val="0C0C0C"/>
          <w:spacing w:val="29"/>
        </w:rPr>
        <w:t xml:space="preserve"> </w:t>
      </w:r>
      <w:r w:rsidRPr="00EF2E17">
        <w:t>безопасности</w:t>
      </w:r>
      <w:r w:rsidRPr="00EF2E17">
        <w:tab/>
      </w:r>
      <w:r w:rsidRPr="00EF2E17">
        <w:rPr>
          <w:spacing w:val="-1"/>
          <w:w w:val="95"/>
        </w:rPr>
        <w:t xml:space="preserve">поступающих </w:t>
      </w:r>
      <w:r w:rsidRPr="00EF2E17">
        <w:t>продуктов и готовых</w:t>
      </w:r>
      <w:r w:rsidRPr="00EF2E17">
        <w:rPr>
          <w:spacing w:val="31"/>
        </w:rPr>
        <w:t xml:space="preserve"> </w:t>
      </w:r>
      <w:r w:rsidRPr="00EF2E17">
        <w:t>блюд.</w:t>
      </w:r>
    </w:p>
    <w:p w:rsidR="007A4C53" w:rsidRPr="00EF2E17" w:rsidRDefault="00D2358D">
      <w:pPr>
        <w:pStyle w:val="a3"/>
        <w:tabs>
          <w:tab w:val="left" w:pos="1563"/>
          <w:tab w:val="left" w:pos="3761"/>
          <w:tab w:val="left" w:pos="5520"/>
        </w:tabs>
        <w:spacing w:line="244" w:lineRule="auto"/>
        <w:ind w:left="280" w:firstLine="7"/>
      </w:pPr>
      <w:r w:rsidRPr="00EF2E17">
        <w:t>Проверка</w:t>
      </w:r>
      <w:r w:rsidRPr="00EF2E17">
        <w:tab/>
        <w:t>сопроводительной</w:t>
      </w:r>
      <w:r w:rsidRPr="00EF2E17">
        <w:tab/>
        <w:t>документации</w:t>
      </w:r>
      <w:r w:rsidRPr="00EF2E17">
        <w:tab/>
      </w:r>
      <w:r w:rsidRPr="00EF2E17">
        <w:rPr>
          <w:spacing w:val="-9"/>
        </w:rPr>
        <w:t xml:space="preserve">на </w:t>
      </w:r>
      <w:r w:rsidRPr="00EF2E17">
        <w:t xml:space="preserve">пищевые продукты </w:t>
      </w:r>
      <w:r w:rsidRPr="00EF2E17">
        <w:rPr>
          <w:color w:val="1C1C1C"/>
        </w:rPr>
        <w:t xml:space="preserve">и </w:t>
      </w:r>
      <w:r w:rsidRPr="00EF2E17">
        <w:rPr>
          <w:color w:val="050505"/>
        </w:rPr>
        <w:t>готов</w:t>
      </w:r>
      <w:r w:rsidR="00B71253" w:rsidRPr="00EF2E17">
        <w:rPr>
          <w:color w:val="050505"/>
        </w:rPr>
        <w:t>ых</w:t>
      </w:r>
      <w:r w:rsidRPr="00EF2E17">
        <w:rPr>
          <w:color w:val="050505"/>
          <w:spacing w:val="44"/>
        </w:rPr>
        <w:t xml:space="preserve"> </w:t>
      </w:r>
      <w:r w:rsidRPr="00EF2E17">
        <w:rPr>
          <w:color w:val="080808"/>
        </w:rPr>
        <w:t>блюд</w:t>
      </w:r>
    </w:p>
    <w:p w:rsidR="007A4C53" w:rsidRPr="00EF2E17" w:rsidRDefault="007A4C53">
      <w:pPr>
        <w:pStyle w:val="a3"/>
        <w:spacing w:before="5"/>
      </w:pPr>
    </w:p>
    <w:p w:rsidR="007A4C53" w:rsidRPr="00EF2E17" w:rsidRDefault="00D2358D">
      <w:pPr>
        <w:pStyle w:val="a3"/>
        <w:spacing w:line="237" w:lineRule="auto"/>
        <w:ind w:left="284" w:right="1" w:firstLine="4"/>
        <w:jc w:val="both"/>
      </w:pPr>
      <w:proofErr w:type="gramStart"/>
      <w:r w:rsidRPr="00EF2E17">
        <w:t>Контроль за</w:t>
      </w:r>
      <w:proofErr w:type="gramEnd"/>
      <w:r w:rsidRPr="00EF2E17">
        <w:t xml:space="preserve"> отбором </w:t>
      </w:r>
      <w:r w:rsidRPr="00EF2E17">
        <w:rPr>
          <w:color w:val="1A1A1A"/>
        </w:rPr>
        <w:t xml:space="preserve">и </w:t>
      </w:r>
      <w:r w:rsidRPr="00EF2E17">
        <w:t xml:space="preserve">хранением суточной пробы </w:t>
      </w:r>
      <w:r w:rsidRPr="00EF2E17">
        <w:rPr>
          <w:color w:val="151515"/>
        </w:rPr>
        <w:t xml:space="preserve">в </w:t>
      </w:r>
      <w:r w:rsidRPr="00EF2E17">
        <w:t>полном объеме</w:t>
      </w:r>
      <w:r w:rsidR="00B71253" w:rsidRPr="00EF2E17">
        <w:t>,</w:t>
      </w:r>
      <w:r w:rsidRPr="00EF2E17">
        <w:t xml:space="preserve"> согласно ежедневному меню </w:t>
      </w:r>
      <w:r w:rsidRPr="00EF2E17">
        <w:rPr>
          <w:color w:val="181818"/>
        </w:rPr>
        <w:t xml:space="preserve">в </w:t>
      </w:r>
      <w:r w:rsidRPr="00EF2E17">
        <w:t>соответствии с санитарно-эпидемиологическими требованиями</w:t>
      </w:r>
    </w:p>
    <w:p w:rsidR="007A4C53" w:rsidRPr="00EF2E17" w:rsidRDefault="007A4C53">
      <w:pPr>
        <w:pStyle w:val="a3"/>
        <w:spacing w:before="7"/>
      </w:pPr>
    </w:p>
    <w:p w:rsidR="007A4C53" w:rsidRPr="00EF2E17" w:rsidRDefault="00D2358D">
      <w:pPr>
        <w:pStyle w:val="a3"/>
        <w:tabs>
          <w:tab w:val="left" w:pos="1595"/>
          <w:tab w:val="left" w:pos="2853"/>
          <w:tab w:val="left" w:pos="4700"/>
        </w:tabs>
        <w:spacing w:line="237" w:lineRule="auto"/>
        <w:ind w:left="287" w:right="28"/>
      </w:pPr>
      <w:r w:rsidRPr="00EF2E17">
        <w:t>Проверка</w:t>
      </w:r>
      <w:r w:rsidRPr="00EF2E17">
        <w:tab/>
      </w:r>
      <w:r w:rsidRPr="00EF2E17">
        <w:rPr>
          <w:color w:val="080808"/>
        </w:rPr>
        <w:t>целевого</w:t>
      </w:r>
      <w:r w:rsidRPr="00EF2E17">
        <w:rPr>
          <w:color w:val="080808"/>
        </w:rPr>
        <w:tab/>
      </w:r>
      <w:r w:rsidRPr="00EF2E17">
        <w:t>использования</w:t>
      </w:r>
      <w:r w:rsidRPr="00EF2E17">
        <w:tab/>
      </w:r>
      <w:r w:rsidRPr="00EF2E17">
        <w:rPr>
          <w:spacing w:val="-1"/>
          <w:w w:val="95"/>
        </w:rPr>
        <w:t xml:space="preserve">продуктов </w:t>
      </w:r>
      <w:r w:rsidRPr="00EF2E17">
        <w:t>питания</w:t>
      </w:r>
      <w:r w:rsidRPr="00EF2E17">
        <w:rPr>
          <w:spacing w:val="-10"/>
        </w:rPr>
        <w:t xml:space="preserve"> </w:t>
      </w:r>
      <w:r w:rsidRPr="00EF2E17">
        <w:t>в</w:t>
      </w:r>
      <w:r w:rsidRPr="00EF2E17">
        <w:rPr>
          <w:spacing w:val="-21"/>
        </w:rPr>
        <w:t xml:space="preserve"> </w:t>
      </w:r>
      <w:r w:rsidRPr="00EF2E17">
        <w:t>соответствии</w:t>
      </w:r>
      <w:r w:rsidRPr="00EF2E17">
        <w:rPr>
          <w:spacing w:val="1"/>
        </w:rPr>
        <w:t xml:space="preserve"> </w:t>
      </w:r>
      <w:r w:rsidRPr="00EF2E17">
        <w:t>с</w:t>
      </w:r>
      <w:r w:rsidRPr="00EF2E17">
        <w:rPr>
          <w:spacing w:val="-18"/>
        </w:rPr>
        <w:t xml:space="preserve"> </w:t>
      </w:r>
      <w:r w:rsidR="00B71253" w:rsidRPr="00EF2E17">
        <w:t>предварительны</w:t>
      </w:r>
      <w:r w:rsidRPr="00EF2E17">
        <w:t>м</w:t>
      </w:r>
      <w:r w:rsidRPr="00EF2E17">
        <w:rPr>
          <w:spacing w:val="-21"/>
        </w:rPr>
        <w:t xml:space="preserve"> </w:t>
      </w:r>
      <w:r w:rsidRPr="00EF2E17">
        <w:t>заказом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  <w:spacing w:before="6"/>
      </w:pPr>
    </w:p>
    <w:p w:rsidR="007A4C53" w:rsidRPr="00EF2E17" w:rsidRDefault="00D2358D">
      <w:pPr>
        <w:pStyle w:val="a3"/>
        <w:spacing w:line="275" w:lineRule="exact"/>
        <w:ind w:left="288"/>
      </w:pPr>
      <w:r w:rsidRPr="00EF2E17">
        <w:t xml:space="preserve">Контроль рациона питания </w:t>
      </w:r>
      <w:proofErr w:type="gramStart"/>
      <w:r w:rsidRPr="00EF2E17">
        <w:t>обучающихся</w:t>
      </w:r>
      <w:proofErr w:type="gramEnd"/>
      <w:r w:rsidRPr="00EF2E17">
        <w:t>.</w:t>
      </w:r>
    </w:p>
    <w:p w:rsidR="007A4C53" w:rsidRPr="00EF2E17" w:rsidRDefault="00B71253">
      <w:pPr>
        <w:pStyle w:val="a3"/>
        <w:tabs>
          <w:tab w:val="left" w:pos="1484"/>
          <w:tab w:val="left" w:pos="3061"/>
          <w:tab w:val="left" w:pos="5134"/>
        </w:tabs>
        <w:spacing w:line="244" w:lineRule="auto"/>
        <w:ind w:left="287" w:right="7" w:hanging="4"/>
      </w:pPr>
      <w:proofErr w:type="spellStart"/>
      <w:proofErr w:type="gramStart"/>
      <w:r w:rsidRPr="00EF2E17">
        <w:t>П</w:t>
      </w:r>
      <w:proofErr w:type="gramEnd"/>
      <w:r w:rsidR="00D2358D" w:rsidRPr="00EF2E17">
        <w:t>poвepкa</w:t>
      </w:r>
      <w:proofErr w:type="spellEnd"/>
      <w:r w:rsidR="00D2358D" w:rsidRPr="00EF2E17">
        <w:tab/>
        <w:t>соответствия</w:t>
      </w:r>
      <w:r w:rsidR="00D2358D" w:rsidRPr="00EF2E17">
        <w:tab/>
        <w:t>предварительного</w:t>
      </w:r>
      <w:r w:rsidR="00D2358D" w:rsidRPr="00EF2E17">
        <w:tab/>
      </w:r>
      <w:r w:rsidR="00D2358D" w:rsidRPr="00EF2E17">
        <w:rPr>
          <w:spacing w:val="-3"/>
        </w:rPr>
        <w:t xml:space="preserve">заказа </w:t>
      </w:r>
      <w:r w:rsidR="00D2358D" w:rsidRPr="00EF2E17">
        <w:t>примерному</w:t>
      </w:r>
      <w:r w:rsidR="00D2358D" w:rsidRPr="00EF2E17">
        <w:rPr>
          <w:spacing w:val="20"/>
        </w:rPr>
        <w:t xml:space="preserve"> </w:t>
      </w:r>
      <w:r w:rsidR="00D2358D" w:rsidRPr="00EF2E17">
        <w:t>меню.</w:t>
      </w:r>
    </w:p>
    <w:p w:rsidR="007A4C53" w:rsidRPr="00EF2E17" w:rsidRDefault="00D2358D">
      <w:pPr>
        <w:pStyle w:val="a3"/>
        <w:spacing w:before="16" w:line="235" w:lineRule="auto"/>
        <w:ind w:left="167" w:right="849" w:firstLine="7"/>
      </w:pPr>
      <w:r w:rsidRPr="00EF2E17">
        <w:br w:type="column"/>
      </w:r>
      <w:r w:rsidRPr="00EF2E17">
        <w:lastRenderedPageBreak/>
        <w:t>Ответственные сотрудники за организацию питания,</w:t>
      </w:r>
      <w:r w:rsidRPr="00EF2E17">
        <w:rPr>
          <w:spacing w:val="-13"/>
        </w:rPr>
        <w:t xml:space="preserve"> </w:t>
      </w:r>
      <w:r w:rsidRPr="00EF2E17">
        <w:t>члены комиссии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  <w:spacing w:before="8"/>
      </w:pPr>
    </w:p>
    <w:p w:rsidR="007A4C53" w:rsidRPr="00EF2E17" w:rsidRDefault="00D2358D">
      <w:pPr>
        <w:pStyle w:val="a3"/>
        <w:ind w:left="167" w:right="852" w:firstLine="7"/>
      </w:pPr>
      <w:r w:rsidRPr="00EF2E17">
        <w:t xml:space="preserve">Ответственные сотрудники </w:t>
      </w:r>
      <w:r w:rsidRPr="00EF2E17">
        <w:rPr>
          <w:color w:val="131313"/>
        </w:rPr>
        <w:t xml:space="preserve">за </w:t>
      </w:r>
      <w:r w:rsidRPr="00EF2E17">
        <w:t>организацию питания,</w:t>
      </w:r>
      <w:r w:rsidRPr="00EF2E17">
        <w:rPr>
          <w:spacing w:val="-16"/>
        </w:rPr>
        <w:t xml:space="preserve"> </w:t>
      </w:r>
      <w:r w:rsidRPr="00EF2E17">
        <w:t>члены комиссии</w:t>
      </w: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</w:pPr>
    </w:p>
    <w:p w:rsidR="007A4C53" w:rsidRPr="00EF2E17" w:rsidRDefault="007A4C53">
      <w:pPr>
        <w:pStyle w:val="a3"/>
        <w:spacing w:before="1"/>
      </w:pPr>
    </w:p>
    <w:p w:rsidR="007A4C53" w:rsidRPr="00EF2E17" w:rsidRDefault="00D2358D">
      <w:pPr>
        <w:pStyle w:val="a3"/>
        <w:spacing w:before="1"/>
        <w:ind w:left="167" w:right="234" w:firstLine="7"/>
      </w:pPr>
      <w:r w:rsidRPr="00EF2E17">
        <w:rPr>
          <w:w w:val="95"/>
        </w:rPr>
        <w:t xml:space="preserve">Ответственные </w:t>
      </w:r>
      <w:r w:rsidRPr="00EF2E17">
        <w:t xml:space="preserve">сотрудники </w:t>
      </w:r>
      <w:r w:rsidRPr="00EF2E17">
        <w:rPr>
          <w:color w:val="0F0F0F"/>
        </w:rPr>
        <w:t xml:space="preserve">за </w:t>
      </w:r>
      <w:r w:rsidRPr="00EF2E17">
        <w:t xml:space="preserve">организацию питания, члены комиссии Ответственные сотрудники за организацию </w:t>
      </w:r>
      <w:r w:rsidRPr="00EF2E17">
        <w:rPr>
          <w:color w:val="0A0A0A"/>
        </w:rPr>
        <w:t xml:space="preserve">питания, </w:t>
      </w:r>
      <w:r w:rsidR="00B71253" w:rsidRPr="00EF2E17">
        <w:rPr>
          <w:color w:val="080808"/>
        </w:rPr>
        <w:t>член</w:t>
      </w:r>
      <w:r w:rsidRPr="00EF2E17">
        <w:rPr>
          <w:color w:val="080808"/>
        </w:rPr>
        <w:t>ы</w:t>
      </w:r>
    </w:p>
    <w:p w:rsidR="007A4C53" w:rsidRPr="00EF2E17" w:rsidRDefault="007A4C53">
      <w:pPr>
        <w:pStyle w:val="a3"/>
        <w:spacing w:before="7"/>
      </w:pPr>
    </w:p>
    <w:p w:rsidR="007A4C53" w:rsidRPr="00EF2E17" w:rsidRDefault="00D2358D" w:rsidP="00810C92">
      <w:pPr>
        <w:pStyle w:val="a3"/>
        <w:ind w:left="167" w:right="234" w:firstLine="28"/>
        <w:sectPr w:rsidR="007A4C53" w:rsidRPr="00EF2E17">
          <w:type w:val="continuous"/>
          <w:pgSz w:w="11900" w:h="16840"/>
          <w:pgMar w:top="700" w:right="640" w:bottom="280" w:left="980" w:header="720" w:footer="720" w:gutter="0"/>
          <w:cols w:num="3" w:space="720" w:equalWidth="0">
            <w:col w:w="1814" w:space="47"/>
            <w:col w:w="5763" w:space="40"/>
            <w:col w:w="2616"/>
          </w:cols>
        </w:sectPr>
      </w:pPr>
      <w:r w:rsidRPr="00EF2E17">
        <w:rPr>
          <w:w w:val="95"/>
        </w:rPr>
        <w:t xml:space="preserve">Ответственные </w:t>
      </w:r>
      <w:r w:rsidRPr="00EF2E17">
        <w:t xml:space="preserve">сотрудники </w:t>
      </w:r>
      <w:r w:rsidRPr="00EF2E17">
        <w:rPr>
          <w:color w:val="131313"/>
        </w:rPr>
        <w:t xml:space="preserve">за </w:t>
      </w:r>
      <w:r w:rsidRPr="00EF2E17">
        <w:t xml:space="preserve">организацию питания, члены </w:t>
      </w:r>
      <w:r w:rsidRPr="00EF2E17">
        <w:rPr>
          <w:color w:val="111111"/>
        </w:rPr>
        <w:t xml:space="preserve">комиссии </w:t>
      </w:r>
      <w:r w:rsidRPr="00EF2E17">
        <w:t xml:space="preserve">Ответственные сотрудники за организацию питания, члены комиссии Ответственные сотрудники </w:t>
      </w:r>
      <w:r w:rsidRPr="00EF2E17">
        <w:rPr>
          <w:color w:val="0C0C0C"/>
        </w:rPr>
        <w:t xml:space="preserve">за </w:t>
      </w:r>
      <w:r w:rsidR="00810C92">
        <w:t>организации</w:t>
      </w:r>
    </w:p>
    <w:p w:rsidR="007A4C53" w:rsidRPr="00EF2E17" w:rsidRDefault="007A4C53">
      <w:pPr>
        <w:rPr>
          <w:sz w:val="24"/>
          <w:szCs w:val="24"/>
        </w:rPr>
      </w:pPr>
    </w:p>
    <w:sectPr w:rsidR="007A4C53" w:rsidRPr="00EF2E17" w:rsidSect="007A4C53">
      <w:pgSz w:w="11900" w:h="16840"/>
      <w:pgMar w:top="780" w:right="6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08"/>
    <w:multiLevelType w:val="hybridMultilevel"/>
    <w:tmpl w:val="4B9276D6"/>
    <w:lvl w:ilvl="0" w:tplc="81EA70EA">
      <w:numFmt w:val="bullet"/>
      <w:lvlText w:val="-"/>
      <w:lvlJc w:val="left"/>
      <w:pPr>
        <w:ind w:left="654" w:hanging="360"/>
      </w:pPr>
      <w:rPr>
        <w:rFonts w:hint="default"/>
        <w:w w:val="91"/>
        <w:lang w:val="ru-RU" w:eastAsia="en-US" w:bidi="ar-SA"/>
      </w:rPr>
    </w:lvl>
    <w:lvl w:ilvl="1" w:tplc="62EA01EC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3CCE2BA0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E0CEFAF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 w:tplc="35B4CA56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D144D8CE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6" w:tplc="1324CED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7" w:tplc="59962F54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8" w:tplc="15302684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4C53"/>
    <w:rsid w:val="001A1469"/>
    <w:rsid w:val="00512EE1"/>
    <w:rsid w:val="007A4C53"/>
    <w:rsid w:val="00810C92"/>
    <w:rsid w:val="00B71253"/>
    <w:rsid w:val="00D2358D"/>
    <w:rsid w:val="00E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C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C5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4C53"/>
    <w:pPr>
      <w:ind w:left="1173" w:right="119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A4C53"/>
    <w:pPr>
      <w:spacing w:line="466" w:lineRule="exact"/>
      <w:ind w:left="293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7A4C53"/>
    <w:pPr>
      <w:ind w:left="649" w:hanging="364"/>
    </w:pPr>
  </w:style>
  <w:style w:type="paragraph" w:customStyle="1" w:styleId="TableParagraph">
    <w:name w:val="Table Paragraph"/>
    <w:basedOn w:val="a"/>
    <w:uiPriority w:val="1"/>
    <w:qFormat/>
    <w:rsid w:val="007A4C53"/>
  </w:style>
  <w:style w:type="paragraph" w:styleId="a6">
    <w:name w:val="Balloon Text"/>
    <w:basedOn w:val="a"/>
    <w:link w:val="a7"/>
    <w:uiPriority w:val="99"/>
    <w:semiHidden/>
    <w:unhideWhenUsed/>
    <w:rsid w:val="00D23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5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2020-10-14T11:46:00Z</cp:lastPrinted>
  <dcterms:created xsi:type="dcterms:W3CDTF">2022-02-21T07:56:00Z</dcterms:created>
  <dcterms:modified xsi:type="dcterms:W3CDTF">2022-02-21T07:56:00Z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2020-09-27T00:00:00Z</vt:filetime>
  </property>
</Properties>
</file>