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Default="00A056E8" w:rsidP="000D687D">
      <w:pPr>
        <w:ind w:left="360"/>
        <w:jc w:val="center"/>
      </w:pPr>
    </w:p>
    <w:p w:rsidR="00A056E8" w:rsidRDefault="00A056E8" w:rsidP="000D687D">
      <w:pPr>
        <w:ind w:left="360"/>
        <w:jc w:val="center"/>
      </w:pPr>
    </w:p>
    <w:p w:rsidR="00210A93" w:rsidRDefault="00210A93" w:rsidP="00210A93">
      <w:pPr>
        <w:jc w:val="center"/>
      </w:pPr>
      <w:r>
        <w:t xml:space="preserve">Муниципальное бюджетное общеобразовательное учреждение </w:t>
      </w:r>
    </w:p>
    <w:p w:rsidR="00210A93" w:rsidRDefault="00210A93" w:rsidP="00210A93">
      <w:pPr>
        <w:jc w:val="center"/>
      </w:pPr>
      <w:r>
        <w:t>«Гимназия №1» г. Мариинский Посад Чувашской Республики</w:t>
      </w:r>
    </w:p>
    <w:p w:rsidR="00210A93" w:rsidRDefault="00210A93" w:rsidP="00210A93">
      <w:pPr>
        <w:ind w:left="360"/>
        <w:jc w:val="center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5407"/>
        <w:gridCol w:w="4971"/>
      </w:tblGrid>
      <w:tr w:rsidR="00210A93" w:rsidTr="00210A93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3" w:rsidRDefault="00210A93">
            <w:pPr>
              <w:tabs>
                <w:tab w:val="left" w:pos="9288"/>
              </w:tabs>
              <w:jc w:val="center"/>
            </w:pPr>
            <w:r>
              <w:t xml:space="preserve">«РАССМОТРЕНО» 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>На заседании ЦМО «Лингвист»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>Руководитель ЦМО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>_____________ Иванова Л.Г.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 xml:space="preserve">Протокол № 1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  <w:p w:rsidR="00210A93" w:rsidRDefault="00210A93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3" w:rsidRDefault="00210A93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>Заместитель директора по УВР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>МБОУ «Гимназия №1»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>_____________       Тихонова Н.Л.</w:t>
            </w:r>
          </w:p>
          <w:p w:rsidR="00210A93" w:rsidRDefault="00210A93">
            <w:pPr>
              <w:tabs>
                <w:tab w:val="left" w:pos="9288"/>
              </w:tabs>
              <w:jc w:val="both"/>
            </w:pPr>
          </w:p>
          <w:p w:rsidR="00210A93" w:rsidRDefault="00210A93">
            <w:pPr>
              <w:tabs>
                <w:tab w:val="left" w:pos="9288"/>
              </w:tabs>
              <w:jc w:val="both"/>
            </w:pPr>
            <w:r>
              <w:t xml:space="preserve">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  <w:p w:rsidR="00210A93" w:rsidRDefault="00210A93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3" w:rsidRDefault="00210A93">
            <w:pPr>
              <w:tabs>
                <w:tab w:val="left" w:pos="9288"/>
              </w:tabs>
              <w:jc w:val="center"/>
            </w:pPr>
            <w:r>
              <w:t>«УТВЕРЖДЕНО»</w:t>
            </w:r>
          </w:p>
          <w:p w:rsidR="00210A93" w:rsidRDefault="00210A93">
            <w:pPr>
              <w:tabs>
                <w:tab w:val="left" w:pos="9288"/>
              </w:tabs>
              <w:jc w:val="center"/>
            </w:pPr>
          </w:p>
          <w:p w:rsidR="00210A93" w:rsidRDefault="00210A93">
            <w:pPr>
              <w:tabs>
                <w:tab w:val="left" w:pos="9288"/>
              </w:tabs>
              <w:jc w:val="center"/>
            </w:pPr>
            <w:r>
              <w:t xml:space="preserve">Приказом № 91 от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  <w:p w:rsidR="00210A93" w:rsidRDefault="00210A93">
            <w:pPr>
              <w:tabs>
                <w:tab w:val="left" w:pos="9288"/>
              </w:tabs>
              <w:jc w:val="center"/>
            </w:pPr>
          </w:p>
        </w:tc>
      </w:tr>
    </w:tbl>
    <w:p w:rsidR="00210A93" w:rsidRDefault="00210A93" w:rsidP="00210A93">
      <w:pPr>
        <w:ind w:left="360"/>
        <w:jc w:val="center"/>
        <w:rPr>
          <w:rFonts w:eastAsia="Calibri"/>
        </w:rPr>
      </w:pPr>
    </w:p>
    <w:p w:rsidR="00210A93" w:rsidRDefault="00210A93" w:rsidP="00210A93">
      <w:pPr>
        <w:ind w:left="360"/>
        <w:jc w:val="center"/>
      </w:pPr>
    </w:p>
    <w:p w:rsidR="00210A93" w:rsidRDefault="00210A93" w:rsidP="00210A93">
      <w:pPr>
        <w:jc w:val="center"/>
      </w:pPr>
    </w:p>
    <w:p w:rsidR="00210A93" w:rsidRDefault="00210A93" w:rsidP="00210A93">
      <w:pPr>
        <w:jc w:val="center"/>
      </w:pPr>
      <w:r>
        <w:t>РАБОЧАЯ ПРОГРАММА</w:t>
      </w:r>
    </w:p>
    <w:p w:rsidR="00210A93" w:rsidRDefault="00210A93" w:rsidP="00210A93">
      <w:pPr>
        <w:jc w:val="center"/>
        <w:rPr>
          <w:bCs/>
        </w:rPr>
      </w:pPr>
      <w:r>
        <w:t>Ивановой Лии Геннадьевны</w:t>
      </w:r>
    </w:p>
    <w:p w:rsidR="00210A93" w:rsidRDefault="00210A93" w:rsidP="00210A93">
      <w:pPr>
        <w:rPr>
          <w:rFonts w:eastAsia="Calibri"/>
          <w:bCs/>
          <w:color w:val="632423"/>
          <w:spacing w:val="66"/>
        </w:rPr>
      </w:pPr>
    </w:p>
    <w:p w:rsidR="00210A93" w:rsidRDefault="00210A93" w:rsidP="00210A93">
      <w:pPr>
        <w:jc w:val="center"/>
        <w:rPr>
          <w:bCs/>
        </w:rPr>
      </w:pPr>
      <w:r>
        <w:rPr>
          <w:bCs/>
        </w:rPr>
        <w:t>Высшая квалификационная категория</w:t>
      </w:r>
    </w:p>
    <w:p w:rsidR="00210A93" w:rsidRDefault="00210A93" w:rsidP="00210A93">
      <w:pPr>
        <w:jc w:val="center"/>
        <w:rPr>
          <w:bCs/>
        </w:rPr>
      </w:pPr>
      <w:r>
        <w:rPr>
          <w:bCs/>
        </w:rPr>
        <w:t>«Английский язык»</w:t>
      </w:r>
    </w:p>
    <w:p w:rsidR="00210A93" w:rsidRDefault="00210A93" w:rsidP="00210A93">
      <w:pPr>
        <w:rPr>
          <w:bCs/>
        </w:rPr>
      </w:pPr>
    </w:p>
    <w:p w:rsidR="00210A93" w:rsidRDefault="00210A93" w:rsidP="00210A93">
      <w:pPr>
        <w:jc w:val="center"/>
        <w:rPr>
          <w:bCs/>
        </w:rPr>
      </w:pPr>
      <w:r>
        <w:rPr>
          <w:bCs/>
        </w:rPr>
        <w:t>2</w:t>
      </w:r>
      <w:r>
        <w:rPr>
          <w:bCs/>
        </w:rPr>
        <w:t xml:space="preserve"> класс </w:t>
      </w:r>
    </w:p>
    <w:p w:rsidR="00210A93" w:rsidRDefault="00210A93" w:rsidP="00210A93">
      <w:pPr>
        <w:jc w:val="center"/>
        <w:rPr>
          <w:bCs/>
        </w:rPr>
      </w:pPr>
    </w:p>
    <w:p w:rsidR="00210A93" w:rsidRDefault="00210A93" w:rsidP="00210A93">
      <w:pPr>
        <w:tabs>
          <w:tab w:val="left" w:pos="9288"/>
        </w:tabs>
        <w:jc w:val="center"/>
      </w:pPr>
      <w:r>
        <w:t>Рассмотрено на заседании</w:t>
      </w:r>
    </w:p>
    <w:p w:rsidR="00210A93" w:rsidRDefault="00210A93" w:rsidP="00210A93">
      <w:pPr>
        <w:tabs>
          <w:tab w:val="left" w:pos="9288"/>
        </w:tabs>
        <w:jc w:val="center"/>
      </w:pPr>
      <w:r>
        <w:t>педагогического совета  гимназии</w:t>
      </w:r>
    </w:p>
    <w:p w:rsidR="00210A93" w:rsidRDefault="00210A93" w:rsidP="00210A93">
      <w:pPr>
        <w:tabs>
          <w:tab w:val="left" w:pos="9288"/>
        </w:tabs>
        <w:jc w:val="center"/>
      </w:pPr>
      <w:r>
        <w:t xml:space="preserve">протокол  № 1 от «30» августа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210A93" w:rsidRDefault="00210A93" w:rsidP="00210A93"/>
    <w:p w:rsidR="00210A93" w:rsidRDefault="00210A93" w:rsidP="00210A93">
      <w:pPr>
        <w:jc w:val="center"/>
        <w:rPr>
          <w:bCs/>
        </w:rPr>
      </w:pPr>
      <w:r>
        <w:t>2021 - 2022 учебный год</w:t>
      </w:r>
    </w:p>
    <w:p w:rsidR="00210A93" w:rsidRDefault="00210A93" w:rsidP="00210A93"/>
    <w:p w:rsidR="00210A93" w:rsidRDefault="00210A93" w:rsidP="00210A93">
      <w:pPr>
        <w:tabs>
          <w:tab w:val="left" w:pos="5460"/>
        </w:tabs>
      </w:pPr>
      <w:r>
        <w:t xml:space="preserve">   </w:t>
      </w:r>
      <w:r>
        <w:tab/>
      </w:r>
    </w:p>
    <w:p w:rsidR="00210A93" w:rsidRDefault="00210A93" w:rsidP="00210A93"/>
    <w:p w:rsidR="00210A93" w:rsidRDefault="00210A93" w:rsidP="00210A93">
      <w:pPr>
        <w:ind w:firstLine="709"/>
      </w:pPr>
    </w:p>
    <w:p w:rsidR="00210A93" w:rsidRDefault="00210A93" w:rsidP="00210A93">
      <w:pPr>
        <w:ind w:firstLine="709"/>
      </w:pPr>
    </w:p>
    <w:p w:rsidR="00210A93" w:rsidRDefault="00210A93" w:rsidP="00210A93">
      <w:pPr>
        <w:ind w:firstLine="709"/>
      </w:pPr>
    </w:p>
    <w:p w:rsidR="00210A93" w:rsidRDefault="00210A93" w:rsidP="00210A93">
      <w:pPr>
        <w:ind w:firstLine="709"/>
        <w:jc w:val="center"/>
      </w:pPr>
      <w:r>
        <w:t>г. Мариинский Посад, 2021</w:t>
      </w:r>
    </w:p>
    <w:p w:rsidR="00A056E8" w:rsidRDefault="00A056E8" w:rsidP="000D687D">
      <w:pPr>
        <w:ind w:left="360"/>
        <w:jc w:val="both"/>
      </w:pPr>
      <w:r>
        <w:rPr>
          <w:sz w:val="22"/>
          <w:szCs w:val="22"/>
        </w:rPr>
        <w:lastRenderedPageBreak/>
        <w:t xml:space="preserve">Рабочая программа составлена на основе программы  </w:t>
      </w:r>
      <w:r w:rsidRPr="00BA72A0">
        <w:rPr>
          <w:i/>
          <w:sz w:val="22"/>
          <w:szCs w:val="22"/>
        </w:rPr>
        <w:t>Английский язык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Программы общеобразовательных учреждений. 2-4 классы. – М.: Просвещение, 2015. (Авторы Н.И. Быкова, М.Д. Поспелова) и </w:t>
      </w:r>
      <w:r>
        <w:rPr>
          <w:sz w:val="22"/>
          <w:szCs w:val="22"/>
        </w:rPr>
        <w:t xml:space="preserve">учебника: </w:t>
      </w:r>
      <w:r w:rsidRPr="008620CA">
        <w:rPr>
          <w:bCs/>
          <w:i/>
          <w:color w:val="000000"/>
          <w:shd w:val="clear" w:color="auto" w:fill="FFFFFF"/>
        </w:rPr>
        <w:t>Н. И. Быкова, Д. Дули, М. Д. Поспелова, В. Эванс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 xml:space="preserve"> </w:t>
      </w:r>
      <w:r>
        <w:rPr>
          <w:i/>
          <w:sz w:val="22"/>
          <w:szCs w:val="22"/>
        </w:rPr>
        <w:t xml:space="preserve">УМК «Английский в фокусе». – М.: </w:t>
      </w:r>
      <w:r>
        <w:rPr>
          <w:i/>
          <w:sz w:val="22"/>
          <w:szCs w:val="22"/>
          <w:lang w:val="en-US"/>
        </w:rPr>
        <w:t>Express</w:t>
      </w:r>
      <w:r w:rsidRPr="006E40C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Publishing</w:t>
      </w:r>
      <w:r>
        <w:rPr>
          <w:i/>
          <w:sz w:val="22"/>
          <w:szCs w:val="22"/>
        </w:rPr>
        <w:t>: Просвещение, 2016</w:t>
      </w:r>
    </w:p>
    <w:p w:rsidR="00A056E8" w:rsidRPr="00A0370B" w:rsidRDefault="00A056E8" w:rsidP="00AA04EB">
      <w:pPr>
        <w:pStyle w:val="Default"/>
        <w:jc w:val="center"/>
        <w:outlineLvl w:val="0"/>
        <w:rPr>
          <w:b/>
          <w:sz w:val="22"/>
          <w:szCs w:val="22"/>
          <w:u w:val="single"/>
        </w:rPr>
      </w:pPr>
      <w:r w:rsidRPr="00A0370B">
        <w:rPr>
          <w:b/>
          <w:sz w:val="22"/>
          <w:szCs w:val="22"/>
          <w:u w:val="single"/>
        </w:rPr>
        <w:t>Планируемые результаты освоения учебного предмета.</w:t>
      </w:r>
    </w:p>
    <w:p w:rsidR="00A056E8" w:rsidRPr="00A0370B" w:rsidRDefault="00A056E8" w:rsidP="00AF4A8C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</w:pPr>
    </w:p>
    <w:p w:rsidR="00A056E8" w:rsidRPr="00A0370B" w:rsidRDefault="00A056E8" w:rsidP="00304CD6">
      <w:pPr>
        <w:autoSpaceDE w:val="0"/>
        <w:autoSpaceDN w:val="0"/>
        <w:adjustRightInd w:val="0"/>
        <w:ind w:firstLine="77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В результате изучения иностранного языка</w:t>
      </w:r>
      <w:r w:rsidRPr="00A0370B">
        <w:rPr>
          <w:rFonts w:eastAsia="TimesNewRomanPSMT"/>
          <w:b/>
          <w:bCs/>
          <w:sz w:val="22"/>
          <w:szCs w:val="22"/>
        </w:rPr>
        <w:t xml:space="preserve"> </w:t>
      </w:r>
      <w:r w:rsidRPr="00A0370B">
        <w:rPr>
          <w:rFonts w:eastAsia="TimesNewRomanPSMT"/>
          <w:sz w:val="22"/>
          <w:szCs w:val="22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056E8" w:rsidRPr="00A0370B" w:rsidRDefault="00A056E8" w:rsidP="00AA04EB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u w:val="single"/>
        </w:rPr>
      </w:pPr>
      <w:r w:rsidRPr="00A0370B">
        <w:rPr>
          <w:b/>
          <w:bCs/>
          <w:i/>
          <w:sz w:val="22"/>
          <w:szCs w:val="22"/>
          <w:u w:val="single"/>
        </w:rPr>
        <w:t>1.1 Личностные результаты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A0370B">
        <w:rPr>
          <w:b/>
          <w:bCs/>
          <w:sz w:val="22"/>
          <w:szCs w:val="22"/>
        </w:rPr>
        <w:t>У ученика будут сформированы: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учебно-познавательный интерес к новому учебному материалу и способам решения новой задачи;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способность к оценке своей учебной деятельности;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знание основных моральных норм и ориентация на их выполнение;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установка на здоровый образ жизни;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sz w:val="22"/>
          <w:szCs w:val="22"/>
        </w:rPr>
      </w:pPr>
      <w:r w:rsidRPr="00A0370B">
        <w:rPr>
          <w:rFonts w:eastAsia="TimesNewRomanPSMT"/>
          <w:b/>
          <w:bCs/>
          <w:sz w:val="22"/>
          <w:szCs w:val="22"/>
        </w:rPr>
        <w:t>Ученик получит возможность для формирования: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выраженной устойчивой учебно-познавательной мотивации учения;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устойчивого учебно-познавательного интереса к новым общим способам решения задач;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адекватного понимания причин успешности/ неуспешности учебной деятельности;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компетентности в реализации основ гражданской идентичности в поступках и деятельности;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установки на здоровый образ жизни и реализации ее в реальном поведении и поступках;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sz w:val="22"/>
          <w:szCs w:val="22"/>
        </w:rPr>
      </w:pPr>
    </w:p>
    <w:p w:rsidR="00A056E8" w:rsidRDefault="00A056E8" w:rsidP="00AA04EB">
      <w:pPr>
        <w:jc w:val="both"/>
        <w:rPr>
          <w:b/>
          <w:i/>
          <w:sz w:val="22"/>
          <w:szCs w:val="22"/>
          <w:u w:val="single"/>
        </w:rPr>
      </w:pPr>
    </w:p>
    <w:p w:rsidR="00A056E8" w:rsidRPr="00A0370B" w:rsidRDefault="00A056E8" w:rsidP="00AA04EB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A0370B">
        <w:rPr>
          <w:b/>
          <w:i/>
          <w:sz w:val="22"/>
          <w:szCs w:val="22"/>
          <w:u w:val="single"/>
        </w:rPr>
        <w:lastRenderedPageBreak/>
        <w:t xml:space="preserve">1.2.Метапредметные 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sz w:val="22"/>
          <w:szCs w:val="22"/>
        </w:rPr>
      </w:pPr>
    </w:p>
    <w:p w:rsidR="00A056E8" w:rsidRPr="00FD2AE9" w:rsidRDefault="00A056E8" w:rsidP="00FD2AE9">
      <w:pPr>
        <w:ind w:firstLine="567"/>
        <w:jc w:val="both"/>
      </w:pPr>
      <w:r w:rsidRPr="009465B1">
        <w:rPr>
          <w:b/>
        </w:rPr>
        <w:t xml:space="preserve">1.2.1. Регулятивные УУД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3C3625" w:rsidP="003C3625">
      <w:pPr>
        <w:pStyle w:val="a3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A056E8">
        <w:rPr>
          <w:rFonts w:ascii="Times New Roman" w:hAnsi="Times New Roman"/>
          <w:szCs w:val="24"/>
        </w:rPr>
        <w:t xml:space="preserve"> </w:t>
      </w:r>
      <w:r w:rsidR="00A056E8" w:rsidRPr="00FD2AE9">
        <w:rPr>
          <w:rFonts w:ascii="Times New Roman" w:hAnsi="Times New Roman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A056E8" w:rsidRDefault="003C3625" w:rsidP="003C3625">
      <w:pPr>
        <w:pStyle w:val="a3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8F5A39" w:rsidRPr="00FD2AE9" w:rsidRDefault="003C3625" w:rsidP="003C3625">
      <w:pPr>
        <w:pStyle w:val="a3"/>
        <w:ind w:left="36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F5A39" w:rsidRPr="00FD2AE9">
        <w:rPr>
          <w:rFonts w:ascii="Times New Roman" w:hAnsi="Times New Roman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8F5A39" w:rsidRDefault="003C3625" w:rsidP="003C3625">
      <w:pPr>
        <w:pStyle w:val="a3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F5A39" w:rsidRPr="00FD2AE9">
        <w:rPr>
          <w:rFonts w:ascii="Times New Roman" w:hAnsi="Times New Roman"/>
          <w:szCs w:val="24"/>
        </w:rPr>
        <w:t>формулировать учебные задачи как шаги достижения поставленной цели деятельности</w:t>
      </w:r>
      <w:r w:rsidR="008F5A39">
        <w:rPr>
          <w:rFonts w:ascii="Times New Roman" w:hAnsi="Times New Roman"/>
          <w:szCs w:val="24"/>
        </w:rPr>
        <w:t>;</w:t>
      </w:r>
    </w:p>
    <w:p w:rsidR="008F5A39" w:rsidRPr="00FD2AE9" w:rsidRDefault="003C3625" w:rsidP="003C3625">
      <w:pPr>
        <w:pStyle w:val="a3"/>
        <w:ind w:left="36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F5A39" w:rsidRPr="00FD2AE9">
        <w:rPr>
          <w:rFonts w:ascii="Times New Roman" w:hAnsi="Times New Roman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4. Умение оценивать правильность выполнения учебной задачи, собственные возможности ее решения.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определять критерии правильности (корректности) выполнения учебной задачи;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принимать решение в учебной ситуации и нести за него ответственность;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 1.2.2. Познавательные УУД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выделять явление из общего ряда других явлений;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вербализовать эмоциональное впечатление, оказанное на него источником;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обозначать символом и знаком предмет и/или явление; </w:t>
      </w:r>
    </w:p>
    <w:p w:rsidR="00A056E8" w:rsidRPr="00FD2AE9" w:rsidRDefault="003C3625" w:rsidP="003C3625">
      <w:pPr>
        <w:pStyle w:val="a3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056E8" w:rsidRPr="00FD2AE9">
        <w:rPr>
          <w:rFonts w:ascii="Times New Roman" w:hAnsi="Times New Roman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создавать абстрактный или реальный образ предмета и/или явления; 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строить модель/схему на основе условий задачи и/или способа ее решения; 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строить доказательство: прямое, косвенное, от противного; </w:t>
      </w:r>
    </w:p>
    <w:p w:rsidR="00A056E8" w:rsidRPr="00FD2AE9" w:rsidRDefault="00A056E8" w:rsidP="008F5A39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3. Смысловое чтение.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A056E8" w:rsidP="003C3625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A056E8" w:rsidRPr="00FD2AE9" w:rsidRDefault="00A056E8" w:rsidP="003C3625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A056E8" w:rsidRPr="00FD2AE9" w:rsidRDefault="00A056E8" w:rsidP="003C3625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устанавливать взаимосвязь описанных в тексте событий, явлений, процессов; </w:t>
      </w:r>
    </w:p>
    <w:p w:rsidR="00A056E8" w:rsidRPr="00FD2AE9" w:rsidRDefault="00A056E8" w:rsidP="003C3625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резюмировать главную идею текста; </w:t>
      </w:r>
    </w:p>
    <w:p w:rsidR="00A056E8" w:rsidRPr="00FD2AE9" w:rsidRDefault="00A056E8" w:rsidP="003C3625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A056E8" w:rsidRPr="00FD2AE9" w:rsidRDefault="00A056E8" w:rsidP="003C3625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критически оценивать содержание и форму текста.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A056E8" w:rsidP="003C362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определять свое отношение к природной среде; </w:t>
      </w:r>
    </w:p>
    <w:p w:rsidR="00A056E8" w:rsidRPr="00FD2AE9" w:rsidRDefault="00A056E8" w:rsidP="003C362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lastRenderedPageBreak/>
        <w:t xml:space="preserve">анализировать влияние экологических факторов на среду обитания живых организмов; </w:t>
      </w:r>
    </w:p>
    <w:p w:rsidR="00A056E8" w:rsidRPr="00FD2AE9" w:rsidRDefault="00A056E8" w:rsidP="003C362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проводить причинный и вероятностный анализ экологических ситуаций; </w:t>
      </w:r>
    </w:p>
    <w:p w:rsidR="00A056E8" w:rsidRPr="00FD2AE9" w:rsidRDefault="00A056E8" w:rsidP="003C362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A056E8" w:rsidRPr="00FD2AE9" w:rsidRDefault="00A056E8" w:rsidP="003C362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A056E8" w:rsidRPr="00FD2AE9" w:rsidRDefault="00A056E8" w:rsidP="003C362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5. Развитие мотивации к овладению культурой активного использования словарей и других поисковых систем.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A056E8" w:rsidP="003C3625">
      <w:pPr>
        <w:pStyle w:val="a3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определять необходимые ключевые поисковые слова и запросы; </w:t>
      </w:r>
    </w:p>
    <w:p w:rsidR="00A056E8" w:rsidRPr="00FD2AE9" w:rsidRDefault="00A056E8" w:rsidP="003C3625">
      <w:pPr>
        <w:pStyle w:val="a3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A056E8" w:rsidRPr="00FD2AE9" w:rsidRDefault="00A056E8" w:rsidP="003C3625">
      <w:pPr>
        <w:pStyle w:val="a3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A056E8" w:rsidRPr="00FD2AE9" w:rsidRDefault="00A056E8" w:rsidP="003C3625">
      <w:pPr>
        <w:pStyle w:val="a3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соотносить полученные результаты поиска со своей деятельностью.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1.2.3. Коммуникативные УУД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определять возможные роли в совместной деятельности;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играть определенную роль в совместной деятельности;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предлагать альтернативное решение в конфликтной ситуации;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выделять общую точку зрения в дискуссии; 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056E8" w:rsidRPr="00FD2AE9" w:rsidRDefault="00A056E8" w:rsidP="003C3625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A056E8" w:rsidRPr="00FD2AE9" w:rsidRDefault="00A056E8" w:rsidP="00FD2AE9">
      <w:pPr>
        <w:ind w:firstLine="567"/>
        <w:jc w:val="both"/>
      </w:pPr>
      <w:r w:rsidRPr="00FD2AE9"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принимать решение в ходе диалога и согласовывать его с собеседником;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A056E8" w:rsidRPr="00FD2AE9" w:rsidRDefault="00A056E8" w:rsidP="003C362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3. Формирование и развитие компетентности в области использования информационно- коммуникационных технологий (далее – ИКТ). </w:t>
      </w:r>
    </w:p>
    <w:p w:rsidR="00A056E8" w:rsidRPr="00FD2AE9" w:rsidRDefault="00A056E8" w:rsidP="00FD2AE9">
      <w:pPr>
        <w:ind w:firstLine="567"/>
        <w:jc w:val="both"/>
      </w:pPr>
      <w:r w:rsidRPr="00FD2AE9">
        <w:t xml:space="preserve">Обучающийся сможет: </w:t>
      </w:r>
    </w:p>
    <w:p w:rsidR="00A056E8" w:rsidRPr="00FD2AE9" w:rsidRDefault="00A056E8" w:rsidP="003C362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056E8" w:rsidRPr="00FD2AE9" w:rsidRDefault="00A056E8" w:rsidP="003C362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056E8" w:rsidRPr="00FD2AE9" w:rsidRDefault="00A056E8" w:rsidP="003C362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A056E8" w:rsidRPr="00FD2AE9" w:rsidRDefault="00A056E8" w:rsidP="003C362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056E8" w:rsidRPr="00FD2AE9" w:rsidRDefault="00A056E8" w:rsidP="003C362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Cs w:val="24"/>
        </w:rPr>
      </w:pPr>
      <w:r w:rsidRPr="00FD2AE9">
        <w:rPr>
          <w:rFonts w:ascii="Times New Roman" w:hAnsi="Times New Roman"/>
          <w:szCs w:val="24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A056E8" w:rsidRPr="00ED22B4" w:rsidRDefault="00A056E8" w:rsidP="003C3625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sz w:val="22"/>
          <w:szCs w:val="22"/>
          <w:u w:val="single"/>
        </w:rPr>
      </w:pPr>
      <w:r w:rsidRPr="00A0370B">
        <w:rPr>
          <w:rFonts w:eastAsia="TimesNewRomanPS-ItalicMT"/>
          <w:b/>
          <w:i/>
          <w:sz w:val="22"/>
          <w:szCs w:val="22"/>
          <w:u w:val="single"/>
        </w:rPr>
        <w:t>1.3.  Предметные результаты освоения предмета « Иностранный язык</w:t>
      </w:r>
      <w:r w:rsidRPr="00A0370B">
        <w:rPr>
          <w:rFonts w:eastAsia="TimesNewRomanPS-ItalicMT"/>
          <w:i/>
          <w:sz w:val="22"/>
          <w:szCs w:val="22"/>
          <w:u w:val="single"/>
        </w:rPr>
        <w:t>»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sz w:val="22"/>
          <w:szCs w:val="22"/>
          <w:u w:val="single"/>
        </w:rPr>
      </w:pPr>
    </w:p>
    <w:p w:rsidR="00A056E8" w:rsidRPr="00A0370B" w:rsidRDefault="00A056E8" w:rsidP="00304CD6">
      <w:pPr>
        <w:autoSpaceDE w:val="0"/>
        <w:autoSpaceDN w:val="0"/>
        <w:adjustRightInd w:val="0"/>
        <w:ind w:firstLine="90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В результате изучения иностранного языка у обучающихся: </w:t>
      </w:r>
    </w:p>
    <w:p w:rsidR="00A056E8" w:rsidRPr="00A0370B" w:rsidRDefault="00A056E8" w:rsidP="00FD2AE9">
      <w:pPr>
        <w:numPr>
          <w:ilvl w:val="0"/>
          <w:numId w:val="1"/>
        </w:numPr>
        <w:tabs>
          <w:tab w:val="clear" w:pos="1980"/>
        </w:tabs>
        <w:autoSpaceDE w:val="0"/>
        <w:autoSpaceDN w:val="0"/>
        <w:adjustRightInd w:val="0"/>
        <w:ind w:left="220" w:hanging="22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A056E8" w:rsidRPr="00A0370B" w:rsidRDefault="00A056E8" w:rsidP="00FD2AE9">
      <w:pPr>
        <w:numPr>
          <w:ilvl w:val="0"/>
          <w:numId w:val="1"/>
        </w:numPr>
        <w:tabs>
          <w:tab w:val="clear" w:pos="1980"/>
        </w:tabs>
        <w:autoSpaceDE w:val="0"/>
        <w:autoSpaceDN w:val="0"/>
        <w:adjustRightInd w:val="0"/>
        <w:ind w:left="220" w:hanging="22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056E8" w:rsidRPr="00A0370B" w:rsidRDefault="00A056E8" w:rsidP="00FD2AE9">
      <w:pPr>
        <w:numPr>
          <w:ilvl w:val="0"/>
          <w:numId w:val="1"/>
        </w:numPr>
        <w:tabs>
          <w:tab w:val="clear" w:pos="1980"/>
        </w:tabs>
        <w:autoSpaceDE w:val="0"/>
        <w:autoSpaceDN w:val="0"/>
        <w:adjustRightInd w:val="0"/>
        <w:ind w:left="220" w:hanging="22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i/>
          <w:sz w:val="22"/>
          <w:szCs w:val="22"/>
          <w:u w:val="single"/>
        </w:rPr>
      </w:pPr>
      <w:r w:rsidRPr="00A0370B">
        <w:rPr>
          <w:rFonts w:eastAsia="TimesNewRomanPSMT"/>
          <w:b/>
          <w:bCs/>
          <w:i/>
          <w:sz w:val="22"/>
          <w:szCs w:val="22"/>
          <w:u w:val="single"/>
        </w:rPr>
        <w:t>Коммуникативные умения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i/>
          <w:sz w:val="22"/>
          <w:szCs w:val="22"/>
        </w:rPr>
      </w:pPr>
      <w:r w:rsidRPr="00A0370B">
        <w:rPr>
          <w:rFonts w:eastAsia="TimesNewRomanPSMT"/>
          <w:b/>
          <w:bCs/>
          <w:i/>
          <w:sz w:val="22"/>
          <w:szCs w:val="22"/>
        </w:rPr>
        <w:t>Говорение</w:t>
      </w:r>
    </w:p>
    <w:p w:rsidR="00A056E8" w:rsidRPr="00A0370B" w:rsidRDefault="00A056E8" w:rsidP="00AA04EB">
      <w:pPr>
        <w:tabs>
          <w:tab w:val="center" w:pos="7995"/>
        </w:tabs>
        <w:autoSpaceDE w:val="0"/>
        <w:autoSpaceDN w:val="0"/>
        <w:adjustRightInd w:val="0"/>
        <w:ind w:firstLine="709"/>
        <w:jc w:val="both"/>
        <w:rPr>
          <w:rFonts w:eastAsia="TimesNewRomanPSMT"/>
          <w:bCs/>
          <w:i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 научится:</w:t>
      </w:r>
      <w:r w:rsidRPr="00A0370B">
        <w:rPr>
          <w:rFonts w:eastAsia="TimesNewRomanPSMT"/>
          <w:bCs/>
          <w:i/>
          <w:sz w:val="22"/>
          <w:szCs w:val="22"/>
        </w:rPr>
        <w:tab/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lastRenderedPageBreak/>
        <w:t>– участвовать в элементарных диалогах, соблюдая нормы речевого этикета, принятые в англоязычных странах;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составлять небольшое описание предмета, картинки, персонажа;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рассказывать о себе, своей семье, друге.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воспроизводить наизусть небольшие произведения детского фольклора;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составлять краткую характеристику персонажа;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кратко излагать содержание прочитанного текста.</w:t>
      </w:r>
    </w:p>
    <w:p w:rsidR="00A056E8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i/>
          <w:sz w:val="22"/>
          <w:szCs w:val="22"/>
        </w:rPr>
      </w:pP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i/>
          <w:sz w:val="22"/>
          <w:szCs w:val="22"/>
        </w:rPr>
      </w:pPr>
      <w:r w:rsidRPr="00A0370B">
        <w:rPr>
          <w:rFonts w:eastAsia="TimesNewRomanPSMT"/>
          <w:b/>
          <w:bCs/>
          <w:i/>
          <w:sz w:val="22"/>
          <w:szCs w:val="22"/>
        </w:rPr>
        <w:t>Аудирование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 научится: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воспринимать на слух аудиотекст и полностью понимать содержащуюся в нем информацию;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/>
          <w:bCs/>
          <w:i/>
          <w:sz w:val="22"/>
          <w:szCs w:val="22"/>
        </w:rPr>
      </w:pPr>
      <w:r w:rsidRPr="00A0370B">
        <w:rPr>
          <w:rFonts w:eastAsia="TimesNewRomanPSMT"/>
          <w:b/>
          <w:bCs/>
          <w:i/>
          <w:sz w:val="22"/>
          <w:szCs w:val="22"/>
        </w:rPr>
        <w:t>Чтение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Cs/>
          <w:i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 научится: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соотносить графический образ английского слова с его звуковым образом;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читать про себя и понимать содержание небольшого текста, построенного в основном на изученном языковом материале;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>– читать про себя и находить в тексте необходимую информацию.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MT"/>
          <w:bCs/>
          <w:i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догадываться о значении незнакомых слов по контексту;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не обращать внимания на незнакомые слова, не мешающие понимать основное содержание текста.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-ItalicMT"/>
          <w:b/>
          <w:bCs/>
          <w:i/>
          <w:iCs/>
          <w:sz w:val="22"/>
          <w:szCs w:val="22"/>
        </w:rPr>
      </w:pPr>
      <w:r w:rsidRPr="00A0370B">
        <w:rPr>
          <w:rFonts w:eastAsia="TimesNewRomanPS-ItalicMT"/>
          <w:b/>
          <w:bCs/>
          <w:i/>
          <w:iCs/>
          <w:sz w:val="22"/>
          <w:szCs w:val="22"/>
        </w:rPr>
        <w:t>Письмо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научится: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выписывать из текста слова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словосочетания и предложения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писать поздравительную открытку с Новым годом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Рождеством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 xml:space="preserve">днем рождения </w:t>
      </w:r>
      <w:r w:rsidRPr="00A0370B">
        <w:rPr>
          <w:rFonts w:eastAsia="TimesNewRomanPSMT"/>
          <w:iCs/>
          <w:sz w:val="22"/>
          <w:szCs w:val="22"/>
        </w:rPr>
        <w:t>(</w:t>
      </w:r>
      <w:r w:rsidRPr="00A0370B">
        <w:rPr>
          <w:rFonts w:eastAsia="TimesNewRomanPS-ItalicMT"/>
          <w:iCs/>
          <w:sz w:val="22"/>
          <w:szCs w:val="22"/>
        </w:rPr>
        <w:t>с опорой на образец</w:t>
      </w:r>
      <w:r w:rsidRPr="00A0370B">
        <w:rPr>
          <w:rFonts w:eastAsia="TimesNewRomanPSMT"/>
          <w:iCs/>
          <w:sz w:val="22"/>
          <w:szCs w:val="22"/>
        </w:rPr>
        <w:t>);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писать по образцу краткое письмо зарубежному другу</w:t>
      </w:r>
      <w:r w:rsidRPr="00A0370B">
        <w:rPr>
          <w:rFonts w:eastAsia="TimesNewRomanPSMT"/>
          <w:iCs/>
          <w:sz w:val="22"/>
          <w:szCs w:val="22"/>
        </w:rPr>
        <w:t>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в письменной форме кратко отвечать на вопросы к тексту;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составлять рассказ в письменной форме по плану/ключевым словам;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заполнять простую анкету;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правильно оформлять конверт, сервисные поля в системе электронной почты (адрес, тема сообщения).</w:t>
      </w:r>
    </w:p>
    <w:p w:rsidR="00A056E8" w:rsidRPr="00A0370B" w:rsidRDefault="00A056E8" w:rsidP="00304CD6">
      <w:pPr>
        <w:autoSpaceDE w:val="0"/>
        <w:autoSpaceDN w:val="0"/>
        <w:adjustRightInd w:val="0"/>
        <w:rPr>
          <w:rFonts w:eastAsia="TimesNewRomanPS-ItalicMT"/>
          <w:b/>
          <w:bCs/>
          <w:i/>
          <w:iCs/>
          <w:sz w:val="22"/>
          <w:szCs w:val="22"/>
        </w:rPr>
      </w:pP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bCs/>
          <w:i/>
          <w:iCs/>
          <w:sz w:val="22"/>
          <w:szCs w:val="22"/>
          <w:u w:val="single"/>
        </w:rPr>
      </w:pPr>
      <w:r w:rsidRPr="00A0370B">
        <w:rPr>
          <w:rFonts w:eastAsia="TimesNewRomanPS-ItalicMT"/>
          <w:b/>
          <w:bCs/>
          <w:i/>
          <w:iCs/>
          <w:sz w:val="22"/>
          <w:szCs w:val="22"/>
          <w:u w:val="single"/>
        </w:rPr>
        <w:t>Языковые средства и навыки оперирования ими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bCs/>
          <w:i/>
          <w:iCs/>
          <w:sz w:val="22"/>
          <w:szCs w:val="22"/>
        </w:rPr>
      </w:pPr>
      <w:r w:rsidRPr="00A0370B">
        <w:rPr>
          <w:rFonts w:eastAsia="TimesNewRomanPS-ItalicMT"/>
          <w:b/>
          <w:bCs/>
          <w:i/>
          <w:iCs/>
          <w:sz w:val="22"/>
          <w:szCs w:val="22"/>
        </w:rPr>
        <w:t>Графика, каллиграфия, орфография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научится: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 xml:space="preserve">воспроизводить графически и каллиграфически корректно все буквы английского алфавита </w:t>
      </w:r>
      <w:r w:rsidRPr="00A0370B">
        <w:rPr>
          <w:rFonts w:eastAsia="TimesNewRomanPSMT"/>
          <w:iCs/>
          <w:sz w:val="22"/>
          <w:szCs w:val="22"/>
        </w:rPr>
        <w:t>(</w:t>
      </w:r>
      <w:r w:rsidRPr="00A0370B">
        <w:rPr>
          <w:rFonts w:eastAsia="TimesNewRomanPS-ItalicMT"/>
          <w:iCs/>
          <w:sz w:val="22"/>
          <w:szCs w:val="22"/>
        </w:rPr>
        <w:t>полупечатное написание букв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буквосочетаний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слов</w:t>
      </w:r>
      <w:r w:rsidRPr="00A0370B">
        <w:rPr>
          <w:rFonts w:eastAsia="TimesNewRomanPSMT"/>
          <w:iCs/>
          <w:sz w:val="22"/>
          <w:szCs w:val="22"/>
        </w:rPr>
        <w:t>);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пользоваться английским алфавитом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знать последовательность букв в нем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lastRenderedPageBreak/>
        <w:t xml:space="preserve">– </w:t>
      </w:r>
      <w:r w:rsidRPr="00A0370B">
        <w:rPr>
          <w:rFonts w:eastAsia="TimesNewRomanPS-ItalicMT"/>
          <w:iCs/>
          <w:sz w:val="22"/>
          <w:szCs w:val="22"/>
        </w:rPr>
        <w:t>списывать текст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восстанавливать слово в соответствии с решаемой учебной задачей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отличать буквы от знаков транскрипции</w:t>
      </w:r>
      <w:r w:rsidRPr="00A0370B">
        <w:rPr>
          <w:rFonts w:eastAsia="TimesNewRomanPSMT"/>
          <w:iCs/>
          <w:sz w:val="22"/>
          <w:szCs w:val="22"/>
        </w:rPr>
        <w:t>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сравнивать и анализировать буквосочетания английского языка и их транскрипцию;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группировать слова в соответствии с изученными правилами чтения;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уточнять написание слова по словарю;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использовать экранный перевод отдельных слов (с русского языка на иностранный и обратно).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bCs/>
          <w:i/>
          <w:iCs/>
          <w:sz w:val="22"/>
          <w:szCs w:val="22"/>
        </w:rPr>
      </w:pPr>
      <w:r w:rsidRPr="00A0370B">
        <w:rPr>
          <w:rFonts w:eastAsia="TimesNewRomanPS-ItalicMT"/>
          <w:b/>
          <w:bCs/>
          <w:i/>
          <w:iCs/>
          <w:sz w:val="22"/>
          <w:szCs w:val="22"/>
        </w:rPr>
        <w:t>Фонетическая сторона речи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научится: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различать на слух и адекватно произносить все звуки английского языка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соблюдая нормы произношения звуков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соблюдать правильное ударение в изолированном слове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фразе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различать коммуникативные типы предложений по интонации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корректно произносить предложения с точки зрения их ритмико</w:t>
      </w:r>
      <w:r w:rsidRPr="00A0370B">
        <w:rPr>
          <w:rFonts w:eastAsia="TimesNewRomanPSMT"/>
          <w:iCs/>
          <w:sz w:val="22"/>
          <w:szCs w:val="22"/>
        </w:rPr>
        <w:t>-</w:t>
      </w:r>
      <w:r w:rsidRPr="00A0370B">
        <w:rPr>
          <w:rFonts w:eastAsia="TimesNewRomanPS-ItalicMT"/>
          <w:iCs/>
          <w:sz w:val="22"/>
          <w:szCs w:val="22"/>
        </w:rPr>
        <w:t>интонационных особенностей</w:t>
      </w:r>
      <w:r w:rsidRPr="00A0370B">
        <w:rPr>
          <w:rFonts w:eastAsia="TimesNewRomanPSMT"/>
          <w:iCs/>
          <w:sz w:val="22"/>
          <w:szCs w:val="22"/>
        </w:rPr>
        <w:t>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 xml:space="preserve">распознавать связующее </w:t>
      </w:r>
      <w:r w:rsidRPr="00A0370B">
        <w:rPr>
          <w:rFonts w:eastAsia="TimesNewRomanPS-ItalicMT"/>
          <w:b/>
          <w:bCs/>
          <w:i/>
          <w:iCs/>
          <w:sz w:val="22"/>
          <w:szCs w:val="22"/>
        </w:rPr>
        <w:t xml:space="preserve">r </w:t>
      </w:r>
      <w:r w:rsidRPr="00A0370B">
        <w:rPr>
          <w:rFonts w:eastAsia="TimesNewRomanPS-ItalicMT"/>
          <w:i/>
          <w:iCs/>
          <w:sz w:val="22"/>
          <w:szCs w:val="22"/>
        </w:rPr>
        <w:t>в речи и уметь его использовать;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соблюдать интонацию перечисления;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читать изучаемые слова по транскрипции.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bCs/>
          <w:i/>
          <w:iCs/>
          <w:sz w:val="22"/>
          <w:szCs w:val="22"/>
        </w:rPr>
      </w:pPr>
      <w:r w:rsidRPr="00A0370B">
        <w:rPr>
          <w:rFonts w:eastAsia="TimesNewRomanPS-ItalicMT"/>
          <w:b/>
          <w:bCs/>
          <w:i/>
          <w:iCs/>
          <w:sz w:val="22"/>
          <w:szCs w:val="22"/>
        </w:rPr>
        <w:t>Лексическая сторона речи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научится: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узнавать в письменном и устном тексте изученные лексические единицы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в том числе словосочетания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в пределах тематики 3-его класса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оперировать в процессе общения активной лексикой в соответствии с коммуникативной задачей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восстанавливать текст в соответствии с решаемой учебной задачей</w:t>
      </w:r>
      <w:r w:rsidRPr="00A0370B">
        <w:rPr>
          <w:rFonts w:eastAsia="TimesNewRomanPSMT"/>
          <w:iCs/>
          <w:sz w:val="22"/>
          <w:szCs w:val="22"/>
        </w:rPr>
        <w:t>.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узнавать простые словообразовательные элементы;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опираться на языковую догадку в процессе чтения и аудирования (интернациональные и сложные слова).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bCs/>
          <w:i/>
          <w:iCs/>
          <w:sz w:val="22"/>
          <w:szCs w:val="22"/>
        </w:rPr>
      </w:pPr>
      <w:r w:rsidRPr="00A0370B">
        <w:rPr>
          <w:rFonts w:eastAsia="TimesNewRomanPS-ItalicMT"/>
          <w:b/>
          <w:bCs/>
          <w:i/>
          <w:iCs/>
          <w:sz w:val="22"/>
          <w:szCs w:val="22"/>
        </w:rPr>
        <w:t>Грамматическая сторона речи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научится: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распознавать и употреблять в речи основные коммуникативные типы предложений</w:t>
      </w:r>
      <w:r w:rsidRPr="00A0370B">
        <w:rPr>
          <w:rFonts w:eastAsia="TimesNewRomanPSMT"/>
          <w:iCs/>
          <w:sz w:val="22"/>
          <w:szCs w:val="22"/>
        </w:rPr>
        <w:t>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MT"/>
          <w:iCs/>
          <w:sz w:val="22"/>
          <w:szCs w:val="22"/>
        </w:rPr>
      </w:pPr>
      <w:r w:rsidRPr="00A0370B">
        <w:rPr>
          <w:rFonts w:eastAsia="TimesNewRomanPSMT"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Cs/>
          <w:sz w:val="22"/>
          <w:szCs w:val="22"/>
        </w:rPr>
        <w:t>распознавать в тексте и употреблять в речи изученные части речи</w:t>
      </w:r>
      <w:r w:rsidRPr="00A0370B">
        <w:rPr>
          <w:rFonts w:eastAsia="TimesNewRomanPSMT"/>
          <w:iCs/>
          <w:sz w:val="22"/>
          <w:szCs w:val="22"/>
        </w:rPr>
        <w:t xml:space="preserve">: </w:t>
      </w:r>
      <w:r w:rsidRPr="00A0370B">
        <w:rPr>
          <w:rFonts w:eastAsia="TimesNewRomanPS-ItalicMT"/>
          <w:iCs/>
          <w:sz w:val="22"/>
          <w:szCs w:val="22"/>
        </w:rPr>
        <w:t>существительные с определенным</w:t>
      </w:r>
      <w:r w:rsidRPr="00A0370B">
        <w:rPr>
          <w:rFonts w:eastAsia="TimesNewRomanPSMT"/>
          <w:iCs/>
          <w:sz w:val="22"/>
          <w:szCs w:val="22"/>
        </w:rPr>
        <w:t>/</w:t>
      </w:r>
      <w:r w:rsidRPr="00A0370B">
        <w:rPr>
          <w:rFonts w:eastAsia="TimesNewRomanPS-ItalicMT"/>
          <w:iCs/>
          <w:sz w:val="22"/>
          <w:szCs w:val="22"/>
        </w:rPr>
        <w:t>неопределенным</w:t>
      </w:r>
      <w:r w:rsidRPr="00A0370B">
        <w:rPr>
          <w:rFonts w:eastAsia="TimesNewRomanPSMT"/>
          <w:iCs/>
          <w:sz w:val="22"/>
          <w:szCs w:val="22"/>
        </w:rPr>
        <w:t>/</w:t>
      </w:r>
      <w:r w:rsidRPr="00A0370B">
        <w:rPr>
          <w:rFonts w:eastAsia="TimesNewRomanPS-ItalicMT"/>
          <w:iCs/>
          <w:sz w:val="22"/>
          <w:szCs w:val="22"/>
        </w:rPr>
        <w:t>нулевым артиклем</w:t>
      </w:r>
      <w:r w:rsidRPr="00A0370B">
        <w:rPr>
          <w:rFonts w:eastAsia="TimesNewRomanPSMT"/>
          <w:iCs/>
          <w:sz w:val="22"/>
          <w:szCs w:val="22"/>
        </w:rPr>
        <w:t xml:space="preserve">; </w:t>
      </w:r>
      <w:r w:rsidRPr="00A0370B">
        <w:rPr>
          <w:rFonts w:eastAsia="TimesNewRomanPS-ItalicMT"/>
          <w:iCs/>
          <w:sz w:val="22"/>
          <w:szCs w:val="22"/>
        </w:rPr>
        <w:t>существительные в единственном и множественном числе</w:t>
      </w:r>
      <w:r w:rsidRPr="00A0370B">
        <w:rPr>
          <w:rFonts w:eastAsia="TimesNewRomanPSMT"/>
          <w:iCs/>
          <w:sz w:val="22"/>
          <w:szCs w:val="22"/>
        </w:rPr>
        <w:t xml:space="preserve">; </w:t>
      </w:r>
      <w:r w:rsidRPr="00A0370B">
        <w:rPr>
          <w:rFonts w:eastAsia="TimesNewRomanPS-ItalicMT"/>
          <w:iCs/>
          <w:sz w:val="22"/>
          <w:szCs w:val="22"/>
        </w:rPr>
        <w:t>глагол</w:t>
      </w:r>
      <w:r w:rsidRPr="00A0370B">
        <w:rPr>
          <w:rFonts w:eastAsia="TimesNewRomanPSMT"/>
          <w:iCs/>
          <w:sz w:val="22"/>
          <w:szCs w:val="22"/>
        </w:rPr>
        <w:t>-</w:t>
      </w:r>
      <w:r w:rsidRPr="00A0370B">
        <w:rPr>
          <w:rFonts w:eastAsia="TimesNewRomanPS-ItalicMT"/>
          <w:iCs/>
          <w:sz w:val="22"/>
          <w:szCs w:val="22"/>
        </w:rPr>
        <w:t xml:space="preserve">связку </w:t>
      </w:r>
      <w:r w:rsidRPr="00A0370B">
        <w:rPr>
          <w:rFonts w:eastAsia="TimesNewRomanPSMT"/>
          <w:iCs/>
          <w:sz w:val="22"/>
          <w:szCs w:val="22"/>
        </w:rPr>
        <w:t xml:space="preserve">to be; </w:t>
      </w:r>
      <w:r w:rsidRPr="00A0370B">
        <w:rPr>
          <w:rFonts w:eastAsia="TimesNewRomanPS-ItalicMT"/>
          <w:iCs/>
          <w:sz w:val="22"/>
          <w:szCs w:val="22"/>
        </w:rPr>
        <w:t xml:space="preserve">глаголы в </w:t>
      </w:r>
      <w:r w:rsidRPr="00A0370B">
        <w:rPr>
          <w:rFonts w:eastAsia="TimesNewRomanPSMT"/>
          <w:iCs/>
          <w:sz w:val="22"/>
          <w:szCs w:val="22"/>
          <w:lang w:val="en-US"/>
        </w:rPr>
        <w:t>Present</w:t>
      </w:r>
      <w:r w:rsidRPr="00A0370B">
        <w:rPr>
          <w:rFonts w:eastAsia="TimesNewRomanPSMT"/>
          <w:iCs/>
          <w:sz w:val="22"/>
          <w:szCs w:val="22"/>
        </w:rPr>
        <w:t xml:space="preserve"> </w:t>
      </w:r>
      <w:r w:rsidRPr="00A0370B">
        <w:rPr>
          <w:rFonts w:eastAsia="TimesNewRomanPSMT"/>
          <w:iCs/>
          <w:sz w:val="22"/>
          <w:szCs w:val="22"/>
          <w:lang w:val="en-US"/>
        </w:rPr>
        <w:t>Simple</w:t>
      </w:r>
      <w:r w:rsidRPr="00A0370B">
        <w:rPr>
          <w:rFonts w:eastAsia="TimesNewRomanPSMT"/>
          <w:iCs/>
          <w:sz w:val="22"/>
          <w:szCs w:val="22"/>
        </w:rPr>
        <w:t xml:space="preserve">; </w:t>
      </w:r>
      <w:r w:rsidRPr="00A0370B">
        <w:rPr>
          <w:rFonts w:eastAsia="TimesNewRomanPS-ItalicMT"/>
          <w:iCs/>
          <w:sz w:val="22"/>
          <w:szCs w:val="22"/>
        </w:rPr>
        <w:t xml:space="preserve">модальные глаголы </w:t>
      </w:r>
      <w:r w:rsidRPr="00A0370B">
        <w:rPr>
          <w:rFonts w:eastAsia="TimesNewRomanPSMT"/>
          <w:iCs/>
          <w:sz w:val="22"/>
          <w:szCs w:val="22"/>
          <w:lang w:val="en-US"/>
        </w:rPr>
        <w:t>can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MT"/>
          <w:iCs/>
          <w:sz w:val="22"/>
          <w:szCs w:val="22"/>
          <w:lang w:val="en-US"/>
        </w:rPr>
        <w:t>may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MT"/>
          <w:iCs/>
          <w:sz w:val="22"/>
          <w:szCs w:val="22"/>
          <w:lang w:val="en-US"/>
        </w:rPr>
        <w:t>must</w:t>
      </w:r>
      <w:r w:rsidRPr="00A0370B">
        <w:rPr>
          <w:rFonts w:eastAsia="TimesNewRomanPSMT"/>
          <w:iCs/>
          <w:sz w:val="22"/>
          <w:szCs w:val="22"/>
        </w:rPr>
        <w:t xml:space="preserve">; </w:t>
      </w:r>
      <w:r w:rsidRPr="00A0370B">
        <w:rPr>
          <w:rFonts w:eastAsia="TimesNewRomanPS-ItalicMT"/>
          <w:iCs/>
          <w:sz w:val="22"/>
          <w:szCs w:val="22"/>
        </w:rPr>
        <w:t>личные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притяжательные и указательные местоимения</w:t>
      </w:r>
      <w:r w:rsidRPr="00A0370B">
        <w:rPr>
          <w:rFonts w:eastAsia="TimesNewRomanPSMT"/>
          <w:iCs/>
          <w:sz w:val="22"/>
          <w:szCs w:val="22"/>
        </w:rPr>
        <w:t xml:space="preserve">; </w:t>
      </w:r>
      <w:r w:rsidRPr="00A0370B">
        <w:rPr>
          <w:rFonts w:eastAsia="TimesNewRomanPS-ItalicMT"/>
          <w:iCs/>
          <w:sz w:val="22"/>
          <w:szCs w:val="22"/>
        </w:rPr>
        <w:t>прилагательные в положительной</w:t>
      </w:r>
      <w:r w:rsidRPr="00A0370B">
        <w:rPr>
          <w:rFonts w:eastAsia="TimesNewRomanPSMT"/>
          <w:iCs/>
          <w:sz w:val="22"/>
          <w:szCs w:val="22"/>
        </w:rPr>
        <w:t xml:space="preserve">, </w:t>
      </w:r>
      <w:r w:rsidRPr="00A0370B">
        <w:rPr>
          <w:rFonts w:eastAsia="TimesNewRomanPS-ItalicMT"/>
          <w:iCs/>
          <w:sz w:val="22"/>
          <w:szCs w:val="22"/>
        </w:rPr>
        <w:t>степени</w:t>
      </w:r>
      <w:r w:rsidRPr="00A0370B">
        <w:rPr>
          <w:rFonts w:eastAsia="TimesNewRomanPSMT"/>
          <w:iCs/>
          <w:sz w:val="22"/>
          <w:szCs w:val="22"/>
        </w:rPr>
        <w:t xml:space="preserve">; </w:t>
      </w:r>
      <w:r w:rsidRPr="00A0370B">
        <w:rPr>
          <w:rFonts w:eastAsia="TimesNewRomanPS-ItalicMT"/>
          <w:iCs/>
          <w:sz w:val="22"/>
          <w:szCs w:val="22"/>
        </w:rPr>
        <w:t xml:space="preserve">количественные </w:t>
      </w:r>
      <w:r w:rsidRPr="00A0370B">
        <w:rPr>
          <w:rFonts w:eastAsia="TimesNewRomanPSMT"/>
          <w:iCs/>
          <w:sz w:val="22"/>
          <w:szCs w:val="22"/>
        </w:rPr>
        <w:t>(</w:t>
      </w:r>
      <w:r w:rsidRPr="00A0370B">
        <w:rPr>
          <w:rFonts w:eastAsia="TimesNewRomanPS-ItalicMT"/>
          <w:iCs/>
          <w:sz w:val="22"/>
          <w:szCs w:val="22"/>
        </w:rPr>
        <w:t xml:space="preserve">до </w:t>
      </w:r>
      <w:r w:rsidRPr="00A0370B">
        <w:rPr>
          <w:rFonts w:eastAsia="TimesNewRomanPSMT"/>
          <w:iCs/>
          <w:sz w:val="22"/>
          <w:szCs w:val="22"/>
        </w:rPr>
        <w:t xml:space="preserve">100) </w:t>
      </w:r>
      <w:r w:rsidRPr="00A0370B">
        <w:rPr>
          <w:rFonts w:eastAsia="TimesNewRomanPS-ItalicMT"/>
          <w:iCs/>
          <w:sz w:val="22"/>
          <w:szCs w:val="22"/>
        </w:rPr>
        <w:t xml:space="preserve">и порядковые </w:t>
      </w:r>
      <w:r w:rsidRPr="00A0370B">
        <w:rPr>
          <w:rFonts w:eastAsia="TimesNewRomanPSMT"/>
          <w:iCs/>
          <w:sz w:val="22"/>
          <w:szCs w:val="22"/>
        </w:rPr>
        <w:t>(</w:t>
      </w:r>
      <w:r w:rsidRPr="00A0370B">
        <w:rPr>
          <w:rFonts w:eastAsia="TimesNewRomanPS-ItalicMT"/>
          <w:iCs/>
          <w:sz w:val="22"/>
          <w:szCs w:val="22"/>
        </w:rPr>
        <w:t>до</w:t>
      </w:r>
      <w:r w:rsidRPr="00A0370B">
        <w:rPr>
          <w:rFonts w:eastAsia="TimesNewRomanPSMT"/>
          <w:iCs/>
          <w:sz w:val="22"/>
          <w:szCs w:val="22"/>
        </w:rPr>
        <w:t xml:space="preserve"> 30) </w:t>
      </w:r>
      <w:r w:rsidRPr="00A0370B">
        <w:rPr>
          <w:rFonts w:eastAsia="TimesNewRomanPS-ItalicMT"/>
          <w:iCs/>
          <w:sz w:val="22"/>
          <w:szCs w:val="22"/>
        </w:rPr>
        <w:t>числительные</w:t>
      </w:r>
      <w:r w:rsidRPr="00A0370B">
        <w:rPr>
          <w:rFonts w:eastAsia="TimesNewRomanPSMT"/>
          <w:iCs/>
          <w:sz w:val="22"/>
          <w:szCs w:val="22"/>
        </w:rPr>
        <w:t xml:space="preserve">; </w:t>
      </w:r>
      <w:r w:rsidRPr="00A0370B">
        <w:rPr>
          <w:rFonts w:eastAsia="TimesNewRomanPS-ItalicMT"/>
          <w:iCs/>
          <w:sz w:val="22"/>
          <w:szCs w:val="22"/>
        </w:rPr>
        <w:t>наиболее употребительные предлоги для выражения временных</w:t>
      </w:r>
      <w:r w:rsidRPr="00A0370B">
        <w:rPr>
          <w:rFonts w:eastAsia="TimesNewRomanPSMT"/>
          <w:iCs/>
          <w:sz w:val="22"/>
          <w:szCs w:val="22"/>
        </w:rPr>
        <w:t xml:space="preserve"> </w:t>
      </w:r>
      <w:r w:rsidRPr="00A0370B">
        <w:rPr>
          <w:rFonts w:eastAsia="TimesNewRomanPS-ItalicMT"/>
          <w:iCs/>
          <w:sz w:val="22"/>
          <w:szCs w:val="22"/>
        </w:rPr>
        <w:t>и пространственных отношений</w:t>
      </w:r>
      <w:r w:rsidRPr="00A0370B">
        <w:rPr>
          <w:rFonts w:eastAsia="TimesNewRomanPSMT"/>
          <w:iCs/>
          <w:sz w:val="22"/>
          <w:szCs w:val="22"/>
        </w:rPr>
        <w:t>.</w:t>
      </w:r>
    </w:p>
    <w:p w:rsidR="00A056E8" w:rsidRPr="00A0370B" w:rsidRDefault="00A056E8" w:rsidP="00304CD6">
      <w:pPr>
        <w:autoSpaceDE w:val="0"/>
        <w:autoSpaceDN w:val="0"/>
        <w:adjustRightInd w:val="0"/>
        <w:ind w:firstLine="709"/>
        <w:jc w:val="both"/>
        <w:rPr>
          <w:rFonts w:eastAsia="TimesNewRomanPS-ItalicMT"/>
          <w:bCs/>
          <w:i/>
          <w:iCs/>
          <w:sz w:val="22"/>
          <w:szCs w:val="22"/>
          <w:u w:val="single"/>
        </w:rPr>
      </w:pPr>
      <w:r w:rsidRPr="00A0370B">
        <w:rPr>
          <w:rFonts w:eastAsia="TimesNewRomanPSMT"/>
          <w:bCs/>
          <w:i/>
          <w:sz w:val="22"/>
          <w:szCs w:val="22"/>
          <w:u w:val="single"/>
        </w:rPr>
        <w:t>Ученик</w:t>
      </w:r>
      <w:r w:rsidRPr="00A0370B">
        <w:rPr>
          <w:rFonts w:eastAsia="TimesNewRomanPS-ItalicMT"/>
          <w:bCs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 xml:space="preserve">использовать в речи безличные предложения (It’s cold.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It</w:t>
      </w:r>
      <w:r w:rsidRPr="00A0370B">
        <w:rPr>
          <w:rFonts w:eastAsia="TimesNewRomanPS-ItalicMT"/>
          <w:i/>
          <w:iCs/>
          <w:sz w:val="22"/>
          <w:szCs w:val="22"/>
        </w:rPr>
        <w:t>’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s</w:t>
      </w:r>
      <w:r w:rsidRPr="00A0370B">
        <w:rPr>
          <w:rFonts w:eastAsia="TimesNewRomanPS-ItalicMT"/>
          <w:i/>
          <w:iCs/>
          <w:sz w:val="22"/>
          <w:szCs w:val="22"/>
        </w:rPr>
        <w:t xml:space="preserve"> 5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o</w:t>
      </w:r>
      <w:r w:rsidRPr="00A0370B">
        <w:rPr>
          <w:rFonts w:eastAsia="TimesNewRomanPS-ItalicMT"/>
          <w:i/>
          <w:iCs/>
          <w:sz w:val="22"/>
          <w:szCs w:val="22"/>
        </w:rPr>
        <w:t>’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clock</w:t>
      </w:r>
      <w:r w:rsidRPr="00A0370B">
        <w:rPr>
          <w:rFonts w:eastAsia="TimesNewRomanPS-ItalicMT"/>
          <w:i/>
          <w:iCs/>
          <w:sz w:val="22"/>
          <w:szCs w:val="22"/>
        </w:rPr>
        <w:t xml:space="preserve">.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It</w:t>
      </w:r>
      <w:r w:rsidRPr="00A0370B">
        <w:rPr>
          <w:rFonts w:eastAsia="TimesNewRomanPS-ItalicMT"/>
          <w:i/>
          <w:iCs/>
          <w:sz w:val="22"/>
          <w:szCs w:val="22"/>
        </w:rPr>
        <w:t>’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s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interesting</w:t>
      </w:r>
      <w:r w:rsidRPr="00A0370B">
        <w:rPr>
          <w:rFonts w:eastAsia="TimesNewRomanPS-ItalicMT"/>
          <w:i/>
          <w:iCs/>
          <w:sz w:val="22"/>
          <w:szCs w:val="22"/>
        </w:rPr>
        <w:t>);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 xml:space="preserve">оперировать в речи неопределенными местоимениями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some</w:t>
      </w:r>
      <w:r w:rsidRPr="00A0370B">
        <w:rPr>
          <w:rFonts w:eastAsia="TimesNewRomanPS-ItalicMT"/>
          <w:i/>
          <w:iCs/>
          <w:sz w:val="22"/>
          <w:szCs w:val="22"/>
        </w:rPr>
        <w:t xml:space="preserve">,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any</w:t>
      </w:r>
      <w:r w:rsidRPr="00A0370B">
        <w:rPr>
          <w:rFonts w:eastAsia="TimesNewRomanPS-ItalicMT"/>
          <w:i/>
          <w:iCs/>
          <w:sz w:val="22"/>
          <w:szCs w:val="22"/>
        </w:rPr>
        <w:t xml:space="preserve"> (некоторые случаи употребления: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Can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I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have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some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tea</w:t>
      </w:r>
      <w:r w:rsidRPr="00A0370B">
        <w:rPr>
          <w:rFonts w:eastAsia="TimesNewRomanPS-ItalicMT"/>
          <w:i/>
          <w:iCs/>
          <w:sz w:val="22"/>
          <w:szCs w:val="22"/>
        </w:rPr>
        <w:t>?);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оперировать в речи наречиями времени (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usually</w:t>
      </w:r>
      <w:r w:rsidRPr="00A0370B">
        <w:rPr>
          <w:rFonts w:eastAsia="TimesNewRomanPS-ItalicMT"/>
          <w:i/>
          <w:iCs/>
          <w:sz w:val="22"/>
          <w:szCs w:val="22"/>
        </w:rPr>
        <w:t xml:space="preserve">,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often</w:t>
      </w:r>
      <w:r w:rsidRPr="00A0370B">
        <w:rPr>
          <w:rFonts w:eastAsia="TimesNewRomanPS-ItalicMT"/>
          <w:i/>
          <w:iCs/>
          <w:sz w:val="22"/>
          <w:szCs w:val="22"/>
        </w:rPr>
        <w:t xml:space="preserve">,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sometimes</w:t>
      </w:r>
      <w:r w:rsidRPr="00A0370B">
        <w:rPr>
          <w:rFonts w:eastAsia="TimesNewRomanPS-ItalicMT"/>
          <w:i/>
          <w:iCs/>
          <w:sz w:val="22"/>
          <w:szCs w:val="22"/>
        </w:rPr>
        <w:t>); наречиями степени (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much</w:t>
      </w:r>
      <w:r w:rsidRPr="00A0370B">
        <w:rPr>
          <w:rFonts w:eastAsia="TimesNewRomanPS-ItalicMT"/>
          <w:i/>
          <w:iCs/>
          <w:sz w:val="22"/>
          <w:szCs w:val="22"/>
        </w:rPr>
        <w:t xml:space="preserve">,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little</w:t>
      </w:r>
      <w:r w:rsidRPr="00A0370B">
        <w:rPr>
          <w:rFonts w:eastAsia="TimesNewRomanPS-ItalicMT"/>
          <w:i/>
          <w:iCs/>
          <w:sz w:val="22"/>
          <w:szCs w:val="22"/>
        </w:rPr>
        <w:t xml:space="preserve">,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very</w:t>
      </w:r>
      <w:r w:rsidRPr="00A0370B">
        <w:rPr>
          <w:rFonts w:eastAsia="TimesNewRomanPS-ItalicMT"/>
          <w:i/>
          <w:iCs/>
          <w:sz w:val="22"/>
          <w:szCs w:val="22"/>
        </w:rPr>
        <w:t>);</w:t>
      </w:r>
    </w:p>
    <w:p w:rsidR="00A056E8" w:rsidRPr="00A0370B" w:rsidRDefault="00A056E8" w:rsidP="00304CD6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056E8" w:rsidRPr="00A0370B" w:rsidRDefault="00A056E8" w:rsidP="00AF4A8C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-ItalicMT"/>
          <w:i/>
          <w:iCs/>
          <w:sz w:val="22"/>
          <w:szCs w:val="22"/>
        </w:rPr>
        <w:t>;</w:t>
      </w:r>
    </w:p>
    <w:p w:rsidR="00A056E8" w:rsidRPr="00A0370B" w:rsidRDefault="00A056E8" w:rsidP="00AF4A8C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>использовать в речи безличные предложения (It’s cold.);</w:t>
      </w:r>
    </w:p>
    <w:p w:rsidR="00A056E8" w:rsidRPr="00A0370B" w:rsidRDefault="00A056E8" w:rsidP="00AF4A8C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A0370B">
        <w:rPr>
          <w:rFonts w:eastAsia="TimesNewRomanPSMT"/>
          <w:i/>
          <w:iCs/>
          <w:sz w:val="22"/>
          <w:szCs w:val="22"/>
        </w:rPr>
        <w:lastRenderedPageBreak/>
        <w:t xml:space="preserve">– </w:t>
      </w:r>
      <w:r w:rsidRPr="00A0370B">
        <w:rPr>
          <w:rFonts w:eastAsia="TimesNewRomanPS-ItalicMT"/>
          <w:i/>
          <w:iCs/>
          <w:sz w:val="22"/>
          <w:szCs w:val="22"/>
        </w:rPr>
        <w:t xml:space="preserve">оперировать в речи неопределенными местоимениями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some</w:t>
      </w:r>
      <w:r w:rsidRPr="00A0370B">
        <w:rPr>
          <w:rFonts w:eastAsia="TimesNewRomanPS-ItalicMT"/>
          <w:i/>
          <w:iCs/>
          <w:sz w:val="22"/>
          <w:szCs w:val="22"/>
        </w:rPr>
        <w:t xml:space="preserve">,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any</w:t>
      </w:r>
      <w:r w:rsidRPr="00A0370B">
        <w:rPr>
          <w:rFonts w:eastAsia="TimesNewRomanPS-ItalicMT"/>
          <w:i/>
          <w:iCs/>
          <w:sz w:val="22"/>
          <w:szCs w:val="22"/>
        </w:rPr>
        <w:t xml:space="preserve"> (некоторые случаи употребления: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Can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I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have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some</w:t>
      </w:r>
      <w:r w:rsidRPr="00A0370B">
        <w:rPr>
          <w:rFonts w:eastAsia="TimesNewRomanPS-ItalicMT"/>
          <w:i/>
          <w:iCs/>
          <w:sz w:val="22"/>
          <w:szCs w:val="22"/>
        </w:rPr>
        <w:t xml:space="preserve"> </w:t>
      </w:r>
      <w:r w:rsidRPr="00A0370B">
        <w:rPr>
          <w:rFonts w:eastAsia="TimesNewRomanPS-ItalicMT"/>
          <w:i/>
          <w:iCs/>
          <w:sz w:val="22"/>
          <w:szCs w:val="22"/>
          <w:lang w:val="en-US"/>
        </w:rPr>
        <w:t>tea</w:t>
      </w:r>
      <w:r w:rsidRPr="00A0370B">
        <w:rPr>
          <w:rFonts w:eastAsia="TimesNewRomanPS-ItalicMT"/>
          <w:i/>
          <w:iCs/>
          <w:sz w:val="22"/>
          <w:szCs w:val="22"/>
        </w:rPr>
        <w:t>?).</w:t>
      </w:r>
    </w:p>
    <w:p w:rsidR="00A056E8" w:rsidRDefault="00A056E8" w:rsidP="00A0370B">
      <w:pPr>
        <w:pStyle w:val="1"/>
        <w:ind w:left="0" w:firstLine="709"/>
        <w:jc w:val="center"/>
        <w:rPr>
          <w:b/>
          <w:sz w:val="22"/>
          <w:szCs w:val="22"/>
        </w:rPr>
      </w:pPr>
    </w:p>
    <w:p w:rsidR="00A056E8" w:rsidRPr="00A0370B" w:rsidRDefault="00A056E8" w:rsidP="00A0370B">
      <w:pPr>
        <w:pStyle w:val="1"/>
        <w:ind w:left="0" w:firstLine="709"/>
        <w:jc w:val="center"/>
        <w:rPr>
          <w:b/>
          <w:sz w:val="22"/>
          <w:szCs w:val="22"/>
        </w:rPr>
      </w:pPr>
      <w:r w:rsidRPr="00A0370B">
        <w:rPr>
          <w:b/>
          <w:sz w:val="22"/>
          <w:szCs w:val="22"/>
        </w:rPr>
        <w:t>2. Содержание учебного предмета  «Английский язык» 2 класс</w:t>
      </w:r>
    </w:p>
    <w:p w:rsidR="00A056E8" w:rsidRPr="00A0370B" w:rsidRDefault="00A056E8" w:rsidP="00C655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56E8" w:rsidRPr="00A0370B" w:rsidRDefault="00A056E8" w:rsidP="00047A0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370B">
        <w:rPr>
          <w:sz w:val="22"/>
          <w:szCs w:val="22"/>
        </w:rPr>
        <w:t>Программа рассчитана на 68 часов аудиторной работы, отводимых на творческие уроки, промежуточный и итоговый контроль, и 1 резервного урока на повторение изученного материала.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sz w:val="22"/>
          <w:szCs w:val="22"/>
        </w:rPr>
        <w:t>Программа имеет модульную структуру, состоит из раздела повторение  и 5 модулей.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b/>
          <w:sz w:val="22"/>
          <w:szCs w:val="22"/>
        </w:rPr>
        <w:t>Мой алфавит!</w:t>
      </w:r>
      <w:r w:rsidRPr="00A0370B">
        <w:rPr>
          <w:sz w:val="22"/>
          <w:szCs w:val="22"/>
        </w:rPr>
        <w:t xml:space="preserve"> изучение букв и звуков английского языка.(7 часов)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sz w:val="22"/>
          <w:szCs w:val="22"/>
        </w:rPr>
        <w:t>Вводный модуль. Привет! Моя семья! –повторить  лексику по теме знакомство, изучить  новую  лексику  по теме «Моя семья».(4  часа)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b/>
          <w:bCs/>
          <w:sz w:val="22"/>
          <w:szCs w:val="22"/>
        </w:rPr>
        <w:t>Модуль 1</w:t>
      </w:r>
      <w:r w:rsidRPr="00A0370B">
        <w:rPr>
          <w:sz w:val="22"/>
          <w:szCs w:val="22"/>
        </w:rPr>
        <w:t>: My Home! — научить называть и описывать предметы мебели и части дома (11 часов).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b/>
          <w:bCs/>
          <w:sz w:val="22"/>
          <w:szCs w:val="22"/>
        </w:rPr>
        <w:t>Модуль 2</w:t>
      </w:r>
      <w:r w:rsidRPr="00A0370B">
        <w:rPr>
          <w:sz w:val="22"/>
          <w:szCs w:val="22"/>
        </w:rPr>
        <w:t>: My Birthday! — научить говорить о возрасте, дне рождения и еде (11 часов).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b/>
          <w:bCs/>
          <w:sz w:val="22"/>
          <w:szCs w:val="22"/>
        </w:rPr>
        <w:t>Модуль 3</w:t>
      </w:r>
      <w:r w:rsidRPr="00A0370B">
        <w:rPr>
          <w:sz w:val="22"/>
          <w:szCs w:val="22"/>
        </w:rPr>
        <w:t>: My Animals! — научить называть животных, говорить о том, что они умеют /не умеют делать (11 часов).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b/>
          <w:bCs/>
          <w:sz w:val="22"/>
          <w:szCs w:val="22"/>
        </w:rPr>
        <w:t>Модуль 4</w:t>
      </w:r>
      <w:r w:rsidRPr="00A0370B">
        <w:rPr>
          <w:sz w:val="22"/>
          <w:szCs w:val="22"/>
        </w:rPr>
        <w:t>: My Toys! — научить называть игрушки, говорить, где они находятся, описывать внешность (11 часов).</w:t>
      </w:r>
    </w:p>
    <w:p w:rsidR="00A056E8" w:rsidRPr="00A0370B" w:rsidRDefault="00A056E8" w:rsidP="00FD2A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370B">
        <w:rPr>
          <w:b/>
          <w:bCs/>
          <w:sz w:val="22"/>
          <w:szCs w:val="22"/>
        </w:rPr>
        <w:t>Модуль 5</w:t>
      </w:r>
      <w:r w:rsidRPr="00A0370B">
        <w:rPr>
          <w:sz w:val="22"/>
          <w:szCs w:val="22"/>
        </w:rPr>
        <w:t>: My Holidays! — научить говорить о погоде, одежде, каникулах и временах года (13 часов).</w:t>
      </w:r>
    </w:p>
    <w:p w:rsidR="00A056E8" w:rsidRPr="00A0370B" w:rsidRDefault="00A056E8" w:rsidP="00FD2AE9">
      <w:pPr>
        <w:rPr>
          <w:rStyle w:val="dash0410005f0431005f0437005f0430005f0446005f0020005f0441005f043f005f0438005f0441005f043a005f0430005f005fchar1char1"/>
          <w:b/>
          <w:i/>
          <w:sz w:val="22"/>
          <w:szCs w:val="22"/>
          <w:u w:val="single"/>
        </w:rPr>
      </w:pPr>
    </w:p>
    <w:p w:rsidR="00A056E8" w:rsidRPr="00A0370B" w:rsidRDefault="00A056E8" w:rsidP="00A0370B">
      <w:pPr>
        <w:ind w:left="360"/>
        <w:jc w:val="center"/>
        <w:rPr>
          <w:b/>
          <w:sz w:val="22"/>
          <w:szCs w:val="22"/>
        </w:rPr>
      </w:pPr>
      <w:r w:rsidRPr="00A0370B">
        <w:rPr>
          <w:b/>
          <w:sz w:val="22"/>
          <w:szCs w:val="22"/>
        </w:rPr>
        <w:t xml:space="preserve">3. Тематическое планирование учебного предмета « Английский язык» 2 класс </w:t>
      </w:r>
    </w:p>
    <w:p w:rsidR="00A056E8" w:rsidRPr="00001511" w:rsidRDefault="00A056E8" w:rsidP="005A08D6">
      <w:pPr>
        <w:jc w:val="center"/>
        <w:rPr>
          <w:rStyle w:val="dash0410005f0431005f0437005f0430005f0446005f0020005f0441005f043f005f0438005f0441005f043a005f0430005f005fchar1char1"/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650"/>
      </w:tblGrid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>Раздел</w:t>
            </w:r>
          </w:p>
        </w:tc>
        <w:tc>
          <w:tcPr>
            <w:tcW w:w="3650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>Количество часов</w:t>
            </w:r>
          </w:p>
        </w:tc>
      </w:tr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r w:rsidRPr="00A0370B">
              <w:rPr>
                <w:sz w:val="22"/>
                <w:szCs w:val="22"/>
              </w:rPr>
              <w:t xml:space="preserve">Мой алфавит! </w:t>
            </w:r>
          </w:p>
        </w:tc>
        <w:tc>
          <w:tcPr>
            <w:tcW w:w="3650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>7 часа</w:t>
            </w:r>
          </w:p>
        </w:tc>
      </w:tr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r w:rsidRPr="00A0370B">
              <w:rPr>
                <w:sz w:val="22"/>
                <w:szCs w:val="22"/>
              </w:rPr>
              <w:t xml:space="preserve">ВВОДНЫЙ МОДУЛЬ. </w:t>
            </w:r>
            <w:r w:rsidRPr="00A0370B">
              <w:rPr>
                <w:i/>
                <w:sz w:val="22"/>
                <w:szCs w:val="22"/>
              </w:rPr>
              <w:t>Привет! Моя семья!</w:t>
            </w:r>
          </w:p>
        </w:tc>
        <w:tc>
          <w:tcPr>
            <w:tcW w:w="3650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>4 часов</w:t>
            </w:r>
          </w:p>
        </w:tc>
      </w:tr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pPr>
              <w:rPr>
                <w:i/>
              </w:rPr>
            </w:pPr>
            <w:r w:rsidRPr="00A0370B">
              <w:rPr>
                <w:sz w:val="22"/>
                <w:szCs w:val="22"/>
              </w:rPr>
              <w:t xml:space="preserve">МОДУЛЬ 1. </w:t>
            </w:r>
            <w:r w:rsidRPr="00A0370B">
              <w:rPr>
                <w:i/>
                <w:sz w:val="22"/>
                <w:szCs w:val="22"/>
              </w:rPr>
              <w:t xml:space="preserve"> Мой дом! </w:t>
            </w:r>
          </w:p>
        </w:tc>
        <w:tc>
          <w:tcPr>
            <w:tcW w:w="3650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 xml:space="preserve">11 часов </w:t>
            </w:r>
          </w:p>
        </w:tc>
      </w:tr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pPr>
              <w:rPr>
                <w:i/>
              </w:rPr>
            </w:pPr>
            <w:r w:rsidRPr="00A0370B">
              <w:rPr>
                <w:sz w:val="22"/>
                <w:szCs w:val="22"/>
              </w:rPr>
              <w:t xml:space="preserve">МОДУЛЬ 2. </w:t>
            </w:r>
            <w:r w:rsidRPr="00A0370B">
              <w:rPr>
                <w:i/>
                <w:sz w:val="22"/>
                <w:szCs w:val="22"/>
              </w:rPr>
              <w:t xml:space="preserve"> Мой день рождения!</w:t>
            </w:r>
          </w:p>
        </w:tc>
        <w:tc>
          <w:tcPr>
            <w:tcW w:w="3650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 xml:space="preserve">11 часов </w:t>
            </w:r>
          </w:p>
        </w:tc>
      </w:tr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r w:rsidRPr="00A0370B">
              <w:rPr>
                <w:sz w:val="22"/>
                <w:szCs w:val="22"/>
              </w:rPr>
              <w:t xml:space="preserve">МОДУЛЬ 3. </w:t>
            </w:r>
            <w:r w:rsidRPr="00A0370B">
              <w:rPr>
                <w:i/>
                <w:sz w:val="22"/>
                <w:szCs w:val="22"/>
              </w:rPr>
              <w:t xml:space="preserve"> Мои животные!</w:t>
            </w:r>
          </w:p>
        </w:tc>
        <w:tc>
          <w:tcPr>
            <w:tcW w:w="3650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 xml:space="preserve">11 часов </w:t>
            </w:r>
          </w:p>
        </w:tc>
      </w:tr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r w:rsidRPr="00A0370B">
              <w:rPr>
                <w:sz w:val="22"/>
                <w:szCs w:val="22"/>
              </w:rPr>
              <w:t>МОДУЛЬ</w:t>
            </w:r>
            <w:r w:rsidRPr="00A0370B">
              <w:rPr>
                <w:sz w:val="22"/>
                <w:szCs w:val="22"/>
                <w:lang w:val="en-US"/>
              </w:rPr>
              <w:t xml:space="preserve"> 4. </w:t>
            </w:r>
            <w:r w:rsidRPr="00A0370B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0370B">
              <w:rPr>
                <w:i/>
                <w:sz w:val="22"/>
                <w:szCs w:val="22"/>
              </w:rPr>
              <w:t>Мои</w:t>
            </w:r>
            <w:r w:rsidRPr="00A0370B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0370B">
              <w:rPr>
                <w:i/>
                <w:sz w:val="22"/>
                <w:szCs w:val="22"/>
              </w:rPr>
              <w:t>игрушки</w:t>
            </w:r>
            <w:r w:rsidRPr="00A0370B">
              <w:rPr>
                <w:i/>
                <w:sz w:val="22"/>
                <w:szCs w:val="22"/>
                <w:lang w:val="en-US"/>
              </w:rPr>
              <w:t>!</w:t>
            </w:r>
          </w:p>
        </w:tc>
        <w:tc>
          <w:tcPr>
            <w:tcW w:w="3650" w:type="dxa"/>
          </w:tcPr>
          <w:p w:rsidR="00A056E8" w:rsidRPr="00A0370B" w:rsidRDefault="00A056E8" w:rsidP="002F527B">
            <w:pPr>
              <w:tabs>
                <w:tab w:val="left" w:pos="9903"/>
              </w:tabs>
              <w:jc w:val="center"/>
            </w:pPr>
            <w:r w:rsidRPr="00A0370B">
              <w:rPr>
                <w:sz w:val="22"/>
                <w:szCs w:val="22"/>
              </w:rPr>
              <w:t xml:space="preserve">11часов </w:t>
            </w:r>
          </w:p>
        </w:tc>
      </w:tr>
      <w:tr w:rsidR="00A056E8" w:rsidRPr="00A0370B" w:rsidTr="002F527B">
        <w:tc>
          <w:tcPr>
            <w:tcW w:w="5353" w:type="dxa"/>
          </w:tcPr>
          <w:p w:rsidR="00A056E8" w:rsidRPr="00A0370B" w:rsidRDefault="00A056E8" w:rsidP="002F527B">
            <w:pPr>
              <w:rPr>
                <w:i/>
              </w:rPr>
            </w:pPr>
            <w:r w:rsidRPr="00A0370B">
              <w:rPr>
                <w:sz w:val="22"/>
                <w:szCs w:val="22"/>
              </w:rPr>
              <w:t>МОДУЛЬ</w:t>
            </w:r>
            <w:r w:rsidRPr="00A0370B">
              <w:rPr>
                <w:sz w:val="22"/>
                <w:szCs w:val="22"/>
                <w:lang w:val="en-US"/>
              </w:rPr>
              <w:t xml:space="preserve"> 5. </w:t>
            </w:r>
            <w:r w:rsidRPr="00A0370B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0370B">
              <w:rPr>
                <w:i/>
                <w:sz w:val="22"/>
                <w:szCs w:val="22"/>
              </w:rPr>
              <w:t>Мои</w:t>
            </w:r>
            <w:r w:rsidRPr="00A0370B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0370B">
              <w:rPr>
                <w:i/>
                <w:sz w:val="22"/>
                <w:szCs w:val="22"/>
              </w:rPr>
              <w:t>каникулы</w:t>
            </w:r>
            <w:r w:rsidRPr="00A0370B">
              <w:rPr>
                <w:i/>
                <w:sz w:val="22"/>
                <w:szCs w:val="22"/>
                <w:lang w:val="en-US"/>
              </w:rPr>
              <w:t>!</w:t>
            </w:r>
          </w:p>
        </w:tc>
        <w:tc>
          <w:tcPr>
            <w:tcW w:w="3650" w:type="dxa"/>
          </w:tcPr>
          <w:p w:rsidR="00A056E8" w:rsidRPr="00A0370B" w:rsidRDefault="00A056E8" w:rsidP="00BC7DA1">
            <w:pPr>
              <w:tabs>
                <w:tab w:val="left" w:pos="9903"/>
              </w:tabs>
              <w:jc w:val="center"/>
              <w:rPr>
                <w:lang w:val="en-US"/>
              </w:rPr>
            </w:pPr>
            <w:r w:rsidRPr="00A0370B">
              <w:rPr>
                <w:sz w:val="22"/>
                <w:szCs w:val="22"/>
              </w:rPr>
              <w:t xml:space="preserve">13 часов  </w:t>
            </w:r>
          </w:p>
        </w:tc>
      </w:tr>
      <w:tr w:rsidR="00A056E8" w:rsidRPr="00A0370B" w:rsidTr="002F527B">
        <w:trPr>
          <w:trHeight w:val="314"/>
        </w:trPr>
        <w:tc>
          <w:tcPr>
            <w:tcW w:w="5353" w:type="dxa"/>
          </w:tcPr>
          <w:p w:rsidR="00A056E8" w:rsidRPr="00A0370B" w:rsidRDefault="00A056E8" w:rsidP="002F527B">
            <w:pPr>
              <w:tabs>
                <w:tab w:val="left" w:pos="9903"/>
              </w:tabs>
              <w:rPr>
                <w:lang w:val="en-US"/>
              </w:rPr>
            </w:pPr>
            <w:r w:rsidRPr="00A0370B">
              <w:rPr>
                <w:sz w:val="22"/>
                <w:szCs w:val="22"/>
              </w:rPr>
              <w:t>Итого</w:t>
            </w:r>
            <w:r w:rsidRPr="00A0370B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650" w:type="dxa"/>
          </w:tcPr>
          <w:p w:rsidR="00A056E8" w:rsidRPr="00A0370B" w:rsidRDefault="00A056E8" w:rsidP="00031CC4">
            <w:pPr>
              <w:tabs>
                <w:tab w:val="left" w:pos="9903"/>
              </w:tabs>
              <w:jc w:val="center"/>
              <w:rPr>
                <w:lang w:val="en-US"/>
              </w:rPr>
            </w:pPr>
            <w:r w:rsidRPr="00A0370B">
              <w:rPr>
                <w:sz w:val="22"/>
                <w:szCs w:val="22"/>
              </w:rPr>
              <w:t>68</w:t>
            </w:r>
            <w:r w:rsidRPr="00A0370B">
              <w:rPr>
                <w:sz w:val="22"/>
                <w:szCs w:val="22"/>
                <w:lang w:val="en-US"/>
              </w:rPr>
              <w:t xml:space="preserve"> </w:t>
            </w:r>
            <w:r w:rsidRPr="00A0370B">
              <w:rPr>
                <w:sz w:val="22"/>
                <w:szCs w:val="22"/>
              </w:rPr>
              <w:t>часов</w:t>
            </w:r>
            <w:r w:rsidRPr="00A0370B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056E8" w:rsidRPr="00A0370B" w:rsidRDefault="00A056E8" w:rsidP="00210A93">
      <w:pPr>
        <w:ind w:left="360"/>
        <w:rPr>
          <w:rStyle w:val="dash0410005f0431005f0437005f0430005f0446005f0020005f0441005f043f005f0438005f0441005f043a005f0430005f005fchar1char1"/>
          <w:b/>
          <w:i/>
          <w:sz w:val="22"/>
          <w:szCs w:val="22"/>
        </w:rPr>
      </w:pPr>
      <w:bookmarkStart w:id="0" w:name="_GoBack"/>
      <w:bookmarkEnd w:id="0"/>
    </w:p>
    <w:sectPr w:rsidR="00A056E8" w:rsidRPr="00A0370B" w:rsidSect="00AD0146">
      <w:pgSz w:w="16838" w:h="11906" w:orient="landscape"/>
      <w:pgMar w:top="567" w:right="567" w:bottom="899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58" w:rsidRDefault="00CF2D58" w:rsidP="002C6C1B">
      <w:r>
        <w:separator/>
      </w:r>
    </w:p>
  </w:endnote>
  <w:endnote w:type="continuationSeparator" w:id="0">
    <w:p w:rsidR="00CF2D58" w:rsidRDefault="00CF2D58" w:rsidP="002C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58" w:rsidRDefault="00CF2D58" w:rsidP="002C6C1B">
      <w:r>
        <w:separator/>
      </w:r>
    </w:p>
  </w:footnote>
  <w:footnote w:type="continuationSeparator" w:id="0">
    <w:p w:rsidR="00CF2D58" w:rsidRDefault="00CF2D58" w:rsidP="002C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F8A80078"/>
    <w:name w:val="WW8Num24"/>
    <w:lvl w:ilvl="0">
      <w:start w:val="1"/>
      <w:numFmt w:val="bullet"/>
      <w:lvlText w:val=""/>
      <w:lvlJc w:val="left"/>
      <w:pPr>
        <w:tabs>
          <w:tab w:val="num" w:pos="389"/>
        </w:tabs>
        <w:ind w:left="389" w:hanging="360"/>
      </w:pPr>
      <w:rPr>
        <w:rFonts w:ascii="Wingdings" w:hAnsi="Wingdings"/>
        <w:color w:val="auto"/>
      </w:rPr>
    </w:lvl>
    <w:lvl w:ilvl="1">
      <w:start w:val="1"/>
      <w:numFmt w:val="bullet"/>
      <w:lvlText w:val="◦"/>
      <w:lvlJc w:val="left"/>
      <w:pPr>
        <w:tabs>
          <w:tab w:val="num" w:pos="749"/>
        </w:tabs>
        <w:ind w:left="7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09"/>
        </w:tabs>
        <w:ind w:left="11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69"/>
        </w:tabs>
        <w:ind w:left="14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29"/>
        </w:tabs>
        <w:ind w:left="18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89"/>
        </w:tabs>
        <w:ind w:left="21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49"/>
        </w:tabs>
        <w:ind w:left="25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909"/>
        </w:tabs>
        <w:ind w:left="29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69"/>
        </w:tabs>
        <w:ind w:left="3269" w:hanging="360"/>
      </w:pPr>
      <w:rPr>
        <w:rFonts w:ascii="OpenSymbol" w:eastAsia="OpenSymbol"/>
      </w:rPr>
    </w:lvl>
  </w:abstractNum>
  <w:abstractNum w:abstractNumId="1">
    <w:nsid w:val="05D85E50"/>
    <w:multiLevelType w:val="hybridMultilevel"/>
    <w:tmpl w:val="557E54E6"/>
    <w:lvl w:ilvl="0" w:tplc="BDC242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ED37CD"/>
    <w:multiLevelType w:val="hybridMultilevel"/>
    <w:tmpl w:val="0284C970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E1EC4"/>
    <w:multiLevelType w:val="hybridMultilevel"/>
    <w:tmpl w:val="083C59F6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47BAC"/>
    <w:multiLevelType w:val="hybridMultilevel"/>
    <w:tmpl w:val="DFD0B294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926C1"/>
    <w:multiLevelType w:val="hybridMultilevel"/>
    <w:tmpl w:val="CDCA75A4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EB4A6C"/>
    <w:multiLevelType w:val="hybridMultilevel"/>
    <w:tmpl w:val="9B326B08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5E4C73"/>
    <w:multiLevelType w:val="hybridMultilevel"/>
    <w:tmpl w:val="2BC0E210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C31D45"/>
    <w:multiLevelType w:val="hybridMultilevel"/>
    <w:tmpl w:val="FCCE2DD6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C85B30"/>
    <w:multiLevelType w:val="hybridMultilevel"/>
    <w:tmpl w:val="1688B3F2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C422CA"/>
    <w:multiLevelType w:val="hybridMultilevel"/>
    <w:tmpl w:val="CB3A07A4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042CE9"/>
    <w:multiLevelType w:val="hybridMultilevel"/>
    <w:tmpl w:val="66D0CFDA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3D382A"/>
    <w:multiLevelType w:val="hybridMultilevel"/>
    <w:tmpl w:val="DB1C6102"/>
    <w:lvl w:ilvl="0" w:tplc="868AE5D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DF32C2"/>
    <w:multiLevelType w:val="hybridMultilevel"/>
    <w:tmpl w:val="01044988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87419"/>
    <w:multiLevelType w:val="hybridMultilevel"/>
    <w:tmpl w:val="5B16E1C6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F01CF3"/>
    <w:multiLevelType w:val="hybridMultilevel"/>
    <w:tmpl w:val="A48ADF0E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501150"/>
    <w:multiLevelType w:val="hybridMultilevel"/>
    <w:tmpl w:val="CE2C282A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5063BC"/>
    <w:multiLevelType w:val="hybridMultilevel"/>
    <w:tmpl w:val="F3D6039A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CF6294"/>
    <w:multiLevelType w:val="hybridMultilevel"/>
    <w:tmpl w:val="4946596C"/>
    <w:lvl w:ilvl="0" w:tplc="BDC242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91022D"/>
    <w:multiLevelType w:val="hybridMultilevel"/>
    <w:tmpl w:val="333E46B0"/>
    <w:lvl w:ilvl="0" w:tplc="BDC242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25"/>
  </w:num>
  <w:num w:numId="10">
    <w:abstractNumId w:val="14"/>
  </w:num>
  <w:num w:numId="11">
    <w:abstractNumId w:val="21"/>
  </w:num>
  <w:num w:numId="12">
    <w:abstractNumId w:val="12"/>
  </w:num>
  <w:num w:numId="13">
    <w:abstractNumId w:val="1"/>
  </w:num>
  <w:num w:numId="14">
    <w:abstractNumId w:val="7"/>
  </w:num>
  <w:num w:numId="15">
    <w:abstractNumId w:val="29"/>
  </w:num>
  <w:num w:numId="16">
    <w:abstractNumId w:val="27"/>
  </w:num>
  <w:num w:numId="17">
    <w:abstractNumId w:val="24"/>
  </w:num>
  <w:num w:numId="18">
    <w:abstractNumId w:val="2"/>
  </w:num>
  <w:num w:numId="19">
    <w:abstractNumId w:val="28"/>
  </w:num>
  <w:num w:numId="20">
    <w:abstractNumId w:val="18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3"/>
  </w:num>
  <w:num w:numId="26">
    <w:abstractNumId w:val="26"/>
  </w:num>
  <w:num w:numId="27">
    <w:abstractNumId w:val="22"/>
  </w:num>
  <w:num w:numId="28">
    <w:abstractNumId w:val="9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CA2"/>
    <w:rsid w:val="00001511"/>
    <w:rsid w:val="00005559"/>
    <w:rsid w:val="00011C42"/>
    <w:rsid w:val="00031CC4"/>
    <w:rsid w:val="000402CF"/>
    <w:rsid w:val="000404CC"/>
    <w:rsid w:val="00047A01"/>
    <w:rsid w:val="00054AE0"/>
    <w:rsid w:val="000671B6"/>
    <w:rsid w:val="00070270"/>
    <w:rsid w:val="000709FD"/>
    <w:rsid w:val="0007298A"/>
    <w:rsid w:val="000768D2"/>
    <w:rsid w:val="00077DA2"/>
    <w:rsid w:val="00080F62"/>
    <w:rsid w:val="000954CE"/>
    <w:rsid w:val="000A1841"/>
    <w:rsid w:val="000C19DE"/>
    <w:rsid w:val="000C2A70"/>
    <w:rsid w:val="000D478A"/>
    <w:rsid w:val="000D687D"/>
    <w:rsid w:val="000E4AC0"/>
    <w:rsid w:val="000F1AB7"/>
    <w:rsid w:val="00106179"/>
    <w:rsid w:val="001137AB"/>
    <w:rsid w:val="00120B5A"/>
    <w:rsid w:val="00126AAE"/>
    <w:rsid w:val="0012787D"/>
    <w:rsid w:val="00152CBF"/>
    <w:rsid w:val="00156377"/>
    <w:rsid w:val="0016248E"/>
    <w:rsid w:val="001636AD"/>
    <w:rsid w:val="00172C9B"/>
    <w:rsid w:val="00177D63"/>
    <w:rsid w:val="0018410D"/>
    <w:rsid w:val="001A5CA2"/>
    <w:rsid w:val="001A6404"/>
    <w:rsid w:val="001B3B36"/>
    <w:rsid w:val="001B4615"/>
    <w:rsid w:val="001C5FE8"/>
    <w:rsid w:val="001E7E53"/>
    <w:rsid w:val="00210A93"/>
    <w:rsid w:val="00216CE3"/>
    <w:rsid w:val="00222095"/>
    <w:rsid w:val="0023171B"/>
    <w:rsid w:val="00240F1B"/>
    <w:rsid w:val="002420AE"/>
    <w:rsid w:val="00245B23"/>
    <w:rsid w:val="00275C05"/>
    <w:rsid w:val="0027722B"/>
    <w:rsid w:val="002779E4"/>
    <w:rsid w:val="002868D0"/>
    <w:rsid w:val="002A1E7F"/>
    <w:rsid w:val="002A21F9"/>
    <w:rsid w:val="002A3407"/>
    <w:rsid w:val="002B22A7"/>
    <w:rsid w:val="002B3FE2"/>
    <w:rsid w:val="002B7F4D"/>
    <w:rsid w:val="002C6C1B"/>
    <w:rsid w:val="002D5612"/>
    <w:rsid w:val="002E3FD7"/>
    <w:rsid w:val="002F059B"/>
    <w:rsid w:val="002F527B"/>
    <w:rsid w:val="00300255"/>
    <w:rsid w:val="00301938"/>
    <w:rsid w:val="00304007"/>
    <w:rsid w:val="00304CD6"/>
    <w:rsid w:val="00310FD1"/>
    <w:rsid w:val="00313A2E"/>
    <w:rsid w:val="003337F7"/>
    <w:rsid w:val="00340A38"/>
    <w:rsid w:val="003450D6"/>
    <w:rsid w:val="003451EA"/>
    <w:rsid w:val="00355E2B"/>
    <w:rsid w:val="0036096C"/>
    <w:rsid w:val="003633BC"/>
    <w:rsid w:val="00383DD7"/>
    <w:rsid w:val="003B68CD"/>
    <w:rsid w:val="003C123A"/>
    <w:rsid w:val="003C3625"/>
    <w:rsid w:val="003D4CF2"/>
    <w:rsid w:val="003E1662"/>
    <w:rsid w:val="003F180B"/>
    <w:rsid w:val="003F61B5"/>
    <w:rsid w:val="00416FA1"/>
    <w:rsid w:val="00417661"/>
    <w:rsid w:val="00430B3E"/>
    <w:rsid w:val="00431297"/>
    <w:rsid w:val="0046425E"/>
    <w:rsid w:val="00482BAB"/>
    <w:rsid w:val="00487D84"/>
    <w:rsid w:val="004D39CB"/>
    <w:rsid w:val="004F4E3D"/>
    <w:rsid w:val="005107F8"/>
    <w:rsid w:val="00520868"/>
    <w:rsid w:val="00560482"/>
    <w:rsid w:val="00573DF6"/>
    <w:rsid w:val="00577B0F"/>
    <w:rsid w:val="005876DD"/>
    <w:rsid w:val="00587F7C"/>
    <w:rsid w:val="005A08D6"/>
    <w:rsid w:val="005A1214"/>
    <w:rsid w:val="005B4749"/>
    <w:rsid w:val="005C7A24"/>
    <w:rsid w:val="005E5356"/>
    <w:rsid w:val="005F095F"/>
    <w:rsid w:val="005F7B77"/>
    <w:rsid w:val="00611AB2"/>
    <w:rsid w:val="0062032C"/>
    <w:rsid w:val="00620B78"/>
    <w:rsid w:val="00633F14"/>
    <w:rsid w:val="00646E46"/>
    <w:rsid w:val="00665B11"/>
    <w:rsid w:val="00670858"/>
    <w:rsid w:val="00670B03"/>
    <w:rsid w:val="00681AB6"/>
    <w:rsid w:val="00697244"/>
    <w:rsid w:val="006A0656"/>
    <w:rsid w:val="006A2086"/>
    <w:rsid w:val="006B5BC9"/>
    <w:rsid w:val="006C25EA"/>
    <w:rsid w:val="006C6E40"/>
    <w:rsid w:val="006D7B2C"/>
    <w:rsid w:val="006E2E91"/>
    <w:rsid w:val="006E40CE"/>
    <w:rsid w:val="007051EB"/>
    <w:rsid w:val="00714B1D"/>
    <w:rsid w:val="0073009D"/>
    <w:rsid w:val="00733C4A"/>
    <w:rsid w:val="007476EC"/>
    <w:rsid w:val="00784317"/>
    <w:rsid w:val="00796845"/>
    <w:rsid w:val="007A6AC3"/>
    <w:rsid w:val="007B39F1"/>
    <w:rsid w:val="007C3A1D"/>
    <w:rsid w:val="007F3A9B"/>
    <w:rsid w:val="00814A8B"/>
    <w:rsid w:val="00827FBB"/>
    <w:rsid w:val="008523C6"/>
    <w:rsid w:val="008620CA"/>
    <w:rsid w:val="00870DEF"/>
    <w:rsid w:val="008912B8"/>
    <w:rsid w:val="00894610"/>
    <w:rsid w:val="00897A0C"/>
    <w:rsid w:val="008B2BFB"/>
    <w:rsid w:val="008C5416"/>
    <w:rsid w:val="008D4D75"/>
    <w:rsid w:val="008E0C05"/>
    <w:rsid w:val="008F5A39"/>
    <w:rsid w:val="0090140F"/>
    <w:rsid w:val="009164D4"/>
    <w:rsid w:val="00940C20"/>
    <w:rsid w:val="009465B1"/>
    <w:rsid w:val="009518B5"/>
    <w:rsid w:val="0097763B"/>
    <w:rsid w:val="0098455E"/>
    <w:rsid w:val="00985179"/>
    <w:rsid w:val="00991167"/>
    <w:rsid w:val="009B2394"/>
    <w:rsid w:val="009C3075"/>
    <w:rsid w:val="009D2A4A"/>
    <w:rsid w:val="009E4867"/>
    <w:rsid w:val="009E6885"/>
    <w:rsid w:val="009E74D6"/>
    <w:rsid w:val="009E78ED"/>
    <w:rsid w:val="00A0370B"/>
    <w:rsid w:val="00A037A3"/>
    <w:rsid w:val="00A056E8"/>
    <w:rsid w:val="00A1195F"/>
    <w:rsid w:val="00A16961"/>
    <w:rsid w:val="00A16CE0"/>
    <w:rsid w:val="00A22604"/>
    <w:rsid w:val="00A42208"/>
    <w:rsid w:val="00A563D0"/>
    <w:rsid w:val="00A8224B"/>
    <w:rsid w:val="00A87EC5"/>
    <w:rsid w:val="00A94733"/>
    <w:rsid w:val="00AA00D7"/>
    <w:rsid w:val="00AA04EB"/>
    <w:rsid w:val="00AA0569"/>
    <w:rsid w:val="00AA3074"/>
    <w:rsid w:val="00AB6B88"/>
    <w:rsid w:val="00AB7EF0"/>
    <w:rsid w:val="00AC0F64"/>
    <w:rsid w:val="00AC43D0"/>
    <w:rsid w:val="00AD0146"/>
    <w:rsid w:val="00AE4B19"/>
    <w:rsid w:val="00AE5B34"/>
    <w:rsid w:val="00AE6200"/>
    <w:rsid w:val="00AE7ACD"/>
    <w:rsid w:val="00AF4A8C"/>
    <w:rsid w:val="00B03C6C"/>
    <w:rsid w:val="00B07BC7"/>
    <w:rsid w:val="00B27D90"/>
    <w:rsid w:val="00B27F75"/>
    <w:rsid w:val="00B30BF9"/>
    <w:rsid w:val="00B32769"/>
    <w:rsid w:val="00B40F59"/>
    <w:rsid w:val="00B61122"/>
    <w:rsid w:val="00B763BD"/>
    <w:rsid w:val="00B94FD2"/>
    <w:rsid w:val="00B95B4F"/>
    <w:rsid w:val="00BA0EE4"/>
    <w:rsid w:val="00BA72A0"/>
    <w:rsid w:val="00BB79A7"/>
    <w:rsid w:val="00BC7DA1"/>
    <w:rsid w:val="00BD079B"/>
    <w:rsid w:val="00BD16E0"/>
    <w:rsid w:val="00BD25EE"/>
    <w:rsid w:val="00BD4C93"/>
    <w:rsid w:val="00BD6C05"/>
    <w:rsid w:val="00BE452F"/>
    <w:rsid w:val="00BE79C2"/>
    <w:rsid w:val="00BE7B9D"/>
    <w:rsid w:val="00C104CC"/>
    <w:rsid w:val="00C2256E"/>
    <w:rsid w:val="00C30EF5"/>
    <w:rsid w:val="00C34F52"/>
    <w:rsid w:val="00C408CD"/>
    <w:rsid w:val="00C51BCD"/>
    <w:rsid w:val="00C53A20"/>
    <w:rsid w:val="00C655C2"/>
    <w:rsid w:val="00C66F1B"/>
    <w:rsid w:val="00C679D6"/>
    <w:rsid w:val="00C76034"/>
    <w:rsid w:val="00C85AE5"/>
    <w:rsid w:val="00C92EFC"/>
    <w:rsid w:val="00C941F7"/>
    <w:rsid w:val="00CB49AC"/>
    <w:rsid w:val="00CC1649"/>
    <w:rsid w:val="00CC6930"/>
    <w:rsid w:val="00CE1418"/>
    <w:rsid w:val="00CE3AD2"/>
    <w:rsid w:val="00CF2D58"/>
    <w:rsid w:val="00CF3CAA"/>
    <w:rsid w:val="00D039E9"/>
    <w:rsid w:val="00D15DFC"/>
    <w:rsid w:val="00D241E1"/>
    <w:rsid w:val="00D33920"/>
    <w:rsid w:val="00D36C07"/>
    <w:rsid w:val="00D40477"/>
    <w:rsid w:val="00D45910"/>
    <w:rsid w:val="00D53643"/>
    <w:rsid w:val="00D60754"/>
    <w:rsid w:val="00D620E9"/>
    <w:rsid w:val="00D66C9E"/>
    <w:rsid w:val="00D76D3B"/>
    <w:rsid w:val="00D9304A"/>
    <w:rsid w:val="00D95ADF"/>
    <w:rsid w:val="00DA7570"/>
    <w:rsid w:val="00DB554F"/>
    <w:rsid w:val="00DB6BFD"/>
    <w:rsid w:val="00DF3B1E"/>
    <w:rsid w:val="00E032DA"/>
    <w:rsid w:val="00E21459"/>
    <w:rsid w:val="00E310DE"/>
    <w:rsid w:val="00E322D7"/>
    <w:rsid w:val="00E330F2"/>
    <w:rsid w:val="00E45BC4"/>
    <w:rsid w:val="00E47C0A"/>
    <w:rsid w:val="00E71AC1"/>
    <w:rsid w:val="00E744D0"/>
    <w:rsid w:val="00E9012A"/>
    <w:rsid w:val="00EA246F"/>
    <w:rsid w:val="00EA2AD7"/>
    <w:rsid w:val="00EA397D"/>
    <w:rsid w:val="00EA7D3E"/>
    <w:rsid w:val="00EB1871"/>
    <w:rsid w:val="00EB1A2E"/>
    <w:rsid w:val="00EC4255"/>
    <w:rsid w:val="00ED22B4"/>
    <w:rsid w:val="00ED4423"/>
    <w:rsid w:val="00EE08DA"/>
    <w:rsid w:val="00EE264C"/>
    <w:rsid w:val="00F06399"/>
    <w:rsid w:val="00F23F4C"/>
    <w:rsid w:val="00F30369"/>
    <w:rsid w:val="00F318CD"/>
    <w:rsid w:val="00F357C2"/>
    <w:rsid w:val="00F41B19"/>
    <w:rsid w:val="00F466A3"/>
    <w:rsid w:val="00FA13A3"/>
    <w:rsid w:val="00FB048C"/>
    <w:rsid w:val="00FD142E"/>
    <w:rsid w:val="00FD2AE9"/>
    <w:rsid w:val="00FE3D98"/>
    <w:rsid w:val="00FE584C"/>
    <w:rsid w:val="00FE65D4"/>
    <w:rsid w:val="00FE7718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3361F7-C0AA-4865-98C9-FBBAD9D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A5CA2"/>
    <w:pPr>
      <w:ind w:left="720"/>
      <w:contextualSpacing/>
    </w:pPr>
    <w:rPr>
      <w:rFonts w:ascii="Calibri" w:hAnsi="Calibri"/>
      <w:szCs w:val="20"/>
    </w:rPr>
  </w:style>
  <w:style w:type="character" w:styleId="a5">
    <w:name w:val="Hyperlink"/>
    <w:uiPriority w:val="99"/>
    <w:rsid w:val="00AE7AC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620E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20E9"/>
    <w:rPr>
      <w:rFonts w:cs="Times New Roman"/>
      <w:sz w:val="22"/>
      <w:lang w:eastAsia="en-US"/>
    </w:rPr>
  </w:style>
  <w:style w:type="character" w:styleId="a6">
    <w:name w:val="Strong"/>
    <w:uiPriority w:val="99"/>
    <w:qFormat/>
    <w:rsid w:val="00577B0F"/>
    <w:rPr>
      <w:rFonts w:cs="Times New Roman"/>
      <w:b/>
    </w:rPr>
  </w:style>
  <w:style w:type="paragraph" w:styleId="a7">
    <w:name w:val="No Spacing"/>
    <w:uiPriority w:val="99"/>
    <w:qFormat/>
    <w:rsid w:val="002C6C1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2C6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C6C1B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semiHidden/>
    <w:rsid w:val="002C6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2C6C1B"/>
    <w:rPr>
      <w:rFonts w:ascii="Times New Roman" w:hAnsi="Times New Roman" w:cs="Times New Roman"/>
      <w:sz w:val="24"/>
    </w:rPr>
  </w:style>
  <w:style w:type="paragraph" w:customStyle="1" w:styleId="Style4">
    <w:name w:val="Style4"/>
    <w:basedOn w:val="a"/>
    <w:uiPriority w:val="99"/>
    <w:rsid w:val="00BE79C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Default">
    <w:name w:val="Default"/>
    <w:uiPriority w:val="99"/>
    <w:rsid w:val="00BE79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E79C2"/>
    <w:pPr>
      <w:ind w:left="720" w:firstLine="700"/>
      <w:jc w:val="both"/>
    </w:pPr>
  </w:style>
  <w:style w:type="character" w:customStyle="1" w:styleId="FontStyle43">
    <w:name w:val="Font Style43"/>
    <w:uiPriority w:val="99"/>
    <w:rsid w:val="00BE79C2"/>
    <w:rPr>
      <w:rFonts w:ascii="Times New Roman" w:hAnsi="Times New Roman"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79C2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79C2"/>
    <w:rPr>
      <w:rFonts w:ascii="Times New Roman" w:hAnsi="Times New Roman"/>
      <w:sz w:val="24"/>
      <w:u w:val="none"/>
      <w:effect w:val="none"/>
    </w:rPr>
  </w:style>
  <w:style w:type="paragraph" w:customStyle="1" w:styleId="Style25">
    <w:name w:val="Style25"/>
    <w:basedOn w:val="a"/>
    <w:uiPriority w:val="99"/>
    <w:rsid w:val="00AA3074"/>
    <w:pPr>
      <w:widowControl w:val="0"/>
      <w:autoSpaceDE w:val="0"/>
      <w:autoSpaceDN w:val="0"/>
      <w:adjustRightInd w:val="0"/>
      <w:spacing w:line="226" w:lineRule="exact"/>
      <w:ind w:hanging="144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a"/>
    <w:uiPriority w:val="99"/>
    <w:rsid w:val="00AA3074"/>
    <w:pPr>
      <w:widowControl w:val="0"/>
      <w:autoSpaceDE w:val="0"/>
      <w:autoSpaceDN w:val="0"/>
      <w:adjustRightInd w:val="0"/>
      <w:spacing w:line="226" w:lineRule="exact"/>
      <w:ind w:hanging="134"/>
      <w:jc w:val="both"/>
    </w:pPr>
    <w:rPr>
      <w:rFonts w:ascii="Arial Unicode MS" w:eastAsia="Arial Unicode MS" w:hAnsi="Calibri" w:cs="Arial Unicode MS"/>
    </w:rPr>
  </w:style>
  <w:style w:type="paragraph" w:customStyle="1" w:styleId="Style31">
    <w:name w:val="Style31"/>
    <w:basedOn w:val="a"/>
    <w:uiPriority w:val="99"/>
    <w:rsid w:val="00AA3074"/>
    <w:pPr>
      <w:widowControl w:val="0"/>
      <w:autoSpaceDE w:val="0"/>
      <w:autoSpaceDN w:val="0"/>
      <w:adjustRightInd w:val="0"/>
      <w:spacing w:line="230" w:lineRule="exact"/>
      <w:ind w:firstLine="346"/>
    </w:pPr>
    <w:rPr>
      <w:rFonts w:ascii="Arial Unicode MS" w:eastAsia="Arial Unicode MS" w:hAnsi="Calibri" w:cs="Arial Unicode MS"/>
    </w:rPr>
  </w:style>
  <w:style w:type="character" w:customStyle="1" w:styleId="FontStyle74">
    <w:name w:val="Font Style74"/>
    <w:uiPriority w:val="99"/>
    <w:rsid w:val="00AA3074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AA3074"/>
    <w:rPr>
      <w:rFonts w:ascii="Times New Roman" w:hAnsi="Times New Roman"/>
      <w:spacing w:val="10"/>
      <w:sz w:val="14"/>
    </w:rPr>
  </w:style>
  <w:style w:type="paragraph" w:customStyle="1" w:styleId="Style10">
    <w:name w:val="Style10"/>
    <w:basedOn w:val="a"/>
    <w:uiPriority w:val="99"/>
    <w:rsid w:val="00AA307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37">
    <w:name w:val="Style37"/>
    <w:basedOn w:val="a"/>
    <w:uiPriority w:val="99"/>
    <w:rsid w:val="00AA3074"/>
    <w:pPr>
      <w:widowControl w:val="0"/>
      <w:autoSpaceDE w:val="0"/>
      <w:autoSpaceDN w:val="0"/>
      <w:adjustRightInd w:val="0"/>
      <w:spacing w:line="239" w:lineRule="exact"/>
      <w:ind w:hanging="180"/>
      <w:jc w:val="both"/>
    </w:pPr>
    <w:rPr>
      <w:rFonts w:ascii="Arial Unicode MS" w:eastAsia="Arial Unicode MS" w:hAnsi="Calibri" w:cs="Arial Unicode MS"/>
    </w:rPr>
  </w:style>
  <w:style w:type="paragraph" w:customStyle="1" w:styleId="Style38">
    <w:name w:val="Style38"/>
    <w:basedOn w:val="a"/>
    <w:uiPriority w:val="99"/>
    <w:rsid w:val="00AA3074"/>
    <w:pPr>
      <w:widowControl w:val="0"/>
      <w:autoSpaceDE w:val="0"/>
      <w:autoSpaceDN w:val="0"/>
      <w:adjustRightInd w:val="0"/>
      <w:spacing w:line="239" w:lineRule="exact"/>
      <w:ind w:firstLine="338"/>
      <w:jc w:val="both"/>
    </w:pPr>
    <w:rPr>
      <w:rFonts w:ascii="Arial Unicode MS" w:eastAsia="Arial Unicode MS" w:hAnsi="Calibri" w:cs="Arial Unicode MS"/>
    </w:rPr>
  </w:style>
  <w:style w:type="paragraph" w:customStyle="1" w:styleId="Style39">
    <w:name w:val="Style39"/>
    <w:basedOn w:val="a"/>
    <w:uiPriority w:val="99"/>
    <w:rsid w:val="00AA307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40">
    <w:name w:val="Style40"/>
    <w:basedOn w:val="a"/>
    <w:uiPriority w:val="99"/>
    <w:rsid w:val="00AA3074"/>
    <w:pPr>
      <w:widowControl w:val="0"/>
      <w:autoSpaceDE w:val="0"/>
      <w:autoSpaceDN w:val="0"/>
      <w:adjustRightInd w:val="0"/>
      <w:spacing w:line="238" w:lineRule="exact"/>
      <w:ind w:firstLine="360"/>
      <w:jc w:val="both"/>
    </w:pPr>
    <w:rPr>
      <w:rFonts w:ascii="Arial Unicode MS" w:eastAsia="Arial Unicode MS" w:hAnsi="Calibri" w:cs="Arial Unicode MS"/>
    </w:rPr>
  </w:style>
  <w:style w:type="paragraph" w:customStyle="1" w:styleId="Style41">
    <w:name w:val="Style41"/>
    <w:basedOn w:val="a"/>
    <w:uiPriority w:val="99"/>
    <w:rsid w:val="00AA307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65">
    <w:name w:val="Font Style65"/>
    <w:uiPriority w:val="99"/>
    <w:rsid w:val="00AA3074"/>
    <w:rPr>
      <w:rFonts w:ascii="Arial Unicode MS" w:eastAsia="Arial Unicode MS"/>
      <w:spacing w:val="20"/>
      <w:sz w:val="22"/>
    </w:rPr>
  </w:style>
  <w:style w:type="character" w:customStyle="1" w:styleId="FontStyle68">
    <w:name w:val="Font Style68"/>
    <w:uiPriority w:val="99"/>
    <w:rsid w:val="00AA3074"/>
    <w:rPr>
      <w:rFonts w:ascii="Times New Roman" w:hAnsi="Times New Roman"/>
      <w:b/>
      <w:sz w:val="18"/>
    </w:rPr>
  </w:style>
  <w:style w:type="character" w:customStyle="1" w:styleId="FontStyle69">
    <w:name w:val="Font Style69"/>
    <w:uiPriority w:val="99"/>
    <w:rsid w:val="00AA3074"/>
    <w:rPr>
      <w:rFonts w:ascii="Times New Roman" w:hAnsi="Times New Roman"/>
      <w:b/>
      <w:i/>
      <w:sz w:val="18"/>
    </w:rPr>
  </w:style>
  <w:style w:type="character" w:customStyle="1" w:styleId="FontStyle70">
    <w:name w:val="Font Style70"/>
    <w:uiPriority w:val="99"/>
    <w:rsid w:val="00AA3074"/>
    <w:rPr>
      <w:rFonts w:ascii="Times New Roman" w:hAnsi="Times New Roman"/>
      <w:b/>
      <w:sz w:val="18"/>
    </w:rPr>
  </w:style>
  <w:style w:type="character" w:customStyle="1" w:styleId="FontStyle72">
    <w:name w:val="Font Style72"/>
    <w:uiPriority w:val="99"/>
    <w:rsid w:val="00AA3074"/>
    <w:rPr>
      <w:rFonts w:ascii="Times New Roman" w:hAnsi="Times New Roman"/>
      <w:sz w:val="18"/>
    </w:rPr>
  </w:style>
  <w:style w:type="paragraph" w:styleId="ac">
    <w:name w:val="Normal (Web)"/>
    <w:basedOn w:val="a"/>
    <w:uiPriority w:val="99"/>
    <w:rsid w:val="008E0C05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CF3CAA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CF3C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uiPriority w:val="99"/>
    <w:rsid w:val="00646E46"/>
    <w:pPr>
      <w:spacing w:before="100" w:beforeAutospacing="1" w:after="100" w:afterAutospacing="1"/>
    </w:pPr>
  </w:style>
  <w:style w:type="paragraph" w:customStyle="1" w:styleId="ad">
    <w:name w:val="Основной"/>
    <w:basedOn w:val="a"/>
    <w:link w:val="ae"/>
    <w:uiPriority w:val="99"/>
    <w:rsid w:val="008523C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e">
    <w:name w:val="Основной Знак"/>
    <w:link w:val="ad"/>
    <w:uiPriority w:val="99"/>
    <w:locked/>
    <w:rsid w:val="008523C6"/>
    <w:rPr>
      <w:rFonts w:ascii="NewtonCSanPin" w:hAnsi="NewtonCSanPin"/>
      <w:color w:val="000000"/>
      <w:sz w:val="21"/>
    </w:rPr>
  </w:style>
  <w:style w:type="character" w:customStyle="1" w:styleId="a4">
    <w:name w:val="Абзац списка Знак"/>
    <w:link w:val="a3"/>
    <w:uiPriority w:val="99"/>
    <w:locked/>
    <w:rsid w:val="00F466A3"/>
    <w:rPr>
      <w:rFonts w:eastAsia="Times New Roman"/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A0370B"/>
    <w:pPr>
      <w:ind w:left="720"/>
    </w:pPr>
    <w:rPr>
      <w:rFonts w:eastAsia="Calibri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A7D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D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C763-8D8E-438F-B02C-92F6A628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в</dc:creator>
  <cp:keywords/>
  <dc:description/>
  <cp:lastModifiedBy>Резерв 2</cp:lastModifiedBy>
  <cp:revision>32</cp:revision>
  <cp:lastPrinted>2019-09-16T14:52:00Z</cp:lastPrinted>
  <dcterms:created xsi:type="dcterms:W3CDTF">2017-06-14T21:36:00Z</dcterms:created>
  <dcterms:modified xsi:type="dcterms:W3CDTF">2022-02-09T10:18:00Z</dcterms:modified>
</cp:coreProperties>
</file>