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F2FB7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 «Гимназия №1» г. Мариинский Посад Чувашской Республики</w:t>
      </w: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6CC" w:rsidRPr="00F00A7B" w:rsidTr="005C5F65">
        <w:tc>
          <w:tcPr>
            <w:tcW w:w="4928" w:type="dxa"/>
          </w:tcPr>
          <w:p w:rsidR="002D26CC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«РАССМОТРЕНО»</w:t>
            </w:r>
          </w:p>
          <w:p w:rsidR="002D26CC" w:rsidRPr="00F00A7B" w:rsidRDefault="002D26CC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На засед</w:t>
            </w:r>
            <w:r w:rsidR="005C5F65" w:rsidRPr="00F00A7B">
              <w:rPr>
                <w:rFonts w:ascii="Times New Roman" w:hAnsi="Times New Roman" w:cs="Times New Roman"/>
                <w:sz w:val="24"/>
              </w:rPr>
              <w:t>ании ЦМО «Сигма»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Руководитель ЦМО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__________ </w:t>
            </w:r>
            <w:proofErr w:type="spellStart"/>
            <w:r w:rsidRPr="00F00A7B">
              <w:rPr>
                <w:rFonts w:ascii="Times New Roman" w:hAnsi="Times New Roman" w:cs="Times New Roman"/>
                <w:sz w:val="24"/>
              </w:rPr>
              <w:t>Мазилкина</w:t>
            </w:r>
            <w:proofErr w:type="spellEnd"/>
            <w:r w:rsidRPr="00F00A7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B12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B12A68">
              <w:rPr>
                <w:rFonts w:ascii="Times New Roman" w:hAnsi="Times New Roman" w:cs="Times New Roman"/>
                <w:sz w:val="24"/>
              </w:rPr>
              <w:t>___ от «___» __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2D26CC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МБОУ «Гимназия №1»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___________ Тихонова Н.Л.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C24B1F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«___» ___________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2D26CC" w:rsidRPr="00F00A7B" w:rsidRDefault="002D26CC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F00A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Приказом № </w:t>
            </w:r>
            <w:r w:rsidR="00F00A7B">
              <w:rPr>
                <w:rFonts w:ascii="Times New Roman" w:hAnsi="Times New Roman" w:cs="Times New Roman"/>
                <w:sz w:val="24"/>
              </w:rPr>
              <w:t>____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от «</w:t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  <w:t>___» 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РАБОЧАЯ ПРОГРАММА</w:t>
      </w:r>
    </w:p>
    <w:p w:rsidR="00037F81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F00A7B">
        <w:rPr>
          <w:rFonts w:ascii="Times New Roman" w:hAnsi="Times New Roman" w:cs="Times New Roman"/>
          <w:sz w:val="24"/>
        </w:rPr>
        <w:t>Ямуков</w:t>
      </w:r>
      <w:r w:rsidR="00D83B3C">
        <w:rPr>
          <w:rFonts w:ascii="Times New Roman" w:hAnsi="Times New Roman" w:cs="Times New Roman"/>
          <w:sz w:val="24"/>
        </w:rPr>
        <w:t>ой</w:t>
      </w:r>
      <w:proofErr w:type="spellEnd"/>
      <w:r w:rsidRPr="00F00A7B">
        <w:rPr>
          <w:rFonts w:ascii="Times New Roman" w:hAnsi="Times New Roman" w:cs="Times New Roman"/>
          <w:sz w:val="24"/>
        </w:rPr>
        <w:t xml:space="preserve"> Ольг</w:t>
      </w:r>
      <w:r w:rsidR="00D83B3C">
        <w:rPr>
          <w:rFonts w:ascii="Times New Roman" w:hAnsi="Times New Roman" w:cs="Times New Roman"/>
          <w:sz w:val="24"/>
        </w:rPr>
        <w:t>и</w:t>
      </w:r>
      <w:r w:rsidRPr="00F00A7B">
        <w:rPr>
          <w:rFonts w:ascii="Times New Roman" w:hAnsi="Times New Roman" w:cs="Times New Roman"/>
          <w:sz w:val="24"/>
        </w:rPr>
        <w:t xml:space="preserve"> Владимировн</w:t>
      </w:r>
      <w:r w:rsidR="00D83B3C">
        <w:rPr>
          <w:rFonts w:ascii="Times New Roman" w:hAnsi="Times New Roman" w:cs="Times New Roman"/>
          <w:sz w:val="24"/>
        </w:rPr>
        <w:t>ы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Высшая квалификационная категория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«Биология»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87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24B1F" w:rsidRPr="00F00A7B">
        <w:rPr>
          <w:rFonts w:ascii="Times New Roman" w:hAnsi="Times New Roman" w:cs="Times New Roman"/>
          <w:sz w:val="24"/>
        </w:rPr>
        <w:t xml:space="preserve"> класс (базовый уровень)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C24B1F" w:rsidRPr="00F00A7B" w:rsidRDefault="00D83B3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педагогического </w:t>
      </w:r>
      <w:r w:rsidR="00C24B1F" w:rsidRPr="00F00A7B">
        <w:rPr>
          <w:rFonts w:ascii="Times New Roman" w:hAnsi="Times New Roman" w:cs="Times New Roman"/>
          <w:sz w:val="24"/>
        </w:rPr>
        <w:t>совета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(протокол № </w:t>
      </w:r>
      <w:r w:rsidR="00B12A68">
        <w:rPr>
          <w:rFonts w:ascii="Times New Roman" w:hAnsi="Times New Roman" w:cs="Times New Roman"/>
          <w:sz w:val="24"/>
        </w:rPr>
        <w:t>___</w:t>
      </w:r>
      <w:r w:rsidRPr="00F00A7B">
        <w:rPr>
          <w:rFonts w:ascii="Times New Roman" w:hAnsi="Times New Roman" w:cs="Times New Roman"/>
          <w:sz w:val="24"/>
        </w:rPr>
        <w:t xml:space="preserve"> от «___» __________ 2021 г.)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2021-2022 учебный год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C24B1F">
      <w:pPr>
        <w:spacing w:after="0"/>
        <w:rPr>
          <w:rFonts w:ascii="Times New Roman" w:hAnsi="Times New Roman" w:cs="Times New Roman"/>
          <w:b/>
          <w:sz w:val="24"/>
        </w:rPr>
      </w:pPr>
    </w:p>
    <w:p w:rsidR="00C24B1F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Pr="00F00A7B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г. Мариинский Посад, 2021</w:t>
      </w:r>
    </w:p>
    <w:p w:rsidR="00C24B1F" w:rsidRPr="00D83B3C" w:rsidRDefault="00C24B1F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B3C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освоения учебного предмета «Биология»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73E5">
        <w:rPr>
          <w:rFonts w:ascii="Times New Roman" w:hAnsi="Times New Roman" w:cs="Times New Roman"/>
          <w:b/>
          <w:sz w:val="28"/>
          <w:szCs w:val="24"/>
        </w:rPr>
        <w:t>7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C24B1F" w:rsidRPr="00D83B3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3C">
        <w:rPr>
          <w:rFonts w:ascii="Times New Roman" w:hAnsi="Times New Roman" w:cs="Times New Roman"/>
          <w:b/>
          <w:sz w:val="24"/>
          <w:szCs w:val="24"/>
        </w:rPr>
        <w:t>1.1</w:t>
      </w:r>
      <w:r w:rsidR="00D83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B1F" w:rsidRPr="00D83B3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E66">
        <w:rPr>
          <w:rFonts w:ascii="Times New Roman" w:hAnsi="Times New Roman" w:cs="Times New Roman"/>
          <w:sz w:val="24"/>
          <w:szCs w:val="24"/>
        </w:rPr>
        <w:t>Уважение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труде.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</w:t>
      </w:r>
      <w:r w:rsidR="00DF1B2C">
        <w:rPr>
          <w:rFonts w:ascii="Times New Roman" w:hAnsi="Times New Roman" w:cs="Times New Roman"/>
          <w:sz w:val="24"/>
          <w:szCs w:val="24"/>
        </w:rPr>
        <w:t>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B2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общества</w:t>
      </w:r>
      <w:r w:rsidR="00DF1B2C">
        <w:rPr>
          <w:rFonts w:ascii="Times New Roman" w:hAnsi="Times New Roman" w:cs="Times New Roman"/>
          <w:sz w:val="24"/>
          <w:szCs w:val="24"/>
        </w:rPr>
        <w:t>.</w:t>
      </w:r>
    </w:p>
    <w:p w:rsidR="00DF1B2C" w:rsidRDefault="00DF1B2C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DF1B2C" w:rsidRDefault="00DF1B2C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DF1B2C" w:rsidRDefault="00DF1B2C" w:rsidP="00DF1B2C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культуры; </w:t>
      </w:r>
      <w:r w:rsidRPr="00DF1B2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>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F1B2C" w:rsidRPr="00DF1B2C" w:rsidRDefault="00DF1B2C" w:rsidP="00DF1B2C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B2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 xml:space="preserve">общности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10018B" w:rsidRPr="00DF1B2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2C">
        <w:rPr>
          <w:rFonts w:ascii="Times New Roman" w:hAnsi="Times New Roman" w:cs="Times New Roman"/>
          <w:b/>
          <w:sz w:val="24"/>
          <w:szCs w:val="24"/>
        </w:rPr>
        <w:t>1.2</w:t>
      </w:r>
      <w:r w:rsidR="000144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1B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F4010" w:rsidRPr="00704147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>1.2.1. Регулятивные УУД</w:t>
      </w:r>
    </w:p>
    <w:p w:rsidR="00DF1B2C" w:rsidRPr="00DF1B2C" w:rsidRDefault="00DF1B2C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1B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</w:t>
      </w:r>
      <w:r w:rsidR="0001445B">
        <w:rPr>
          <w:rFonts w:ascii="Times New Roman" w:hAnsi="Times New Roman" w:cs="Times New Roman"/>
          <w:sz w:val="24"/>
          <w:szCs w:val="24"/>
        </w:rPr>
        <w:t xml:space="preserve">учения, ставить и формулировать </w:t>
      </w:r>
      <w:r w:rsidRPr="00DF1B2C">
        <w:rPr>
          <w:rFonts w:ascii="Times New Roman" w:hAnsi="Times New Roman" w:cs="Times New Roman"/>
          <w:sz w:val="24"/>
          <w:szCs w:val="24"/>
        </w:rPr>
        <w:t>новые задачи в учебе и познавательной д</w:t>
      </w:r>
      <w:r w:rsidR="0001445B">
        <w:rPr>
          <w:rFonts w:ascii="Times New Roman" w:hAnsi="Times New Roman" w:cs="Times New Roman"/>
          <w:sz w:val="24"/>
          <w:szCs w:val="24"/>
        </w:rPr>
        <w:t xml:space="preserve">еятельности, развивать мотивы и </w:t>
      </w:r>
      <w:r w:rsidRPr="00DF1B2C">
        <w:rPr>
          <w:rFonts w:ascii="Times New Roman" w:hAnsi="Times New Roman" w:cs="Times New Roman"/>
          <w:sz w:val="24"/>
          <w:szCs w:val="24"/>
        </w:rPr>
        <w:t>интересы св</w:t>
      </w:r>
      <w:r w:rsidR="0001445B">
        <w:rPr>
          <w:rFonts w:ascii="Times New Roman" w:hAnsi="Times New Roman" w:cs="Times New Roman"/>
          <w:sz w:val="24"/>
          <w:szCs w:val="24"/>
        </w:rPr>
        <w:t>оей познавательной деятельности.</w:t>
      </w:r>
    </w:p>
    <w:p w:rsidR="004F4010" w:rsidRPr="0001445B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1445B" w:rsidRPr="0001445B">
        <w:rPr>
          <w:rFonts w:ascii="Times New Roman" w:hAnsi="Times New Roman" w:cs="Times New Roman"/>
          <w:sz w:val="24"/>
          <w:szCs w:val="24"/>
        </w:rPr>
        <w:t>сможет</w:t>
      </w:r>
      <w:r w:rsidRPr="0001445B">
        <w:rPr>
          <w:rFonts w:ascii="Times New Roman" w:hAnsi="Times New Roman" w:cs="Times New Roman"/>
          <w:sz w:val="24"/>
          <w:szCs w:val="24"/>
        </w:rPr>
        <w:t>: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</w:t>
      </w:r>
      <w:r w:rsidR="0001445B" w:rsidRPr="0001445B">
        <w:rPr>
          <w:rFonts w:ascii="Times New Roman" w:hAnsi="Times New Roman" w:cs="Times New Roman"/>
          <w:sz w:val="24"/>
          <w:szCs w:val="24"/>
        </w:rPr>
        <w:t>ы</w:t>
      </w:r>
      <w:r w:rsidR="00DF3C2C" w:rsidRPr="0001445B">
        <w:rPr>
          <w:rFonts w:ascii="Times New Roman" w:hAnsi="Times New Roman" w:cs="Times New Roman"/>
          <w:sz w:val="24"/>
          <w:szCs w:val="24"/>
        </w:rPr>
        <w:t>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4010" w:rsidRDefault="00433C2D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4147">
        <w:rPr>
          <w:rFonts w:ascii="Times New Roman" w:hAnsi="Times New Roman" w:cs="Times New Roman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33C2D" w:rsidRPr="0001445B" w:rsidRDefault="00433C2D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</w:t>
      </w:r>
      <w:r w:rsidR="00002FA9" w:rsidRPr="0001445B">
        <w:rPr>
          <w:rFonts w:ascii="Times New Roman" w:hAnsi="Times New Roman" w:cs="Times New Roman"/>
          <w:sz w:val="24"/>
          <w:szCs w:val="24"/>
        </w:rPr>
        <w:t xml:space="preserve"> </w:t>
      </w:r>
      <w:r w:rsidRPr="0001445B">
        <w:rPr>
          <w:rFonts w:ascii="Times New Roman" w:hAnsi="Times New Roman" w:cs="Times New Roman"/>
          <w:sz w:val="24"/>
          <w:szCs w:val="24"/>
        </w:rPr>
        <w:t>выполнения;</w:t>
      </w:r>
    </w:p>
    <w:p w:rsidR="00433C2D" w:rsidRPr="0001445B" w:rsidRDefault="00433C2D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3C2D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2FA9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2FA9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</w:t>
      </w:r>
      <w:r w:rsidR="00DE3620" w:rsidRPr="0001445B">
        <w:rPr>
          <w:rFonts w:ascii="Times New Roman" w:hAnsi="Times New Roman" w:cs="Times New Roman"/>
          <w:sz w:val="24"/>
          <w:szCs w:val="24"/>
        </w:rPr>
        <w:t>тоятельно искать средства/ресурсы для решения задачи/достижения цели</w:t>
      </w:r>
      <w:r w:rsidR="0038461B" w:rsidRPr="0001445B">
        <w:rPr>
          <w:rFonts w:ascii="Times New Roman" w:hAnsi="Times New Roman" w:cs="Times New Roman"/>
          <w:sz w:val="24"/>
          <w:szCs w:val="24"/>
        </w:rPr>
        <w:t>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1693E" w:rsidRDefault="0038461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3.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704147">
        <w:rPr>
          <w:rFonts w:ascii="Times New Roman" w:hAnsi="Times New Roman" w:cs="Times New Roman"/>
          <w:sz w:val="24"/>
          <w:szCs w:val="24"/>
        </w:rPr>
        <w:t>свои действия с планируемыми результатами. Осуществлять контроль</w:t>
      </w:r>
      <w:r w:rsidR="00F1693E" w:rsidRPr="00704147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1693E" w:rsidRPr="00704147" w:rsidRDefault="00F1693E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</w:t>
      </w:r>
      <w:r w:rsidR="00E07D2B" w:rsidRPr="00704147">
        <w:rPr>
          <w:rFonts w:ascii="Times New Roman" w:hAnsi="Times New Roman" w:cs="Times New Roman"/>
          <w:sz w:val="24"/>
          <w:szCs w:val="24"/>
        </w:rPr>
        <w:t>критерии планируемых результатов и критерии оценки своей учебной деятельности;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критерии оценки своей учебной деятельности;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7D2B" w:rsidRPr="00704147" w:rsidRDefault="00FF22B3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22B3" w:rsidRPr="00704147" w:rsidRDefault="00FF22B3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</w:t>
      </w:r>
      <w:r w:rsidR="0001445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04147">
        <w:rPr>
          <w:rFonts w:ascii="Times New Roman" w:hAnsi="Times New Roman" w:cs="Times New Roman"/>
          <w:sz w:val="24"/>
          <w:szCs w:val="24"/>
        </w:rPr>
        <w:t>.</w:t>
      </w:r>
    </w:p>
    <w:p w:rsidR="00FF22B3" w:rsidRDefault="00FF22B3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4.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704147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собственные возможности ее решения</w:t>
      </w:r>
      <w:r w:rsidR="00023991">
        <w:rPr>
          <w:rFonts w:ascii="Times New Roman" w:hAnsi="Times New Roman" w:cs="Times New Roman"/>
          <w:sz w:val="24"/>
          <w:szCs w:val="24"/>
        </w:rPr>
        <w:t>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</w:t>
      </w:r>
      <w:r w:rsidR="0001445B">
        <w:rPr>
          <w:rFonts w:ascii="Times New Roman" w:hAnsi="Times New Roman" w:cs="Times New Roman"/>
          <w:sz w:val="24"/>
          <w:szCs w:val="24"/>
        </w:rPr>
        <w:t>иями оценки и самооценки, исходя</w:t>
      </w:r>
      <w:r w:rsidRPr="00704147">
        <w:rPr>
          <w:rFonts w:ascii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4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в соответствии с целью деятельно</w:t>
      </w:r>
      <w:r w:rsidR="0035423B" w:rsidRPr="00704147">
        <w:rPr>
          <w:rFonts w:ascii="Times New Roman" w:hAnsi="Times New Roman" w:cs="Times New Roman"/>
          <w:sz w:val="24"/>
          <w:szCs w:val="24"/>
        </w:rPr>
        <w:t>с</w:t>
      </w:r>
      <w:r w:rsidRPr="00704147">
        <w:rPr>
          <w:rFonts w:ascii="Times New Roman" w:hAnsi="Times New Roman" w:cs="Times New Roman"/>
          <w:sz w:val="24"/>
          <w:szCs w:val="24"/>
        </w:rPr>
        <w:t>ти;</w:t>
      </w:r>
      <w:proofErr w:type="gramEnd"/>
    </w:p>
    <w:p w:rsidR="0035423B" w:rsidRPr="00704147" w:rsidRDefault="0035423B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423B" w:rsidRPr="00704147" w:rsidRDefault="0035423B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5423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Владение </w:t>
      </w:r>
      <w:r w:rsidR="0035423B" w:rsidRPr="00704147"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</w:t>
      </w:r>
      <w:r w:rsidR="0002399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5423B" w:rsidRPr="00704147" w:rsidRDefault="0035423B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 w:rsidR="00023991">
        <w:rPr>
          <w:rFonts w:ascii="Times New Roman" w:hAnsi="Times New Roman" w:cs="Times New Roman"/>
          <w:sz w:val="24"/>
          <w:szCs w:val="24"/>
        </w:rPr>
        <w:t xml:space="preserve"> обучающихся в процессе взаимопроверки</w:t>
      </w:r>
      <w:r w:rsidR="00F00A7B" w:rsidRPr="00704147">
        <w:rPr>
          <w:rFonts w:ascii="Times New Roman" w:hAnsi="Times New Roman" w:cs="Times New Roman"/>
          <w:sz w:val="24"/>
          <w:szCs w:val="24"/>
        </w:rPr>
        <w:t>;</w:t>
      </w:r>
      <w:r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0A7B" w:rsidRPr="00C97FBC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 w:rsidR="00F00A7B" w:rsidRPr="00704147"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EC40B7" w:rsidRPr="00704147" w:rsidRDefault="00EC40B7" w:rsidP="000239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 Познавательные УУД </w:t>
      </w:r>
    </w:p>
    <w:p w:rsidR="00EC40B7" w:rsidRDefault="00EC40B7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704147">
        <w:rPr>
          <w:rFonts w:ascii="Times New Roman" w:hAnsi="Times New Roman" w:cs="Times New Roman"/>
          <w:sz w:val="24"/>
          <w:szCs w:val="24"/>
        </w:rPr>
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0239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991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0A1AEC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примерять способ проверки достоверности информации;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041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C40B7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</w:t>
      </w:r>
      <w:r w:rsidR="00023991">
        <w:rPr>
          <w:rFonts w:ascii="Times New Roman" w:hAnsi="Times New Roman" w:cs="Times New Roman"/>
          <w:sz w:val="24"/>
          <w:szCs w:val="24"/>
        </w:rPr>
        <w:t xml:space="preserve"> формы представления; объяснять, детализируя или обобщая; объяснять </w:t>
      </w:r>
      <w:r w:rsidRPr="00704147">
        <w:rPr>
          <w:rFonts w:ascii="Times New Roman" w:hAnsi="Times New Roman" w:cs="Times New Roman"/>
          <w:sz w:val="24"/>
          <w:szCs w:val="24"/>
        </w:rPr>
        <w:t>с заданной точки зрения);</w:t>
      </w:r>
      <w:r w:rsidR="00EC40B7"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причин, самостоятельно осуществляя причинно-следственный анализ;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AEC" w:rsidRDefault="000A1AEC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>создавать</w:t>
      </w:r>
      <w:r w:rsidRPr="00704147">
        <w:rPr>
          <w:rFonts w:ascii="Times New Roman" w:hAnsi="Times New Roman" w:cs="Times New Roman"/>
          <w:sz w:val="24"/>
          <w:szCs w:val="24"/>
        </w:rPr>
        <w:t>, применять и преобразовывать знаки и символы, модели и схемы для решения</w:t>
      </w:r>
      <w:r w:rsidR="009B4F97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A1AEC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модель/</w:t>
      </w:r>
      <w:r w:rsidR="006A347A" w:rsidRPr="00704147">
        <w:rPr>
          <w:rFonts w:ascii="Times New Roman" w:hAnsi="Times New Roman" w:cs="Times New Roman"/>
          <w:sz w:val="24"/>
          <w:szCs w:val="24"/>
        </w:rPr>
        <w:t>схему на основе условий задачи и/или способа её решения;</w:t>
      </w:r>
    </w:p>
    <w:p w:rsidR="006A347A" w:rsidRPr="00023991" w:rsidRDefault="00C97FBC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991">
        <w:rPr>
          <w:rFonts w:ascii="Times New Roman" w:hAnsi="Times New Roman" w:cs="Times New Roman"/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7FBC" w:rsidRPr="00023991" w:rsidRDefault="00C97FBC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2399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2399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97FBC" w:rsidRPr="00023991" w:rsidRDefault="00C97FBC" w:rsidP="000142C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</w:t>
      </w:r>
      <w:r w:rsidR="000142CA" w:rsidRPr="00023991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продукта/результата.</w:t>
      </w:r>
    </w:p>
    <w:p w:rsidR="000142CA" w:rsidRDefault="000142CA" w:rsidP="0002399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3. Смыслово</w:t>
      </w:r>
      <w:r w:rsidR="00023991">
        <w:rPr>
          <w:rFonts w:ascii="Times New Roman" w:hAnsi="Times New Roman" w:cs="Times New Roman"/>
          <w:sz w:val="24"/>
          <w:szCs w:val="24"/>
        </w:rPr>
        <w:t>е чтение</w:t>
      </w:r>
      <w:r w:rsidRPr="00023991">
        <w:rPr>
          <w:rFonts w:ascii="Times New Roman" w:hAnsi="Times New Roman" w:cs="Times New Roman"/>
          <w:sz w:val="24"/>
          <w:szCs w:val="24"/>
        </w:rPr>
        <w:t>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991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142CA" w:rsidRDefault="000142CA" w:rsidP="00023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4. </w:t>
      </w:r>
      <w:r w:rsidR="0002399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9B4F97">
        <w:rPr>
          <w:rFonts w:ascii="Times New Roman" w:hAnsi="Times New Roman" w:cs="Times New Roman"/>
          <w:sz w:val="24"/>
          <w:szCs w:val="24"/>
        </w:rPr>
        <w:t>э</w:t>
      </w:r>
      <w:r w:rsidRPr="00023991">
        <w:rPr>
          <w:rFonts w:ascii="Times New Roman" w:hAnsi="Times New Roman" w:cs="Times New Roman"/>
          <w:sz w:val="24"/>
          <w:szCs w:val="24"/>
        </w:rPr>
        <w:t>кологическо</w:t>
      </w:r>
      <w:r w:rsidR="009B4F97">
        <w:rPr>
          <w:rFonts w:ascii="Times New Roman" w:hAnsi="Times New Roman" w:cs="Times New Roman"/>
          <w:sz w:val="24"/>
          <w:szCs w:val="24"/>
        </w:rPr>
        <w:t>го</w:t>
      </w:r>
      <w:r w:rsidRPr="0002399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B4F97">
        <w:rPr>
          <w:rFonts w:ascii="Times New Roman" w:hAnsi="Times New Roman" w:cs="Times New Roman"/>
          <w:sz w:val="24"/>
          <w:szCs w:val="24"/>
        </w:rPr>
        <w:t xml:space="preserve">я, умение применять </w:t>
      </w:r>
      <w:r w:rsidRPr="00023991">
        <w:rPr>
          <w:rFonts w:ascii="Times New Roman" w:hAnsi="Times New Roman" w:cs="Times New Roman"/>
          <w:sz w:val="24"/>
          <w:szCs w:val="24"/>
        </w:rPr>
        <w:t>его в познавательной, коммуникативной, социальной практике и профессиональной ориентации.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проводить причинный и вероятный анализ экологических ситуаций;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E7596" w:rsidRDefault="005E7596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P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B4F9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</w:t>
      </w:r>
      <w:r>
        <w:rPr>
          <w:rFonts w:ascii="Times New Roman" w:hAnsi="Times New Roman" w:cs="Times New Roman"/>
          <w:sz w:val="24"/>
          <w:szCs w:val="24"/>
        </w:rPr>
        <w:t>вые слова и запросы;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соотносить полученные результат</w:t>
      </w:r>
      <w:r>
        <w:rPr>
          <w:rFonts w:ascii="Times New Roman" w:hAnsi="Times New Roman" w:cs="Times New Roman"/>
          <w:sz w:val="24"/>
          <w:szCs w:val="24"/>
        </w:rPr>
        <w:t>ы поиска со своей деятельностью.</w:t>
      </w:r>
    </w:p>
    <w:p w:rsidR="000A1AEC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B4F97">
        <w:rPr>
          <w:rFonts w:ascii="Times New Roman" w:hAnsi="Times New Roman" w:cs="Times New Roman"/>
          <w:b/>
          <w:sz w:val="24"/>
          <w:u w:val="single"/>
        </w:rPr>
        <w:t>1.2.3. Коммуникативные УУД</w:t>
      </w:r>
    </w:p>
    <w:p w:rsidR="005E7596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4F97">
        <w:rPr>
          <w:rFonts w:ascii="Times New Roman" w:hAnsi="Times New Roman" w:cs="Times New Roman"/>
          <w:b/>
          <w:sz w:val="24"/>
        </w:rPr>
        <w:t>Обучающийся научится:</w:t>
      </w:r>
    </w:p>
    <w:p w:rsidR="005E7596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1.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организовывать </w:t>
      </w:r>
      <w:r w:rsidRPr="009B4F97">
        <w:rPr>
          <w:rFonts w:ascii="Times New Roman" w:hAnsi="Times New Roman" w:cs="Times New Roman"/>
          <w:sz w:val="24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r w:rsidR="00516C09" w:rsidRPr="009B4F97">
        <w:rPr>
          <w:rFonts w:ascii="Times New Roman" w:hAnsi="Times New Roman" w:cs="Times New Roman"/>
          <w:sz w:val="24"/>
        </w:rPr>
        <w:t xml:space="preserve"> формулировать, аргументировать и отстаивать свое мнение.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возможные роли в совместной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играть определенную роль в совместной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принимать позицию собеседника, понимая позицию другого, различать в</w:t>
      </w:r>
      <w:r w:rsidR="009B4F97">
        <w:rPr>
          <w:rFonts w:ascii="Times New Roman" w:hAnsi="Times New Roman" w:cs="Times New Roman"/>
          <w:sz w:val="24"/>
        </w:rPr>
        <w:t xml:space="preserve"> его речи: мнение (точку зрения)</w:t>
      </w:r>
      <w:r w:rsidRPr="009B4F97">
        <w:rPr>
          <w:rFonts w:ascii="Times New Roman" w:hAnsi="Times New Roman" w:cs="Times New Roman"/>
          <w:sz w:val="24"/>
        </w:rPr>
        <w:t>, доказательство (аргументы), факты; гипотезы, аксиомы, теории;</w:t>
      </w:r>
      <w:proofErr w:type="gramEnd"/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свои действия партнера, которые способствовали</w:t>
      </w:r>
      <w:r w:rsidR="009B4F97">
        <w:rPr>
          <w:rFonts w:ascii="Times New Roman" w:hAnsi="Times New Roman" w:cs="Times New Roman"/>
          <w:sz w:val="24"/>
        </w:rPr>
        <w:t xml:space="preserve"> или препятствовали продуктивной</w:t>
      </w:r>
      <w:r w:rsidRPr="009B4F97">
        <w:rPr>
          <w:rFonts w:ascii="Times New Roman" w:hAnsi="Times New Roman" w:cs="Times New Roman"/>
          <w:sz w:val="24"/>
        </w:rPr>
        <w:t xml:space="preserve"> коммуникации;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такое) и корректировать его;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предлагать </w:t>
      </w:r>
      <w:r w:rsidR="002A0986" w:rsidRPr="009B4F97">
        <w:rPr>
          <w:rFonts w:ascii="Times New Roman" w:hAnsi="Times New Roman" w:cs="Times New Roman"/>
          <w:sz w:val="24"/>
        </w:rPr>
        <w:t>альтернативное решение в конфликтной ситуации;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общую точку зрения в дискуссии;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0986" w:rsidRPr="009B4F97" w:rsidRDefault="002A0986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lastRenderedPageBreak/>
        <w:t xml:space="preserve">2.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осознано </w:t>
      </w:r>
      <w:r w:rsidRPr="009B4F97">
        <w:rPr>
          <w:rFonts w:ascii="Times New Roman" w:hAnsi="Times New Roman" w:cs="Times New Roman"/>
          <w:sz w:val="24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B4F97" w:rsidRPr="009B4F97" w:rsidRDefault="009B4F97" w:rsidP="00444147">
      <w:pPr>
        <w:widowControl w:val="0"/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9B4F97" w:rsidRPr="009B4F97" w:rsidRDefault="009B4F97" w:rsidP="0044414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4F97" w:rsidRPr="009B4F97" w:rsidRDefault="00552FDE" w:rsidP="0044414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B4F97"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9B4F97" w:rsidRPr="009B4F97" w:rsidRDefault="009B4F97" w:rsidP="00444147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B4F97" w:rsidRPr="009B4F97" w:rsidRDefault="009B4F97" w:rsidP="0044414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4F97" w:rsidRDefault="009B4F97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2FDE" w:rsidRPr="009B4F97" w:rsidRDefault="00552FDE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5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B4F97" w:rsidRPr="00D528B9" w:rsidRDefault="009B4F97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Обучающийся научится:</w:t>
      </w:r>
    </w:p>
    <w:p w:rsidR="004A73E5" w:rsidRPr="00D528B9" w:rsidRDefault="004A73E5" w:rsidP="004A73E5">
      <w:pPr>
        <w:pStyle w:val="a4"/>
        <w:numPr>
          <w:ilvl w:val="0"/>
          <w:numId w:val="4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D528B9">
        <w:rPr>
          <w:rFonts w:ascii="Times New Roman" w:hAnsi="Times New Roman" w:cs="Times New Roman"/>
          <w:sz w:val="24"/>
        </w:rPr>
        <w:t xml:space="preserve">выделять существенные признаки биологических объектов 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 </w:t>
      </w:r>
      <w:proofErr w:type="gramEnd"/>
    </w:p>
    <w:p w:rsidR="004A73E5" w:rsidRPr="00D528B9" w:rsidRDefault="004A73E5" w:rsidP="004A73E5">
      <w:pPr>
        <w:pStyle w:val="a4"/>
        <w:numPr>
          <w:ilvl w:val="0"/>
          <w:numId w:val="4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приводить  доказательства (аргументация)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4A73E5" w:rsidRPr="00D528B9" w:rsidRDefault="004A73E5" w:rsidP="004A73E5">
      <w:pPr>
        <w:pStyle w:val="a4"/>
        <w:numPr>
          <w:ilvl w:val="0"/>
          <w:numId w:val="4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классифицировать – определять  принадлежности биологических объектов к определенной систематической группе;</w:t>
      </w:r>
    </w:p>
    <w:p w:rsidR="004A73E5" w:rsidRPr="00D528B9" w:rsidRDefault="004A73E5" w:rsidP="004A73E5">
      <w:pPr>
        <w:pStyle w:val="a4"/>
        <w:numPr>
          <w:ilvl w:val="0"/>
          <w:numId w:val="4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объяснять  роль биологии в практической деятельности людей; 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4A73E5" w:rsidRPr="00D528B9" w:rsidRDefault="004A73E5" w:rsidP="004A73E5">
      <w:pPr>
        <w:pStyle w:val="a4"/>
        <w:numPr>
          <w:ilvl w:val="0"/>
          <w:numId w:val="4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различать  на таблицах органы животных, сравнивать  биологические объекты и процессы</w:t>
      </w:r>
      <w:r w:rsidR="00055614" w:rsidRPr="00D528B9">
        <w:rPr>
          <w:rFonts w:ascii="Times New Roman" w:hAnsi="Times New Roman" w:cs="Times New Roman"/>
          <w:sz w:val="24"/>
        </w:rPr>
        <w:t>,</w:t>
      </w:r>
      <w:r w:rsidRPr="00D528B9">
        <w:rPr>
          <w:rFonts w:ascii="Times New Roman" w:hAnsi="Times New Roman" w:cs="Times New Roman"/>
          <w:sz w:val="24"/>
        </w:rPr>
        <w:t xml:space="preserve"> уметь  делать выводы и умозаключения на основе сравнения;</w:t>
      </w:r>
    </w:p>
    <w:p w:rsidR="004A73E5" w:rsidRPr="00D528B9" w:rsidRDefault="004A73E5" w:rsidP="004A73E5">
      <w:pPr>
        <w:pStyle w:val="a4"/>
        <w:numPr>
          <w:ilvl w:val="0"/>
          <w:numId w:val="4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выявлять изменчивость организмов; приспособлений животных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функциями.</w:t>
      </w:r>
    </w:p>
    <w:p w:rsidR="009B4F97" w:rsidRPr="00D528B9" w:rsidRDefault="009B4F97" w:rsidP="00D528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528B9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28B9">
        <w:rPr>
          <w:rFonts w:ascii="Times New Roman" w:hAnsi="Times New Roman" w:cs="Times New Roman"/>
          <w:sz w:val="24"/>
        </w:rPr>
        <w:t xml:space="preserve"> получит возможность научиться:</w:t>
      </w:r>
    </w:p>
    <w:p w:rsidR="004A73E5" w:rsidRPr="00D528B9" w:rsidRDefault="004A73E5" w:rsidP="00D528B9">
      <w:pPr>
        <w:pStyle w:val="a4"/>
        <w:numPr>
          <w:ilvl w:val="0"/>
          <w:numId w:val="4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овладевать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A73E5" w:rsidRPr="00D528B9" w:rsidRDefault="004A73E5" w:rsidP="00D528B9">
      <w:pPr>
        <w:pStyle w:val="a4"/>
        <w:numPr>
          <w:ilvl w:val="0"/>
          <w:numId w:val="4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знаниям  основных правил поведения в природе и основ здорового образа жизни;</w:t>
      </w:r>
    </w:p>
    <w:p w:rsidR="004A73E5" w:rsidRPr="00D528B9" w:rsidRDefault="004A73E5" w:rsidP="00D528B9">
      <w:pPr>
        <w:pStyle w:val="a4"/>
        <w:numPr>
          <w:ilvl w:val="0"/>
          <w:numId w:val="4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анализу и оценке последствий деятельности человека в природе, влияния факторо</w:t>
      </w:r>
      <w:bookmarkStart w:id="0" w:name="_GoBack"/>
      <w:bookmarkEnd w:id="0"/>
      <w:r w:rsidRPr="00D528B9">
        <w:rPr>
          <w:rFonts w:ascii="Times New Roman" w:hAnsi="Times New Roman" w:cs="Times New Roman"/>
          <w:sz w:val="24"/>
        </w:rPr>
        <w:t>в риска на здоровье человека;</w:t>
      </w:r>
    </w:p>
    <w:p w:rsidR="004A73E5" w:rsidRPr="00D528B9" w:rsidRDefault="004A73E5" w:rsidP="00D528B9">
      <w:pPr>
        <w:pStyle w:val="a4"/>
        <w:numPr>
          <w:ilvl w:val="0"/>
          <w:numId w:val="4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4A73E5" w:rsidRPr="00D528B9" w:rsidRDefault="004A73E5" w:rsidP="00D528B9">
      <w:pPr>
        <w:pStyle w:val="a4"/>
        <w:numPr>
          <w:ilvl w:val="0"/>
          <w:numId w:val="49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D528B9">
        <w:rPr>
          <w:rFonts w:ascii="Times New Roman" w:hAnsi="Times New Roman" w:cs="Times New Roman"/>
          <w:sz w:val="24"/>
        </w:rPr>
        <w:t>освоению  приемов оказания первой помощи при заражении паразитическими организмами, простудных заболеваниях, травмах.</w:t>
      </w: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F97" w:rsidRPr="009B4F97" w:rsidRDefault="009B4F9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Содержание учебного предмета «Биология» </w:t>
      </w:r>
      <w:r w:rsidR="004A73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9B4F97" w:rsidRPr="003D5B71" w:rsidRDefault="009B4F97" w:rsidP="009B4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73E5" w:rsidRPr="003D5B71" w:rsidRDefault="003D5B71" w:rsidP="003D5B71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3D5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1. Общие сведения о мире </w:t>
      </w:r>
      <w:r w:rsidRPr="003D5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животных</w:t>
      </w:r>
    </w:p>
    <w:p w:rsidR="004A73E5" w:rsidRPr="00D310C0" w:rsidRDefault="003D5B71" w:rsidP="003D5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Зоология – наука о животных.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животных.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различие животных и растений. Разнообразие и значение животных. Животные и окружающая среда. Взаимосвязи животных в природе. Классификация животных и основные систематические группы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человека на животных. Краткая история развития зоологии. </w:t>
      </w:r>
    </w:p>
    <w:p w:rsidR="004A73E5" w:rsidRPr="003D5B71" w:rsidRDefault="003D5B71" w:rsidP="003D5B71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2</w:t>
      </w:r>
      <w:r w:rsidR="004A73E5" w:rsidRPr="003D5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Строение тела животных </w:t>
      </w:r>
    </w:p>
    <w:p w:rsidR="004A73E5" w:rsidRPr="00D310C0" w:rsidRDefault="004A73E5" w:rsidP="003D5B7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тканей многоклеточных животных. </w:t>
      </w:r>
      <w:r w:rsidR="00B40ED0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Типы симметрии.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E5" w:rsidRPr="00B40ED0" w:rsidRDefault="00B40ED0" w:rsidP="00B40E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3. </w:t>
      </w:r>
      <w:proofErr w:type="spellStart"/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Подцарство</w:t>
      </w:r>
      <w:proofErr w:type="spellEnd"/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Простейшие</w:t>
      </w:r>
    </w:p>
    <w:p w:rsidR="00B40ED0" w:rsidRDefault="004A73E5" w:rsidP="00B40E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простейших. 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Саркодовые</w:t>
      </w:r>
      <w:proofErr w:type="gramEnd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жгутиконосцы. Тип Инфузории. </w:t>
      </w:r>
      <w:r w:rsidR="00B40ED0" w:rsidRP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жизни и строение. Жизненные процессы, разнообразие. Место простейших в живой природе. Простейшие-паразиты. </w:t>
      </w:r>
    </w:p>
    <w:p w:rsidR="004A73E5" w:rsidRPr="00B40ED0" w:rsidRDefault="00B40ED0" w:rsidP="00B40E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</w:t>
      </w:r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Тип </w:t>
      </w:r>
      <w:proofErr w:type="gramStart"/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Кишечнополостные</w:t>
      </w:r>
      <w:proofErr w:type="gramEnd"/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4A73E5" w:rsidRPr="00D310C0" w:rsidRDefault="004A73E5" w:rsidP="00B40E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D0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Многоклеточны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0ED0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0ED0" w:rsidRP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</w:t>
      </w:r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Строение, образ жизни, жизнедеятельность </w:t>
      </w:r>
      <w:proofErr w:type="gramStart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кишечнополостных и их разнообразие: Класс Гидроидные, Класс Коралловые полипы. Класс Сцифоидные медузы. </w:t>
      </w:r>
    </w:p>
    <w:p w:rsidR="004A73E5" w:rsidRPr="00B40ED0" w:rsidRDefault="00B40ED0" w:rsidP="00B40E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5. Тип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ы: Плоские </w:t>
      </w:r>
      <w:r w:rsidR="004A73E5" w:rsidRPr="00B40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черви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Круглые черви, Плоские черви</w:t>
      </w:r>
    </w:p>
    <w:p w:rsidR="004A73E5" w:rsidRDefault="00B40ED0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Плоские черви. Общая характеристика, строение,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Ресничные черви. Класс Сосальщики. Класс ленточные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Круглые черви. </w:t>
      </w:r>
      <w:r w:rsidRP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строение, среда обитания.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Нематоды.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Кольчатые черви. </w:t>
      </w:r>
      <w:r w:rsidRPr="00B4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строение, среда обитания.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многощетинковые черви. Класс малощетинковые черви.</w:t>
      </w:r>
    </w:p>
    <w:p w:rsidR="004A73E5" w:rsidRPr="005F7B8B" w:rsidRDefault="005F7B8B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4A73E5"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Тип Моллюски</w:t>
      </w:r>
    </w:p>
    <w:p w:rsidR="004A73E5" w:rsidRPr="00D310C0" w:rsidRDefault="004A73E5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моллюсков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Брюхоногие моллюски, среда обитания, строение, разнообразие.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Двустворчатые моллюски, среда обитания, строение, разнообразие.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Головоногие моллюски, среда обитания, строение, разнообразие.</w:t>
      </w:r>
    </w:p>
    <w:p w:rsidR="004A73E5" w:rsidRPr="005F7B8B" w:rsidRDefault="005F7B8B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4A73E5"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7. Тип Членистоногие </w:t>
      </w:r>
    </w:p>
    <w:p w:rsidR="004A73E5" w:rsidRPr="00D310C0" w:rsidRDefault="004A73E5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Ракообразные, среда обитания,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жизни,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жизнедеятельность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разнообразие и значение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Паукообразные, среда обитания, строение, жизнедеятельность.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природе и значение для человека.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Насекомые,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строение, жизнедеятельность.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развития насекомых.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насекомые,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насекомых. Охрана насекомых. Насекомые -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вредители </w:t>
      </w:r>
      <w:r w:rsidR="005F7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растений и переносчики заболеваний человека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3E5" w:rsidRPr="005F7B8B" w:rsidRDefault="005F7B8B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8. Тип Хордовые: бесчерепные, рыбы</w:t>
      </w:r>
    </w:p>
    <w:p w:rsidR="004A73E5" w:rsidRPr="00D310C0" w:rsidRDefault="005F7B8B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хордовых.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Бесчерепные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характеристика, строение, размножение.</w:t>
      </w:r>
    </w:p>
    <w:p w:rsidR="004A73E5" w:rsidRPr="00D310C0" w:rsidRDefault="005F7B8B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Черепные или позвоночные. Общая 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 среда обитания, внешнее и внутреннее строение, размножение, образ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систематические группы рыб: класс Хрящевые рыбы, Класс Костные рыбы. Промысловые рыбы, их использование и охрана.</w:t>
      </w:r>
    </w:p>
    <w:p w:rsidR="004A73E5" w:rsidRPr="005F7B8B" w:rsidRDefault="005F7B8B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9. Класс Земноводные </w:t>
      </w:r>
      <w:r w:rsidRPr="005F7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или Амфибии</w:t>
      </w:r>
    </w:p>
    <w:p w:rsidR="004A73E5" w:rsidRPr="00D310C0" w:rsidRDefault="00FA0106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Среда обитание и строение тела земноводных.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жизненный цикл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происхождение земноводных.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и значение.</w:t>
      </w:r>
    </w:p>
    <w:p w:rsidR="004A73E5" w:rsidRPr="00FA0106" w:rsidRDefault="00FA0106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10</w:t>
      </w:r>
      <w:r w:rsidR="004A73E5"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Кл</w:t>
      </w:r>
      <w:r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асс Пресмыкающиеся или Рептилии</w:t>
      </w:r>
    </w:p>
    <w:p w:rsidR="004A73E5" w:rsidRPr="002B4E47" w:rsidRDefault="004A73E5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</w:t>
      </w:r>
      <w:r w:rsidR="00FA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пресмыкающихся</w:t>
      </w:r>
      <w:r w:rsidRPr="002B4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A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Внешнее и внутреннее </w:t>
      </w:r>
      <w:r w:rsidR="00FA0106" w:rsidRPr="002B4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</w:t>
      </w:r>
      <w:r w:rsidR="00FA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жизнедеятельность</w:t>
      </w:r>
      <w:r w:rsidRPr="002B4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среда обитания. Размножение. </w:t>
      </w:r>
      <w:r w:rsidR="00FA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пресмыкающихся. </w:t>
      </w:r>
      <w:r w:rsidRPr="002B4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FA0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происхождение</w:t>
      </w:r>
      <w:r w:rsidRPr="002B4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охрана.</w:t>
      </w:r>
    </w:p>
    <w:p w:rsidR="004A73E5" w:rsidRPr="00FA0106" w:rsidRDefault="00FA0106" w:rsidP="00FA010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11. Класс Птицы </w:t>
      </w:r>
    </w:p>
    <w:p w:rsidR="004A73E5" w:rsidRPr="00D310C0" w:rsidRDefault="004A73E5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 w:rsid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и внутреннее </w:t>
      </w:r>
      <w:r w:rsidR="00FA0106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среда обитания.</w:t>
      </w:r>
      <w:r w:rsidR="00FA0106" w:rsidRPr="00FA0106">
        <w:t xml:space="preserve"> </w:t>
      </w:r>
      <w:r w:rsidR="00FA0106" w:rsidRP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птиц.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жизненный цикл. </w:t>
      </w:r>
      <w:r w:rsid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птиц, систематические, экологические группы. </w:t>
      </w:r>
      <w:r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охрана, происхождение.</w:t>
      </w:r>
    </w:p>
    <w:p w:rsidR="004A73E5" w:rsidRPr="00FA0106" w:rsidRDefault="00FA0106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12. Класс Млекопитающие </w:t>
      </w:r>
      <w:r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или Звери</w:t>
      </w:r>
    </w:p>
    <w:p w:rsidR="004A73E5" w:rsidRPr="00D310C0" w:rsidRDefault="00FA0106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характеристика. Внешнее и внутреннее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среда обитания. Размножение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млекопитающих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жизненный цикл.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и разнообразие млекопитающих.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настоящие звери: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сумчатые, плацентарные. </w:t>
      </w:r>
      <w:r w:rsidRP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млекопитающих</w:t>
      </w:r>
      <w:r w:rsidRPr="00FA0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охрана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3E5" w:rsidRPr="00FA0106" w:rsidRDefault="00FA0106" w:rsidP="00FA010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4A73E5" w:rsidRPr="00FA01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13. Разви</w:t>
      </w:r>
      <w:r w:rsidR="00F939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тие животного мира на земле</w:t>
      </w:r>
    </w:p>
    <w:p w:rsidR="004A73E5" w:rsidRPr="00D310C0" w:rsidRDefault="00F9398E" w:rsidP="005F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 животного мира. Учение Ч. Дарвина об эволюции. Искусственный и естественный отбор.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животного мира на Земле.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организации жизни. </w:t>
      </w:r>
      <w:r w:rsidR="004A73E5" w:rsidRPr="00D3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 Контроль знаний.</w:t>
      </w:r>
    </w:p>
    <w:p w:rsidR="00221287" w:rsidRPr="00221287" w:rsidRDefault="00221287" w:rsidP="004B0958">
      <w:pPr>
        <w:spacing w:after="4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:rsidR="00221287" w:rsidRPr="00221287" w:rsidRDefault="00221287" w:rsidP="004B0958">
      <w:pPr>
        <w:spacing w:after="0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21287" w:rsidRDefault="0022128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B83B37" w:rsidRDefault="00B83B3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B83B37" w:rsidRDefault="00B83B3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73E5" w:rsidRDefault="004A73E5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3B37" w:rsidRPr="009B4F97" w:rsidRDefault="00B83B37" w:rsidP="00B8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Тематическое планирование учебного предмета «Биология» </w:t>
      </w:r>
      <w:r w:rsidR="004A73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 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p w:rsidR="00221287" w:rsidRPr="00221287" w:rsidRDefault="00221287" w:rsidP="0022128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Book Antiqua" w:eastAsia="Book Antiqua" w:hAnsi="Book Antiqua" w:cs="Book Antiqua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8" w:type="dxa"/>
        <w:tblInd w:w="225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6753"/>
        <w:gridCol w:w="2153"/>
      </w:tblGrid>
      <w:tr w:rsidR="00B83B37" w:rsidRPr="00221287" w:rsidTr="004A73E5">
        <w:trPr>
          <w:trHeight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3D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</w:t>
            </w:r>
            <w:r w:rsidR="003D5B7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4A73E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Типы: Плоские </w:t>
            </w: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Круглые черви, Кольчатые черви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бесчерепные, рыбы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Амфибии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Рептилии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3D5B71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  <w:r w:rsidR="003D5B71">
              <w:rPr>
                <w:rFonts w:ascii="Times New Roman" w:hAnsi="Times New Roman" w:cs="Times New Roman"/>
                <w:sz w:val="24"/>
                <w:szCs w:val="24"/>
              </w:rPr>
              <w:t xml:space="preserve"> или Звери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3D5B71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E5" w:rsidRPr="00221287" w:rsidTr="004A73E5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Default="004A73E5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4A73E5" w:rsidP="004E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E5">
              <w:rPr>
                <w:rFonts w:ascii="Times New Roman" w:hAnsi="Times New Roman" w:cs="Times New Roman"/>
                <w:sz w:val="24"/>
                <w:szCs w:val="24"/>
              </w:rPr>
              <w:t>Развитие живого мира на Земле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4A73E5" w:rsidRDefault="003D5B71" w:rsidP="004E220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5" w:rsidRPr="00221287" w:rsidTr="004A73E5">
        <w:trPr>
          <w:trHeight w:val="286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Итого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E5" w:rsidRPr="00221287" w:rsidRDefault="004A73E5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35423B" w:rsidRPr="009B4F97" w:rsidRDefault="0035423B" w:rsidP="00221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35423B" w:rsidRPr="009B4F97" w:rsidSect="00D83B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FD"/>
    <w:multiLevelType w:val="multilevel"/>
    <w:tmpl w:val="2FB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D2B"/>
    <w:multiLevelType w:val="hybridMultilevel"/>
    <w:tmpl w:val="CD54837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681"/>
    <w:multiLevelType w:val="hybridMultilevel"/>
    <w:tmpl w:val="F6129206"/>
    <w:lvl w:ilvl="0" w:tplc="6D26B20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DC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BA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8D78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CF0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016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84A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419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E5B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3475FC"/>
    <w:multiLevelType w:val="hybridMultilevel"/>
    <w:tmpl w:val="07686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3B61"/>
    <w:multiLevelType w:val="hybridMultilevel"/>
    <w:tmpl w:val="77628280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56C03"/>
    <w:multiLevelType w:val="hybridMultilevel"/>
    <w:tmpl w:val="FB3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D065F"/>
    <w:multiLevelType w:val="hybridMultilevel"/>
    <w:tmpl w:val="53D0CE9C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2">
    <w:nsid w:val="1EB11F5A"/>
    <w:multiLevelType w:val="hybridMultilevel"/>
    <w:tmpl w:val="E8AA5D3C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E65B5"/>
    <w:multiLevelType w:val="hybridMultilevel"/>
    <w:tmpl w:val="3DB6F73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22275"/>
    <w:multiLevelType w:val="hybridMultilevel"/>
    <w:tmpl w:val="23D8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F0BB6"/>
    <w:multiLevelType w:val="hybridMultilevel"/>
    <w:tmpl w:val="0CC2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2870E8"/>
    <w:multiLevelType w:val="hybridMultilevel"/>
    <w:tmpl w:val="741EFDFA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46FE5"/>
    <w:multiLevelType w:val="hybridMultilevel"/>
    <w:tmpl w:val="0882CFB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65D3"/>
    <w:multiLevelType w:val="hybridMultilevel"/>
    <w:tmpl w:val="58AAC2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344DB"/>
    <w:multiLevelType w:val="hybridMultilevel"/>
    <w:tmpl w:val="A456F28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F34F7"/>
    <w:multiLevelType w:val="hybridMultilevel"/>
    <w:tmpl w:val="B1F0F0F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8434F"/>
    <w:multiLevelType w:val="hybridMultilevel"/>
    <w:tmpl w:val="CA329CC6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B7257"/>
    <w:multiLevelType w:val="hybridMultilevel"/>
    <w:tmpl w:val="08AAB8F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F851B4"/>
    <w:multiLevelType w:val="hybridMultilevel"/>
    <w:tmpl w:val="7C14875E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0265A9"/>
    <w:multiLevelType w:val="hybridMultilevel"/>
    <w:tmpl w:val="C10EB788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2A72C0"/>
    <w:multiLevelType w:val="hybridMultilevel"/>
    <w:tmpl w:val="183AE710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C1751"/>
    <w:multiLevelType w:val="hybridMultilevel"/>
    <w:tmpl w:val="6E5A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>
    <w:nsid w:val="495B7CFB"/>
    <w:multiLevelType w:val="hybridMultilevel"/>
    <w:tmpl w:val="0DB09B6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E118B9"/>
    <w:multiLevelType w:val="hybridMultilevel"/>
    <w:tmpl w:val="27F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F22"/>
    <w:multiLevelType w:val="hybridMultilevel"/>
    <w:tmpl w:val="EDF8E52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97A51"/>
    <w:multiLevelType w:val="hybridMultilevel"/>
    <w:tmpl w:val="B02635F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24DFB"/>
    <w:multiLevelType w:val="hybridMultilevel"/>
    <w:tmpl w:val="AEAA6154"/>
    <w:lvl w:ilvl="0" w:tplc="6F7EB31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4DE4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0E40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CE3C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E594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C012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EBF7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6673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E4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A275C3"/>
    <w:multiLevelType w:val="hybridMultilevel"/>
    <w:tmpl w:val="17F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F33727"/>
    <w:multiLevelType w:val="hybridMultilevel"/>
    <w:tmpl w:val="0E52D86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B112F"/>
    <w:multiLevelType w:val="hybridMultilevel"/>
    <w:tmpl w:val="B306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A5609"/>
    <w:multiLevelType w:val="hybridMultilevel"/>
    <w:tmpl w:val="DF4C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86E91"/>
    <w:multiLevelType w:val="hybridMultilevel"/>
    <w:tmpl w:val="1E1A56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617AF4"/>
    <w:multiLevelType w:val="hybridMultilevel"/>
    <w:tmpl w:val="4692B256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C162F"/>
    <w:multiLevelType w:val="hybridMultilevel"/>
    <w:tmpl w:val="90709C5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9852E7"/>
    <w:multiLevelType w:val="hybridMultilevel"/>
    <w:tmpl w:val="6602CC1A"/>
    <w:lvl w:ilvl="0" w:tplc="4B24FE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3130B1"/>
    <w:multiLevelType w:val="hybridMultilevel"/>
    <w:tmpl w:val="5B564B3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B417C"/>
    <w:multiLevelType w:val="hybridMultilevel"/>
    <w:tmpl w:val="C468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4"/>
  </w:num>
  <w:num w:numId="4">
    <w:abstractNumId w:val="33"/>
  </w:num>
  <w:num w:numId="5">
    <w:abstractNumId w:val="26"/>
  </w:num>
  <w:num w:numId="6">
    <w:abstractNumId w:val="14"/>
  </w:num>
  <w:num w:numId="7">
    <w:abstractNumId w:val="9"/>
  </w:num>
  <w:num w:numId="8">
    <w:abstractNumId w:val="36"/>
  </w:num>
  <w:num w:numId="9">
    <w:abstractNumId w:val="18"/>
  </w:num>
  <w:num w:numId="10">
    <w:abstractNumId w:val="13"/>
  </w:num>
  <w:num w:numId="11">
    <w:abstractNumId w:val="38"/>
  </w:num>
  <w:num w:numId="12">
    <w:abstractNumId w:val="19"/>
  </w:num>
  <w:num w:numId="13">
    <w:abstractNumId w:val="20"/>
  </w:num>
  <w:num w:numId="14">
    <w:abstractNumId w:val="37"/>
  </w:num>
  <w:num w:numId="15">
    <w:abstractNumId w:val="29"/>
  </w:num>
  <w:num w:numId="16">
    <w:abstractNumId w:val="22"/>
  </w:num>
  <w:num w:numId="17">
    <w:abstractNumId w:val="10"/>
  </w:num>
  <w:num w:numId="18">
    <w:abstractNumId w:val="40"/>
  </w:num>
  <w:num w:numId="19">
    <w:abstractNumId w:val="21"/>
  </w:num>
  <w:num w:numId="20">
    <w:abstractNumId w:val="25"/>
  </w:num>
  <w:num w:numId="21">
    <w:abstractNumId w:val="17"/>
  </w:num>
  <w:num w:numId="22">
    <w:abstractNumId w:val="16"/>
  </w:num>
  <w:num w:numId="23">
    <w:abstractNumId w:val="15"/>
  </w:num>
  <w:num w:numId="24">
    <w:abstractNumId w:val="46"/>
  </w:num>
  <w:num w:numId="25">
    <w:abstractNumId w:val="47"/>
  </w:num>
  <w:num w:numId="26">
    <w:abstractNumId w:val="31"/>
  </w:num>
  <w:num w:numId="27">
    <w:abstractNumId w:val="23"/>
  </w:num>
  <w:num w:numId="28">
    <w:abstractNumId w:val="8"/>
  </w:num>
  <w:num w:numId="29">
    <w:abstractNumId w:val="7"/>
  </w:num>
  <w:num w:numId="30">
    <w:abstractNumId w:val="41"/>
  </w:num>
  <w:num w:numId="31">
    <w:abstractNumId w:val="4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"/>
  </w:num>
  <w:num w:numId="39">
    <w:abstractNumId w:val="6"/>
  </w:num>
  <w:num w:numId="40">
    <w:abstractNumId w:val="43"/>
  </w:num>
  <w:num w:numId="41">
    <w:abstractNumId w:val="5"/>
  </w:num>
  <w:num w:numId="42">
    <w:abstractNumId w:val="35"/>
  </w:num>
  <w:num w:numId="43">
    <w:abstractNumId w:val="1"/>
  </w:num>
  <w:num w:numId="44">
    <w:abstractNumId w:val="45"/>
  </w:num>
  <w:num w:numId="45">
    <w:abstractNumId w:val="28"/>
  </w:num>
  <w:num w:numId="46">
    <w:abstractNumId w:val="32"/>
  </w:num>
  <w:num w:numId="47">
    <w:abstractNumId w:val="2"/>
  </w:num>
  <w:num w:numId="48">
    <w:abstractNumId w:val="12"/>
  </w:num>
  <w:num w:numId="49">
    <w:abstractNumId w:val="2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C"/>
    <w:rsid w:val="00002FA9"/>
    <w:rsid w:val="000142CA"/>
    <w:rsid w:val="0001445B"/>
    <w:rsid w:val="00023991"/>
    <w:rsid w:val="00037F81"/>
    <w:rsid w:val="00055614"/>
    <w:rsid w:val="000A1AEC"/>
    <w:rsid w:val="000D55B6"/>
    <w:rsid w:val="000E1EB8"/>
    <w:rsid w:val="0010018B"/>
    <w:rsid w:val="00153E66"/>
    <w:rsid w:val="00221287"/>
    <w:rsid w:val="00272690"/>
    <w:rsid w:val="002A0986"/>
    <w:rsid w:val="002D26CC"/>
    <w:rsid w:val="0035423B"/>
    <w:rsid w:val="0038461B"/>
    <w:rsid w:val="003D5B71"/>
    <w:rsid w:val="00415104"/>
    <w:rsid w:val="00433C2D"/>
    <w:rsid w:val="00444147"/>
    <w:rsid w:val="004A73E5"/>
    <w:rsid w:val="004B0958"/>
    <w:rsid w:val="004F4010"/>
    <w:rsid w:val="00516C09"/>
    <w:rsid w:val="00552FDE"/>
    <w:rsid w:val="005C5F65"/>
    <w:rsid w:val="005E7596"/>
    <w:rsid w:val="005F7B8B"/>
    <w:rsid w:val="00642094"/>
    <w:rsid w:val="00665A1B"/>
    <w:rsid w:val="006A347A"/>
    <w:rsid w:val="00704147"/>
    <w:rsid w:val="009B4F97"/>
    <w:rsid w:val="00B12A68"/>
    <w:rsid w:val="00B40ED0"/>
    <w:rsid w:val="00B83B37"/>
    <w:rsid w:val="00C2487F"/>
    <w:rsid w:val="00C24B1F"/>
    <w:rsid w:val="00C97FBC"/>
    <w:rsid w:val="00D528B9"/>
    <w:rsid w:val="00D83B3C"/>
    <w:rsid w:val="00DE3620"/>
    <w:rsid w:val="00DF1B2C"/>
    <w:rsid w:val="00DF2FB7"/>
    <w:rsid w:val="00DF3C2C"/>
    <w:rsid w:val="00E07D2B"/>
    <w:rsid w:val="00EC40B7"/>
    <w:rsid w:val="00F00A7B"/>
    <w:rsid w:val="00F1693E"/>
    <w:rsid w:val="00F9398E"/>
    <w:rsid w:val="00FA0106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Ямукова</dc:creator>
  <cp:lastModifiedBy>Ольга Ямукова</cp:lastModifiedBy>
  <cp:revision>5</cp:revision>
  <dcterms:created xsi:type="dcterms:W3CDTF">2021-11-26T17:03:00Z</dcterms:created>
  <dcterms:modified xsi:type="dcterms:W3CDTF">2021-12-09T15:48:00Z</dcterms:modified>
</cp:coreProperties>
</file>