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08" w:rsidRPr="004175C7" w:rsidRDefault="00890C08" w:rsidP="00890C08">
      <w:pPr>
        <w:spacing w:after="125"/>
        <w:jc w:val="center"/>
        <w:rPr>
          <w:b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413385</wp:posOffset>
            </wp:positionV>
            <wp:extent cx="2333625" cy="1752600"/>
            <wp:effectExtent l="19050" t="0" r="9525" b="0"/>
            <wp:wrapNone/>
            <wp:docPr id="5" name="Рисунок 5" descr="печать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0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5C7">
        <w:rPr>
          <w:b/>
          <w:iCs/>
          <w:color w:val="222222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4175C7">
        <w:rPr>
          <w:b/>
          <w:iCs/>
          <w:color w:val="222222"/>
          <w:sz w:val="24"/>
          <w:szCs w:val="24"/>
          <w:lang w:eastAsia="ru-RU"/>
        </w:rPr>
        <w:t>Балдаевская</w:t>
      </w:r>
      <w:proofErr w:type="spellEnd"/>
      <w:r w:rsidRPr="004175C7">
        <w:rPr>
          <w:b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4175C7">
        <w:rPr>
          <w:b/>
          <w:iCs/>
          <w:color w:val="222222"/>
          <w:sz w:val="24"/>
          <w:szCs w:val="24"/>
          <w:lang w:eastAsia="ru-RU"/>
        </w:rPr>
        <w:t>средняя</w:t>
      </w:r>
      <w:proofErr w:type="gramEnd"/>
      <w:r w:rsidRPr="004175C7">
        <w:rPr>
          <w:b/>
          <w:iCs/>
          <w:color w:val="222222"/>
          <w:sz w:val="24"/>
          <w:szCs w:val="24"/>
          <w:lang w:eastAsia="ru-RU"/>
        </w:rPr>
        <w:t xml:space="preserve"> общеобразовательная школа»</w:t>
      </w:r>
    </w:p>
    <w:p w:rsidR="00890C08" w:rsidRPr="004175C7" w:rsidRDefault="00890C08" w:rsidP="00890C08">
      <w:pPr>
        <w:pStyle w:val="a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175C7">
        <w:rPr>
          <w:rFonts w:ascii="Times New Roman" w:hAnsi="Times New Roman"/>
          <w:b/>
          <w:bCs/>
          <w:sz w:val="24"/>
          <w:szCs w:val="24"/>
          <w:lang w:val="ru-RU"/>
        </w:rPr>
        <w:t>УТВЕРЖДЕНО</w:t>
      </w:r>
    </w:p>
    <w:p w:rsidR="00890C08" w:rsidRPr="004175C7" w:rsidRDefault="00890C08" w:rsidP="00890C08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4175C7">
        <w:rPr>
          <w:rFonts w:ascii="Times New Roman" w:hAnsi="Times New Roman"/>
          <w:sz w:val="24"/>
          <w:szCs w:val="24"/>
          <w:lang w:val="ru-RU"/>
        </w:rPr>
        <w:t xml:space="preserve">приказом директора школы </w:t>
      </w:r>
    </w:p>
    <w:p w:rsidR="00890C08" w:rsidRPr="004175C7" w:rsidRDefault="00890C08" w:rsidP="00890C08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4175C7">
        <w:rPr>
          <w:rFonts w:ascii="Times New Roman" w:hAnsi="Times New Roman"/>
          <w:sz w:val="24"/>
          <w:szCs w:val="24"/>
          <w:lang w:val="ru-RU"/>
        </w:rPr>
        <w:t xml:space="preserve">№93 от 30.08.2021 года </w:t>
      </w:r>
    </w:p>
    <w:p w:rsidR="00890C08" w:rsidRPr="004175C7" w:rsidRDefault="00890C08" w:rsidP="00890C08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90C08" w:rsidRPr="004175C7" w:rsidRDefault="00890C08" w:rsidP="00890C08">
      <w:pPr>
        <w:jc w:val="right"/>
        <w:rPr>
          <w:sz w:val="24"/>
          <w:szCs w:val="24"/>
        </w:rPr>
      </w:pPr>
      <w:r w:rsidRPr="004175C7">
        <w:rPr>
          <w:sz w:val="24"/>
          <w:szCs w:val="24"/>
        </w:rPr>
        <w:t>_________ /Андреева Т.Н./</w:t>
      </w:r>
    </w:p>
    <w:p w:rsidR="009C6000" w:rsidRDefault="009C6000">
      <w:pPr>
        <w:pStyle w:val="a3"/>
        <w:spacing w:before="4"/>
        <w:rPr>
          <w:sz w:val="27"/>
        </w:rPr>
      </w:pPr>
    </w:p>
    <w:p w:rsidR="009C6000" w:rsidRDefault="00A42324">
      <w:pPr>
        <w:spacing w:before="91"/>
        <w:ind w:left="1807" w:right="1816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9C6000" w:rsidRDefault="00A42324">
      <w:pPr>
        <w:ind w:right="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9C6000" w:rsidRDefault="009C6000">
      <w:pPr>
        <w:pStyle w:val="a3"/>
        <w:spacing w:before="3"/>
        <w:rPr>
          <w:b/>
          <w:sz w:val="33"/>
        </w:rPr>
      </w:pPr>
    </w:p>
    <w:p w:rsidR="009C6000" w:rsidRDefault="00A42324">
      <w:pPr>
        <w:pStyle w:val="Heading1"/>
        <w:numPr>
          <w:ilvl w:val="0"/>
          <w:numId w:val="8"/>
        </w:numPr>
        <w:tabs>
          <w:tab w:val="left" w:pos="4136"/>
        </w:tabs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687"/>
        </w:tabs>
        <w:ind w:right="228" w:firstLine="0"/>
        <w:jc w:val="both"/>
        <w:rPr>
          <w:sz w:val="24"/>
        </w:rPr>
      </w:pPr>
      <w:r>
        <w:rPr>
          <w:sz w:val="24"/>
        </w:rPr>
        <w:t>Настоящее Положение о программе внеурочной деятельности, реализующей</w:t>
      </w:r>
      <w:r>
        <w:rPr>
          <w:spacing w:val="80"/>
          <w:sz w:val="24"/>
        </w:rPr>
        <w:t xml:space="preserve"> </w:t>
      </w:r>
      <w:r>
        <w:rPr>
          <w:sz w:val="24"/>
        </w:rPr>
        <w:t>ФГОС ООО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программа),</w:t>
      </w:r>
      <w:r>
        <w:rPr>
          <w:spacing w:val="40"/>
          <w:sz w:val="24"/>
        </w:rPr>
        <w:t xml:space="preserve">  </w:t>
      </w:r>
      <w:r>
        <w:rPr>
          <w:sz w:val="24"/>
        </w:rPr>
        <w:t>разработано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</w:p>
    <w:p w:rsidR="009C6000" w:rsidRDefault="00A42324">
      <w:pPr>
        <w:pStyle w:val="a3"/>
        <w:ind w:left="218" w:right="228"/>
        <w:jc w:val="both"/>
      </w:pPr>
      <w:r>
        <w:t>«Об образовании в Российской Федерации» № 273-ФЗ от 12.12.2012 г. ст.2, п.9, в соот</w:t>
      </w:r>
      <w:r>
        <w:t>ветствии с требованиями Федерального государственного образовательного стандарта основного общего образования (далее ФГОС), Уставом муниципального бюджетного общеобразовательного</w:t>
      </w:r>
      <w:r>
        <w:rPr>
          <w:spacing w:val="-4"/>
        </w:rPr>
        <w:t xml:space="preserve"> </w:t>
      </w:r>
      <w:r>
        <w:t>учреждения «</w:t>
      </w:r>
      <w:proofErr w:type="spellStart"/>
      <w:r w:rsidR="00890C08">
        <w:t>Балдаевская</w:t>
      </w:r>
      <w:proofErr w:type="spellEnd"/>
      <w:r w:rsidR="00890C08">
        <w:t xml:space="preserve"> </w:t>
      </w:r>
      <w:proofErr w:type="gramStart"/>
      <w:r w:rsidR="00890C08">
        <w:t>средняя</w:t>
      </w:r>
      <w:proofErr w:type="gramEnd"/>
      <w:r w:rsidR="00890C08">
        <w:t xml:space="preserve"> общеобразовательная школа</w:t>
      </w:r>
      <w:r>
        <w:t>»</w:t>
      </w:r>
      <w:r>
        <w:rPr>
          <w:spacing w:val="-10"/>
        </w:rPr>
        <w:t xml:space="preserve"> </w:t>
      </w:r>
      <w:proofErr w:type="spellStart"/>
      <w:r>
        <w:t>Ядрин</w:t>
      </w:r>
      <w:r w:rsidR="00890C08">
        <w:t>ского</w:t>
      </w:r>
      <w:proofErr w:type="spellEnd"/>
      <w:r w:rsidR="00890C08">
        <w:t xml:space="preserve"> района </w:t>
      </w:r>
      <w:r>
        <w:rPr>
          <w:spacing w:val="-4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 xml:space="preserve">(далее – </w:t>
      </w:r>
      <w:r>
        <w:rPr>
          <w:spacing w:val="-4"/>
        </w:rPr>
        <w:t>ОУ).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745"/>
        </w:tabs>
        <w:ind w:right="234" w:firstLine="0"/>
        <w:jc w:val="both"/>
        <w:rPr>
          <w:sz w:val="24"/>
        </w:rPr>
      </w:pPr>
      <w:r>
        <w:rPr>
          <w:sz w:val="24"/>
        </w:rPr>
        <w:t>Настояще</w:t>
      </w:r>
      <w:r>
        <w:rPr>
          <w:sz w:val="24"/>
        </w:rPr>
        <w:t xml:space="preserve">е Положение определяет структуру, порядок разработки и утверждения программы курсов по внеурочной деятельности (далее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урсов).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649"/>
        </w:tabs>
        <w:ind w:right="228" w:firstLine="0"/>
        <w:jc w:val="both"/>
        <w:rPr>
          <w:sz w:val="24"/>
        </w:rPr>
      </w:pPr>
      <w:r>
        <w:rPr>
          <w:sz w:val="24"/>
        </w:rPr>
        <w:t>Программа, утвержденная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ОУ - это локальный нормативный акт, определяющий объем, порядок, содержание изучения курса, требования к результатам освоения основной образовательной программы общего образования 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соответствии с ФГОС </w:t>
      </w:r>
      <w:r>
        <w:rPr>
          <w:spacing w:val="-4"/>
          <w:sz w:val="24"/>
        </w:rPr>
        <w:t>ООО.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685"/>
        </w:tabs>
        <w:ind w:right="229" w:firstLine="0"/>
        <w:jc w:val="both"/>
        <w:rPr>
          <w:sz w:val="24"/>
        </w:rPr>
      </w:pPr>
      <w:r>
        <w:rPr>
          <w:sz w:val="24"/>
        </w:rPr>
        <w:t>Цель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— создание условий для планирования, организации и управления образовательным процессом по определенным курсам. Программы курсов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должны обеспечить достижение планируемых результатов освоения основной образовательной </w:t>
      </w:r>
      <w:r>
        <w:rPr>
          <w:spacing w:val="-2"/>
          <w:sz w:val="24"/>
        </w:rPr>
        <w:t>программы.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639"/>
        </w:tabs>
        <w:ind w:left="638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9C6000" w:rsidRDefault="00A42324">
      <w:pPr>
        <w:pStyle w:val="a4"/>
        <w:numPr>
          <w:ilvl w:val="2"/>
          <w:numId w:val="7"/>
        </w:numPr>
        <w:tabs>
          <w:tab w:val="left" w:pos="927"/>
        </w:tabs>
        <w:spacing w:before="3" w:line="237" w:lineRule="auto"/>
        <w:ind w:right="232" w:firstLine="360"/>
        <w:rPr>
          <w:sz w:val="24"/>
        </w:rPr>
      </w:pPr>
      <w:r>
        <w:rPr>
          <w:sz w:val="24"/>
        </w:rPr>
        <w:t>сформироват</w:t>
      </w:r>
      <w:r>
        <w:rPr>
          <w:sz w:val="24"/>
        </w:rPr>
        <w:t>ь представление о практической реализации федерального государственного образовательного стандарта при изучении курсов;</w:t>
      </w:r>
    </w:p>
    <w:p w:rsidR="009C6000" w:rsidRDefault="00A42324">
      <w:pPr>
        <w:pStyle w:val="a4"/>
        <w:numPr>
          <w:ilvl w:val="2"/>
          <w:numId w:val="7"/>
        </w:numPr>
        <w:tabs>
          <w:tab w:val="left" w:pos="939"/>
        </w:tabs>
        <w:spacing w:before="5" w:line="237" w:lineRule="auto"/>
        <w:ind w:left="938" w:right="226" w:hanging="360"/>
        <w:rPr>
          <w:sz w:val="24"/>
        </w:rPr>
      </w:pPr>
      <w:r>
        <w:rPr>
          <w:sz w:val="24"/>
        </w:rPr>
        <w:t>определить содержание, объем, порядок изучения курсов с учетом целей, задач и особенностей образовательного процесса МБОУ «</w:t>
      </w:r>
      <w:proofErr w:type="spellStart"/>
      <w:r w:rsidR="00890C08">
        <w:rPr>
          <w:sz w:val="24"/>
        </w:rPr>
        <w:t>Балдаевская</w:t>
      </w:r>
      <w:proofErr w:type="spellEnd"/>
      <w:r w:rsidR="00890C08">
        <w:rPr>
          <w:sz w:val="24"/>
        </w:rPr>
        <w:t xml:space="preserve"> СОШ</w:t>
      </w:r>
      <w:r>
        <w:rPr>
          <w:sz w:val="24"/>
        </w:rPr>
        <w:t xml:space="preserve">» </w:t>
      </w:r>
      <w:r>
        <w:rPr>
          <w:sz w:val="24"/>
        </w:rPr>
        <w:t>и контингента учащихся.</w:t>
      </w:r>
    </w:p>
    <w:p w:rsidR="009C6000" w:rsidRDefault="00A42324">
      <w:pPr>
        <w:pStyle w:val="a4"/>
        <w:numPr>
          <w:ilvl w:val="1"/>
          <w:numId w:val="7"/>
        </w:numPr>
        <w:tabs>
          <w:tab w:val="left" w:pos="639"/>
        </w:tabs>
        <w:spacing w:before="3"/>
        <w:ind w:left="638" w:hanging="421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функции: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97"/>
          <w:tab w:val="left" w:pos="898"/>
        </w:tabs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объеме;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37"/>
          <w:tab w:val="left" w:pos="838"/>
        </w:tabs>
        <w:ind w:left="838" w:hanging="62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37"/>
          <w:tab w:val="left" w:pos="838"/>
        </w:tabs>
        <w:ind w:left="838" w:hanging="620"/>
        <w:jc w:val="left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преемственность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курсу;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97"/>
          <w:tab w:val="left" w:pos="898"/>
        </w:tabs>
        <w:jc w:val="left"/>
        <w:rPr>
          <w:sz w:val="24"/>
        </w:rPr>
      </w:pPr>
      <w:r>
        <w:rPr>
          <w:sz w:val="24"/>
        </w:rPr>
        <w:t>реализует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интегративного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37"/>
          <w:tab w:val="left" w:pos="838"/>
        </w:tabs>
        <w:ind w:left="838" w:hanging="620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д</w:t>
      </w:r>
      <w:proofErr w:type="gramEnd"/>
      <w:r>
        <w:rPr>
          <w:sz w:val="24"/>
        </w:rPr>
        <w:t>еятельностного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897"/>
          <w:tab w:val="left" w:pos="898"/>
        </w:tabs>
        <w:jc w:val="left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планируемых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каждым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учащимся.</w:t>
      </w:r>
    </w:p>
    <w:p w:rsidR="009C6000" w:rsidRDefault="009C6000">
      <w:pPr>
        <w:pStyle w:val="a3"/>
        <w:spacing w:before="5"/>
      </w:pPr>
    </w:p>
    <w:p w:rsidR="009C6000" w:rsidRDefault="00A42324">
      <w:pPr>
        <w:pStyle w:val="Heading1"/>
        <w:numPr>
          <w:ilvl w:val="0"/>
          <w:numId w:val="8"/>
        </w:numPr>
        <w:tabs>
          <w:tab w:val="left" w:pos="2477"/>
        </w:tabs>
        <w:ind w:left="2476" w:hanging="307"/>
        <w:jc w:val="left"/>
      </w:pPr>
      <w:r>
        <w:t>Разработка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709"/>
          <w:tab w:val="left" w:pos="3223"/>
        </w:tabs>
        <w:ind w:right="22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  <w:t>относится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proofErr w:type="spellStart"/>
      <w:r w:rsidR="00890C08">
        <w:rPr>
          <w:sz w:val="24"/>
        </w:rPr>
        <w:t>Балдаевская</w:t>
      </w:r>
      <w:proofErr w:type="spellEnd"/>
      <w:r w:rsidR="00890C08">
        <w:rPr>
          <w:sz w:val="24"/>
        </w:rPr>
        <w:t xml:space="preserve"> СОШ</w:t>
      </w:r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и реализуется им самостоятельно.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682"/>
          <w:tab w:val="left" w:pos="2092"/>
        </w:tabs>
        <w:ind w:right="231" w:firstLine="0"/>
        <w:rPr>
          <w:sz w:val="24"/>
        </w:rPr>
      </w:pPr>
      <w:r>
        <w:rPr>
          <w:spacing w:val="-2"/>
          <w:sz w:val="24"/>
        </w:rPr>
        <w:t>Программы</w:t>
      </w:r>
      <w:r>
        <w:rPr>
          <w:sz w:val="24"/>
        </w:rPr>
        <w:tab/>
        <w:t>составляются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учащихся.</w:t>
      </w:r>
    </w:p>
    <w:p w:rsidR="009C6000" w:rsidRDefault="009C6000">
      <w:pPr>
        <w:rPr>
          <w:sz w:val="24"/>
        </w:rPr>
        <w:sectPr w:rsidR="009C6000">
          <w:type w:val="continuous"/>
          <w:pgSz w:w="11910" w:h="16840"/>
          <w:pgMar w:top="1360" w:right="620" w:bottom="280" w:left="1200" w:header="720" w:footer="720" w:gutter="0"/>
          <w:cols w:space="720"/>
        </w:sectPr>
      </w:pPr>
    </w:p>
    <w:p w:rsidR="009C6000" w:rsidRDefault="00A42324">
      <w:pPr>
        <w:pStyle w:val="a4"/>
        <w:numPr>
          <w:ilvl w:val="1"/>
          <w:numId w:val="5"/>
        </w:numPr>
        <w:tabs>
          <w:tab w:val="left" w:pos="767"/>
        </w:tabs>
        <w:spacing w:before="74"/>
        <w:ind w:right="229" w:firstLine="0"/>
        <w:jc w:val="both"/>
        <w:rPr>
          <w:sz w:val="24"/>
        </w:rPr>
      </w:pPr>
      <w:r>
        <w:rPr>
          <w:sz w:val="24"/>
        </w:rPr>
        <w:lastRenderedPageBreak/>
        <w:t>Программа по</w:t>
      </w:r>
      <w:r>
        <w:rPr>
          <w:spacing w:val="40"/>
          <w:sz w:val="24"/>
        </w:rPr>
        <w:t xml:space="preserve"> </w:t>
      </w:r>
      <w:r>
        <w:rPr>
          <w:sz w:val="24"/>
        </w:rPr>
        <w:t>курсу 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составляться учителем-предметником, педагогом дополнительного образования (далее – педагог)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одного года до пяти лет (основное общее </w:t>
      </w:r>
      <w:r>
        <w:rPr>
          <w:spacing w:val="-2"/>
          <w:sz w:val="24"/>
        </w:rPr>
        <w:t>образование).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680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Проектирование содержания образования на уровне отдельного курса осуществляется индивидуально каждым педаго</w:t>
      </w:r>
      <w:r>
        <w:rPr>
          <w:sz w:val="24"/>
        </w:rPr>
        <w:t>гом в соответствии с уровнем его профессионального мастерства и авторским видением курса.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694"/>
        </w:tabs>
        <w:ind w:right="236" w:firstLine="0"/>
        <w:jc w:val="both"/>
        <w:rPr>
          <w:sz w:val="24"/>
        </w:rPr>
      </w:pPr>
      <w:r>
        <w:rPr>
          <w:sz w:val="24"/>
        </w:rPr>
        <w:t>При составлении, принятии и утверждении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 быть обеспечено ее соответствие следующим документам: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w w:val="95"/>
          <w:sz w:val="24"/>
        </w:rPr>
        <w:t>федеральному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образовательному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стандарту;</w:t>
      </w:r>
    </w:p>
    <w:p w:rsidR="009C6000" w:rsidRDefault="00A42324">
      <w:pPr>
        <w:pStyle w:val="a3"/>
        <w:ind w:left="218"/>
        <w:jc w:val="both"/>
      </w:pPr>
      <w:r>
        <w:t>-основной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МБОУ</w:t>
      </w:r>
      <w:r>
        <w:rPr>
          <w:spacing w:val="-15"/>
        </w:rPr>
        <w:t xml:space="preserve"> </w:t>
      </w:r>
      <w:r>
        <w:t>«</w:t>
      </w:r>
      <w:proofErr w:type="spellStart"/>
      <w:r w:rsidR="00890C08">
        <w:t>Балдаевская</w:t>
      </w:r>
      <w:proofErr w:type="spellEnd"/>
      <w:r w:rsidR="00890C08">
        <w:t xml:space="preserve"> СОШ</w:t>
      </w:r>
      <w:r>
        <w:t>»</w:t>
      </w:r>
      <w:r>
        <w:rPr>
          <w:spacing w:val="-2"/>
        </w:rPr>
        <w:t>.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647"/>
        </w:tabs>
        <w:ind w:right="233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основой для создания разработчиком</w:t>
      </w:r>
      <w:r>
        <w:rPr>
          <w:spacing w:val="40"/>
          <w:sz w:val="24"/>
        </w:rPr>
        <w:t xml:space="preserve"> </w:t>
      </w:r>
      <w:r>
        <w:rPr>
          <w:sz w:val="24"/>
        </w:rPr>
        <w:t>тематического планирования на каждый учебный год.</w:t>
      </w:r>
    </w:p>
    <w:p w:rsidR="009C6000" w:rsidRDefault="00A42324">
      <w:pPr>
        <w:pStyle w:val="a4"/>
        <w:numPr>
          <w:ilvl w:val="1"/>
          <w:numId w:val="5"/>
        </w:numPr>
        <w:tabs>
          <w:tab w:val="left" w:pos="750"/>
        </w:tabs>
        <w:ind w:right="228" w:firstLine="0"/>
        <w:jc w:val="both"/>
        <w:rPr>
          <w:sz w:val="24"/>
        </w:rPr>
      </w:pPr>
      <w:r>
        <w:rPr>
          <w:sz w:val="24"/>
        </w:rPr>
        <w:t>Программа является обязательным документом для административного контроля пол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на уровнях воспитания.</w:t>
      </w:r>
    </w:p>
    <w:p w:rsidR="009C6000" w:rsidRDefault="00A42324">
      <w:pPr>
        <w:pStyle w:val="Heading1"/>
        <w:numPr>
          <w:ilvl w:val="0"/>
          <w:numId w:val="8"/>
        </w:numPr>
        <w:tabs>
          <w:tab w:val="left" w:pos="1814"/>
        </w:tabs>
        <w:spacing w:before="5"/>
        <w:ind w:left="1813" w:hanging="460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9C6000" w:rsidRDefault="00A42324">
      <w:pPr>
        <w:pStyle w:val="a4"/>
        <w:numPr>
          <w:ilvl w:val="1"/>
          <w:numId w:val="4"/>
        </w:numPr>
        <w:tabs>
          <w:tab w:val="left" w:pos="732"/>
        </w:tabs>
        <w:ind w:right="227" w:firstLine="0"/>
        <w:jc w:val="both"/>
        <w:rPr>
          <w:sz w:val="24"/>
        </w:rPr>
      </w:pPr>
      <w:r>
        <w:rPr>
          <w:sz w:val="24"/>
        </w:rPr>
        <w:t>Программа курсов внеурочной деятельности включает в себя следующие обязательные разделы: титульный лист, планируемые результаты освоения курсов внеурочной деятельности, 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 внеурочной деятельности, тематическое планирование.</w:t>
      </w:r>
    </w:p>
    <w:p w:rsidR="009C6000" w:rsidRDefault="00A42324">
      <w:pPr>
        <w:pStyle w:val="a4"/>
        <w:numPr>
          <w:ilvl w:val="1"/>
          <w:numId w:val="4"/>
        </w:numPr>
        <w:tabs>
          <w:tab w:val="left" w:pos="745"/>
        </w:tabs>
        <w:ind w:right="225" w:firstLine="0"/>
        <w:jc w:val="both"/>
        <w:rPr>
          <w:sz w:val="24"/>
        </w:rPr>
      </w:pPr>
      <w:r>
        <w:rPr>
          <w:sz w:val="24"/>
        </w:rPr>
        <w:t>Программа должна б</w:t>
      </w:r>
      <w:r>
        <w:rPr>
          <w:sz w:val="24"/>
        </w:rPr>
        <w:t>ыть оформлена</w:t>
      </w:r>
      <w:r>
        <w:rPr>
          <w:spacing w:val="40"/>
          <w:sz w:val="24"/>
        </w:rPr>
        <w:t xml:space="preserve"> </w:t>
      </w:r>
      <w:r>
        <w:rPr>
          <w:sz w:val="24"/>
        </w:rPr>
        <w:t>аккуратно, без исправлений выполнена на компьютере.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шрифтом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 12</w:t>
      </w:r>
      <w:r>
        <w:rPr>
          <w:spacing w:val="-1"/>
          <w:sz w:val="24"/>
        </w:rPr>
        <w:t xml:space="preserve"> </w:t>
      </w:r>
      <w:r>
        <w:rPr>
          <w:sz w:val="24"/>
        </w:rPr>
        <w:t>или 14, межстрочный интервал одинарный, выравнивание по ширине, поля со всех сторон 2 см; центровка заголовков и абзацы в те</w:t>
      </w:r>
      <w:r>
        <w:rPr>
          <w:sz w:val="24"/>
        </w:rPr>
        <w:t xml:space="preserve">ксте выполняются при помощи средств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 листы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Таблицы вставляются непосредственно в текст. Титульный лист считается первым, но не нумеруется, также как и листы приложения.</w:t>
      </w:r>
    </w:p>
    <w:p w:rsidR="009C6000" w:rsidRDefault="009C6000">
      <w:pPr>
        <w:pStyle w:val="a3"/>
        <w:spacing w:before="10"/>
        <w:rPr>
          <w:sz w:val="23"/>
        </w:rPr>
      </w:pPr>
    </w:p>
    <w:p w:rsidR="009C6000" w:rsidRDefault="00A42324">
      <w:pPr>
        <w:pStyle w:val="a4"/>
        <w:numPr>
          <w:ilvl w:val="1"/>
          <w:numId w:val="4"/>
        </w:numPr>
        <w:tabs>
          <w:tab w:val="left" w:pos="699"/>
        </w:tabs>
        <w:ind w:left="698"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программы:</w:t>
      </w:r>
    </w:p>
    <w:p w:rsidR="009C6000" w:rsidRDefault="009C6000">
      <w:pPr>
        <w:pStyle w:val="a3"/>
      </w:pPr>
    </w:p>
    <w:p w:rsidR="009C6000" w:rsidRDefault="00A42324">
      <w:pPr>
        <w:pStyle w:val="a3"/>
        <w:ind w:left="218" w:right="229"/>
        <w:jc w:val="both"/>
        <w:rPr>
          <w:i/>
        </w:rPr>
      </w:pPr>
      <w:r>
        <w:t xml:space="preserve">На </w:t>
      </w:r>
      <w:r>
        <w:rPr>
          <w:b/>
          <w:i/>
        </w:rPr>
        <w:t xml:space="preserve">титульном листе </w:t>
      </w:r>
      <w:r>
        <w:t>программы внеурочной деятельности указывается: наименование образовательного учреждения; где, когда и кем утверждена, рассмотрена, согласована программа; название программы;</w:t>
      </w:r>
      <w:r>
        <w:rPr>
          <w:spacing w:val="40"/>
        </w:rPr>
        <w:t xml:space="preserve"> </w:t>
      </w:r>
      <w:r>
        <w:t>Ф.И.О., должность автора программы; год разработки программы</w:t>
      </w:r>
      <w:proofErr w:type="gramStart"/>
      <w:r>
        <w:t>.(</w:t>
      </w:r>
      <w:proofErr w:type="gramEnd"/>
      <w:r>
        <w:t xml:space="preserve"> </w:t>
      </w:r>
      <w:r>
        <w:rPr>
          <w:i/>
        </w:rPr>
        <w:t>Приложение 1)</w:t>
      </w:r>
    </w:p>
    <w:p w:rsidR="009C6000" w:rsidRDefault="009C6000">
      <w:pPr>
        <w:pStyle w:val="a3"/>
        <w:spacing w:before="5"/>
        <w:rPr>
          <w:i/>
        </w:rPr>
      </w:pPr>
    </w:p>
    <w:p w:rsidR="009C6000" w:rsidRDefault="00A42324">
      <w:pPr>
        <w:pStyle w:val="Heading2"/>
        <w:numPr>
          <w:ilvl w:val="2"/>
          <w:numId w:val="4"/>
        </w:numPr>
        <w:tabs>
          <w:tab w:val="left" w:pos="1299"/>
        </w:tabs>
        <w:ind w:hanging="361"/>
        <w:jc w:val="left"/>
      </w:pPr>
      <w:r>
        <w:t>План</w:t>
      </w:r>
      <w:r>
        <w:t>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9C6000" w:rsidRDefault="009C6000">
      <w:pPr>
        <w:pStyle w:val="a3"/>
        <w:rPr>
          <w:b/>
          <w:i/>
        </w:rPr>
      </w:pPr>
    </w:p>
    <w:p w:rsidR="009C6000" w:rsidRDefault="00A42324">
      <w:pPr>
        <w:ind w:left="218" w:right="231"/>
        <w:jc w:val="both"/>
        <w:rPr>
          <w:sz w:val="24"/>
        </w:rPr>
      </w:pPr>
      <w:r>
        <w:rPr>
          <w:b/>
          <w:i/>
          <w:sz w:val="24"/>
        </w:rPr>
        <w:t xml:space="preserve">Личностные,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, предметные результаты освоения обучающимися программы внеурочной деятельности </w:t>
      </w:r>
      <w:r>
        <w:rPr>
          <w:sz w:val="24"/>
        </w:rPr>
        <w:t>представляет собой: описание УУД, которые должен 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программе; перечисление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личности, которые могут быть развиты у обучающихся в результате занятий данным видом </w:t>
      </w:r>
      <w:r>
        <w:rPr>
          <w:spacing w:val="-2"/>
          <w:sz w:val="24"/>
        </w:rPr>
        <w:t>деятельности.</w:t>
      </w:r>
    </w:p>
    <w:p w:rsidR="009C6000" w:rsidRDefault="00A42324">
      <w:pPr>
        <w:pStyle w:val="a3"/>
        <w:ind w:left="218" w:right="227"/>
        <w:jc w:val="both"/>
      </w:pPr>
      <w:r>
        <w:t>Система планируемых результатов даѐт представление о том, какими именно универсальными учебными действиями - познавательны</w:t>
      </w:r>
      <w:r>
        <w:t>ми, личностными, регулятивными, коммуникативными, преломлѐнными через специфику содержания программы внеурочной деятельности овладеют обучающиеся в ходе ее реализации.</w:t>
      </w:r>
    </w:p>
    <w:p w:rsidR="009C6000" w:rsidRDefault="009C6000">
      <w:pPr>
        <w:pStyle w:val="a3"/>
        <w:spacing w:before="1"/>
      </w:pPr>
    </w:p>
    <w:p w:rsidR="009C6000" w:rsidRDefault="00A42324">
      <w:pPr>
        <w:pStyle w:val="Heading2"/>
        <w:numPr>
          <w:ilvl w:val="2"/>
          <w:numId w:val="4"/>
        </w:numPr>
        <w:tabs>
          <w:tab w:val="left" w:pos="1299"/>
        </w:tabs>
        <w:ind w:hanging="361"/>
        <w:jc w:val="left"/>
      </w:pPr>
      <w:r>
        <w:t>Содержание</w:t>
      </w:r>
      <w:r>
        <w:rPr>
          <w:spacing w:val="5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9C6000" w:rsidRDefault="009C6000">
      <w:pPr>
        <w:pStyle w:val="a3"/>
        <w:spacing w:before="6"/>
        <w:rPr>
          <w:b/>
          <w:i/>
          <w:sz w:val="23"/>
        </w:rPr>
      </w:pPr>
    </w:p>
    <w:p w:rsidR="009C6000" w:rsidRDefault="00A42324">
      <w:pPr>
        <w:pStyle w:val="a3"/>
        <w:spacing w:before="1"/>
        <w:ind w:left="218" w:right="228"/>
        <w:jc w:val="both"/>
      </w:pPr>
      <w:r>
        <w:rPr>
          <w:b/>
          <w:i/>
        </w:rPr>
        <w:t xml:space="preserve">Содержание </w:t>
      </w:r>
      <w:r>
        <w:t>программы раскрывается через кратк</w:t>
      </w:r>
      <w:r>
        <w:t>ое описание тем программы (теоретических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 xml:space="preserve">занятий). </w:t>
      </w:r>
      <w:r>
        <w:rPr>
          <w:color w:val="333333"/>
        </w:rPr>
        <w:t>Содержание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раскрывается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порядке, в котором они представлены в тематическом планировании. </w:t>
      </w:r>
      <w:r>
        <w:t>Описание темы включает: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spacing w:val="-2"/>
          <w:sz w:val="24"/>
        </w:rPr>
        <w:t>название;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узловые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моменты;</w:t>
      </w:r>
    </w:p>
    <w:p w:rsidR="009C6000" w:rsidRDefault="00A42324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spacing w:val="-2"/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(теоретические,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практические;</w:t>
      </w:r>
    </w:p>
    <w:p w:rsidR="009C6000" w:rsidRDefault="009C6000">
      <w:pPr>
        <w:jc w:val="both"/>
        <w:rPr>
          <w:sz w:val="24"/>
        </w:rPr>
        <w:sectPr w:rsidR="009C6000">
          <w:pgSz w:w="11910" w:h="16840"/>
          <w:pgMar w:top="900" w:right="620" w:bottom="280" w:left="1200" w:header="720" w:footer="720" w:gutter="0"/>
          <w:cols w:space="720"/>
        </w:sectPr>
      </w:pPr>
    </w:p>
    <w:p w:rsidR="009C6000" w:rsidRDefault="00A42324">
      <w:pPr>
        <w:pStyle w:val="a4"/>
        <w:numPr>
          <w:ilvl w:val="0"/>
          <w:numId w:val="6"/>
        </w:numPr>
        <w:tabs>
          <w:tab w:val="left" w:pos="359"/>
        </w:tabs>
        <w:spacing w:before="74"/>
        <w:ind w:left="358" w:hanging="141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C6000" w:rsidRDefault="00A42324">
      <w:pPr>
        <w:pStyle w:val="a3"/>
        <w:ind w:left="218"/>
        <w:jc w:val="both"/>
      </w:pPr>
      <w:r>
        <w:t>Изложение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rPr>
          <w:spacing w:val="-2"/>
        </w:rPr>
        <w:t>падеже.</w:t>
      </w:r>
    </w:p>
    <w:p w:rsidR="009C6000" w:rsidRDefault="009C6000">
      <w:pPr>
        <w:pStyle w:val="a3"/>
        <w:spacing w:before="8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112"/>
        <w:gridCol w:w="2463"/>
        <w:gridCol w:w="2463"/>
      </w:tblGrid>
      <w:tr w:rsidR="009C6000">
        <w:trPr>
          <w:trHeight w:val="554"/>
        </w:trPr>
        <w:tc>
          <w:tcPr>
            <w:tcW w:w="816" w:type="dxa"/>
          </w:tcPr>
          <w:p w:rsidR="009C6000" w:rsidRDefault="00A423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9C6000" w:rsidRDefault="00A423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2463" w:type="dxa"/>
          </w:tcPr>
          <w:p w:rsidR="009C6000" w:rsidRDefault="00A423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463" w:type="dxa"/>
          </w:tcPr>
          <w:p w:rsidR="009C6000" w:rsidRDefault="00A423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</w:tbl>
    <w:p w:rsidR="009C6000" w:rsidRDefault="009C6000">
      <w:pPr>
        <w:pStyle w:val="a3"/>
        <w:spacing w:before="7"/>
        <w:rPr>
          <w:sz w:val="23"/>
        </w:rPr>
      </w:pPr>
    </w:p>
    <w:p w:rsidR="009C6000" w:rsidRDefault="00A42324">
      <w:pPr>
        <w:pStyle w:val="Heading2"/>
        <w:numPr>
          <w:ilvl w:val="2"/>
          <w:numId w:val="4"/>
        </w:numPr>
        <w:tabs>
          <w:tab w:val="left" w:pos="1299"/>
        </w:tabs>
        <w:spacing w:before="1" w:line="274" w:lineRule="exact"/>
        <w:ind w:hanging="361"/>
        <w:jc w:val="both"/>
      </w:pPr>
      <w:r>
        <w:t>Тематическое</w:t>
      </w:r>
      <w:r>
        <w:rPr>
          <w:spacing w:val="-6"/>
        </w:rPr>
        <w:t xml:space="preserve"> </w:t>
      </w:r>
      <w:r>
        <w:rPr>
          <w:spacing w:val="-2"/>
        </w:rPr>
        <w:t>планирование</w:t>
      </w:r>
    </w:p>
    <w:p w:rsidR="009C6000" w:rsidRDefault="00A42324">
      <w:pPr>
        <w:pStyle w:val="a3"/>
        <w:ind w:left="218" w:right="229"/>
        <w:jc w:val="both"/>
      </w:pPr>
      <w:r>
        <w:rPr>
          <w:b/>
          <w:i/>
        </w:rPr>
        <w:t>Тематическое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планирование </w:t>
      </w:r>
      <w:r>
        <w:t>программы целесообразно представлять в виде таблицы, которая содержит: перечень разделов, тем программы внеурочной деятельности; количество часов по каждой теме.</w:t>
      </w:r>
    </w:p>
    <w:p w:rsidR="009C6000" w:rsidRDefault="009C6000">
      <w:pPr>
        <w:pStyle w:val="a3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250"/>
        <w:gridCol w:w="2871"/>
      </w:tblGrid>
      <w:tr w:rsidR="009C6000">
        <w:trPr>
          <w:trHeight w:val="681"/>
        </w:trPr>
        <w:tc>
          <w:tcPr>
            <w:tcW w:w="672" w:type="dxa"/>
          </w:tcPr>
          <w:p w:rsidR="009C6000" w:rsidRDefault="00A42324">
            <w:pPr>
              <w:pStyle w:val="TableParagraph"/>
              <w:spacing w:before="109" w:line="270" w:lineRule="atLeast"/>
              <w:ind w:left="107" w:right="226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333333"/>
                <w:spacing w:val="-5"/>
                <w:sz w:val="24"/>
              </w:rPr>
              <w:t>/</w:t>
            </w:r>
            <w:proofErr w:type="spellStart"/>
            <w:r>
              <w:rPr>
                <w:color w:val="333333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250" w:type="dxa"/>
          </w:tcPr>
          <w:p w:rsidR="009C6000" w:rsidRDefault="00A42324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занятия</w:t>
            </w:r>
          </w:p>
        </w:tc>
        <w:tc>
          <w:tcPr>
            <w:tcW w:w="2871" w:type="dxa"/>
          </w:tcPr>
          <w:p w:rsidR="009C6000" w:rsidRDefault="00A42324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Всего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часов</w:t>
            </w:r>
          </w:p>
        </w:tc>
      </w:tr>
    </w:tbl>
    <w:p w:rsidR="009C6000" w:rsidRDefault="009C6000">
      <w:pPr>
        <w:pStyle w:val="a3"/>
        <w:spacing w:before="8"/>
        <w:rPr>
          <w:sz w:val="23"/>
        </w:rPr>
      </w:pPr>
    </w:p>
    <w:p w:rsidR="009C6000" w:rsidRDefault="00A42324">
      <w:pPr>
        <w:pStyle w:val="Heading1"/>
        <w:numPr>
          <w:ilvl w:val="0"/>
          <w:numId w:val="8"/>
        </w:numPr>
        <w:tabs>
          <w:tab w:val="left" w:pos="606"/>
        </w:tabs>
        <w:ind w:left="605" w:hanging="388"/>
        <w:jc w:val="both"/>
      </w:pPr>
      <w:r>
        <w:t>Рассмотрение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программы внеурочной</w:t>
      </w:r>
      <w:r>
        <w:rPr>
          <w:spacing w:val="-2"/>
        </w:rPr>
        <w:t xml:space="preserve"> деятельности.</w:t>
      </w:r>
    </w:p>
    <w:p w:rsidR="009C6000" w:rsidRDefault="00A42324">
      <w:pPr>
        <w:pStyle w:val="a4"/>
        <w:numPr>
          <w:ilvl w:val="2"/>
          <w:numId w:val="4"/>
        </w:numPr>
        <w:tabs>
          <w:tab w:val="left" w:pos="512"/>
        </w:tabs>
        <w:ind w:left="218" w:right="233" w:firstLine="0"/>
        <w:jc w:val="both"/>
        <w:rPr>
          <w:sz w:val="24"/>
        </w:rPr>
      </w:pPr>
      <w:r>
        <w:rPr>
          <w:sz w:val="24"/>
        </w:rPr>
        <w:t>1..Программа, подготовленная педагогом, рассматривается на заседании методического объединения классных руководителей.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 обосновывает необходимость подготовки программы, выделяет особенности, новизну, актуальность программы. Рассмотрение программы отражается в протоколе заседания методического объединения.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На титульном листе программы делается пометка «Рассмотрено на</w:t>
      </w:r>
      <w:r>
        <w:rPr>
          <w:sz w:val="24"/>
        </w:rPr>
        <w:t xml:space="preserve"> заседании МО классных руководителей», указываются дата и номер протокола заседания, ФИО председателя методического объединения,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ставится его подпись.</w:t>
      </w:r>
      <w:r>
        <w:rPr>
          <w:spacing w:val="40"/>
          <w:sz w:val="24"/>
        </w:rPr>
        <w:t xml:space="preserve"> </w:t>
      </w:r>
      <w:r>
        <w:rPr>
          <w:sz w:val="24"/>
        </w:rPr>
        <w:t>Сроки рассмотрения программы на МО классных руководителей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- до 29 августа текущего года.</w:t>
      </w:r>
    </w:p>
    <w:p w:rsidR="009C6000" w:rsidRDefault="00A42324">
      <w:pPr>
        <w:pStyle w:val="a4"/>
        <w:numPr>
          <w:ilvl w:val="1"/>
          <w:numId w:val="3"/>
        </w:numPr>
        <w:tabs>
          <w:tab w:val="left" w:pos="795"/>
        </w:tabs>
        <w:spacing w:before="118"/>
        <w:ind w:right="228" w:firstLine="0"/>
        <w:jc w:val="both"/>
        <w:rPr>
          <w:sz w:val="24"/>
        </w:rPr>
      </w:pPr>
      <w:r>
        <w:rPr>
          <w:sz w:val="24"/>
        </w:rPr>
        <w:t xml:space="preserve">Программа в </w:t>
      </w:r>
      <w:r>
        <w:rPr>
          <w:sz w:val="24"/>
          <w:u w:val="single"/>
        </w:rPr>
        <w:t>срок</w:t>
      </w:r>
      <w:r>
        <w:rPr>
          <w:sz w:val="24"/>
          <w:u w:val="single"/>
        </w:rPr>
        <w:t xml:space="preserve"> до 31 августа</w:t>
      </w:r>
      <w:r>
        <w:rPr>
          <w:sz w:val="24"/>
        </w:rPr>
        <w:t xml:space="preserve"> анализируется заместителем директора по воспитательной работе на предмет соответствия содержания программы целям и задачам образовательной программы школы, основной образовательной программы. На титульном листе делается пометка «Согласовано»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дата, ФИО заместителя директора, ставится его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подпись.</w:t>
      </w:r>
    </w:p>
    <w:p w:rsidR="009C6000" w:rsidRDefault="009C6000">
      <w:pPr>
        <w:pStyle w:val="a3"/>
        <w:spacing w:before="5"/>
      </w:pPr>
    </w:p>
    <w:p w:rsidR="009C6000" w:rsidRDefault="00A42324">
      <w:pPr>
        <w:pStyle w:val="a4"/>
        <w:numPr>
          <w:ilvl w:val="1"/>
          <w:numId w:val="3"/>
        </w:numPr>
        <w:tabs>
          <w:tab w:val="left" w:pos="680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срок до </w:t>
      </w:r>
      <w:r>
        <w:rPr>
          <w:sz w:val="24"/>
          <w:u w:val="single"/>
        </w:rPr>
        <w:t xml:space="preserve"> 10 сентября</w:t>
      </w:r>
      <w:r>
        <w:rPr>
          <w:spacing w:val="140"/>
          <w:sz w:val="24"/>
          <w:u w:val="single"/>
        </w:rPr>
        <w:t xml:space="preserve"> </w:t>
      </w:r>
      <w:r>
        <w:rPr>
          <w:sz w:val="24"/>
        </w:rPr>
        <w:t>утверждается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 На титульном листе делается запись «Утверждено»,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указываются дата,</w:t>
      </w:r>
      <w:r>
        <w:rPr>
          <w:spacing w:val="40"/>
          <w:sz w:val="24"/>
        </w:rPr>
        <w:t xml:space="preserve"> </w:t>
      </w:r>
      <w:r>
        <w:rPr>
          <w:sz w:val="24"/>
        </w:rPr>
        <w:t>ФИО директора, ставится его подпись.</w:t>
      </w:r>
    </w:p>
    <w:p w:rsidR="009C6000" w:rsidRDefault="009C6000">
      <w:pPr>
        <w:pStyle w:val="a3"/>
        <w:spacing w:before="2"/>
      </w:pPr>
    </w:p>
    <w:p w:rsidR="009C6000" w:rsidRDefault="00A42324">
      <w:pPr>
        <w:pStyle w:val="a4"/>
        <w:numPr>
          <w:ilvl w:val="1"/>
          <w:numId w:val="3"/>
        </w:numPr>
        <w:tabs>
          <w:tab w:val="left" w:pos="690"/>
        </w:tabs>
        <w:ind w:right="236" w:firstLine="0"/>
        <w:jc w:val="both"/>
        <w:rPr>
          <w:sz w:val="24"/>
        </w:rPr>
      </w:pPr>
      <w:r>
        <w:rPr>
          <w:sz w:val="24"/>
        </w:rPr>
        <w:t>После утв</w:t>
      </w:r>
      <w:r>
        <w:rPr>
          <w:sz w:val="24"/>
        </w:rPr>
        <w:t>ерждения программа становится нормативным документом, реализуемым в данном образовательном учреждении</w:t>
      </w:r>
    </w:p>
    <w:p w:rsidR="009C6000" w:rsidRDefault="009C6000">
      <w:pPr>
        <w:pStyle w:val="a3"/>
        <w:spacing w:before="5"/>
      </w:pPr>
    </w:p>
    <w:p w:rsidR="009C6000" w:rsidRDefault="00A42324">
      <w:pPr>
        <w:pStyle w:val="a4"/>
        <w:numPr>
          <w:ilvl w:val="1"/>
          <w:numId w:val="2"/>
        </w:numPr>
        <w:tabs>
          <w:tab w:val="left" w:pos="651"/>
        </w:tabs>
        <w:ind w:right="23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40"/>
          <w:sz w:val="24"/>
        </w:rPr>
        <w:t xml:space="preserve"> </w:t>
      </w:r>
      <w:r>
        <w:rPr>
          <w:sz w:val="24"/>
        </w:rPr>
        <w:t>не допускается к проведению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 при отсутствии программы, прошедшей все этапы процедуры утверждения.</w:t>
      </w:r>
    </w:p>
    <w:p w:rsidR="009C6000" w:rsidRDefault="009C6000">
      <w:pPr>
        <w:pStyle w:val="a3"/>
        <w:spacing w:before="5"/>
      </w:pPr>
    </w:p>
    <w:p w:rsidR="009C6000" w:rsidRDefault="00A42324">
      <w:pPr>
        <w:pStyle w:val="a4"/>
        <w:numPr>
          <w:ilvl w:val="1"/>
          <w:numId w:val="2"/>
        </w:numPr>
        <w:tabs>
          <w:tab w:val="left" w:pos="651"/>
        </w:tabs>
        <w:ind w:right="229" w:firstLine="0"/>
        <w:jc w:val="both"/>
        <w:rPr>
          <w:sz w:val="24"/>
        </w:rPr>
      </w:pPr>
      <w:r>
        <w:rPr>
          <w:sz w:val="24"/>
        </w:rPr>
        <w:t>Все изменения, дополнения, вносимые пед</w:t>
      </w:r>
      <w:r>
        <w:rPr>
          <w:sz w:val="24"/>
        </w:rPr>
        <w:t>агогом в Программу в течение учебного года, должны быть согласованы с заместителем директора по воспитательной работе.</w:t>
      </w:r>
    </w:p>
    <w:p w:rsidR="009C6000" w:rsidRDefault="009C6000">
      <w:pPr>
        <w:pStyle w:val="a3"/>
        <w:spacing w:before="3"/>
      </w:pPr>
    </w:p>
    <w:p w:rsidR="009C6000" w:rsidRDefault="00A42324">
      <w:pPr>
        <w:pStyle w:val="a4"/>
        <w:numPr>
          <w:ilvl w:val="1"/>
          <w:numId w:val="2"/>
        </w:numPr>
        <w:tabs>
          <w:tab w:val="left" w:pos="699"/>
        </w:tabs>
        <w:ind w:left="698" w:hanging="42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5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ежегодно.</w:t>
      </w:r>
    </w:p>
    <w:p w:rsidR="009C6000" w:rsidRDefault="009C6000">
      <w:pPr>
        <w:pStyle w:val="a3"/>
        <w:spacing w:before="9"/>
      </w:pPr>
    </w:p>
    <w:p w:rsidR="009C6000" w:rsidRDefault="00A42324">
      <w:pPr>
        <w:pStyle w:val="Heading1"/>
        <w:spacing w:line="240" w:lineRule="auto"/>
        <w:ind w:left="1298" w:firstLine="0"/>
        <w:jc w:val="left"/>
      </w:pPr>
      <w:r>
        <w:t>V</w:t>
      </w:r>
      <w:r>
        <w:rPr>
          <w:spacing w:val="-2"/>
        </w:rPr>
        <w:t xml:space="preserve"> </w:t>
      </w:r>
      <w:r>
        <w:t>. Делопроизводство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контроль</w:t>
      </w:r>
    </w:p>
    <w:p w:rsidR="009C6000" w:rsidRDefault="009C6000">
      <w:pPr>
        <w:pStyle w:val="a3"/>
        <w:spacing w:before="7"/>
        <w:rPr>
          <w:b/>
          <w:sz w:val="23"/>
        </w:rPr>
      </w:pPr>
    </w:p>
    <w:p w:rsidR="009C6000" w:rsidRDefault="00A42324">
      <w:pPr>
        <w:pStyle w:val="a4"/>
        <w:numPr>
          <w:ilvl w:val="1"/>
          <w:numId w:val="1"/>
        </w:numPr>
        <w:tabs>
          <w:tab w:val="left" w:pos="580"/>
        </w:tabs>
        <w:ind w:right="232" w:firstLine="0"/>
        <w:jc w:val="both"/>
        <w:rPr>
          <w:sz w:val="24"/>
        </w:rPr>
      </w:pPr>
      <w:r>
        <w:rPr>
          <w:sz w:val="24"/>
        </w:rPr>
        <w:t>Администрация МБОУ «</w:t>
      </w:r>
      <w:proofErr w:type="spellStart"/>
      <w:r w:rsidR="00890C08">
        <w:rPr>
          <w:sz w:val="24"/>
        </w:rPr>
        <w:t>Балдаевская</w:t>
      </w:r>
      <w:proofErr w:type="spellEnd"/>
      <w:r w:rsidR="00890C08">
        <w:rPr>
          <w:sz w:val="24"/>
        </w:rPr>
        <w:t xml:space="preserve"> СОШ</w:t>
      </w:r>
      <w:r>
        <w:rPr>
          <w:sz w:val="24"/>
        </w:rPr>
        <w:t xml:space="preserve">» </w:t>
      </w:r>
      <w:r>
        <w:rPr>
          <w:sz w:val="24"/>
        </w:rPr>
        <w:t>осуществляет систематический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программ,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соответствием записей в журнале содержанию программ по итогам каждого учебного периода (четверти, года).</w:t>
      </w:r>
    </w:p>
    <w:p w:rsidR="009C6000" w:rsidRDefault="00A42324">
      <w:pPr>
        <w:pStyle w:val="a4"/>
        <w:numPr>
          <w:ilvl w:val="1"/>
          <w:numId w:val="1"/>
        </w:numPr>
        <w:tabs>
          <w:tab w:val="left" w:pos="769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В случае невыполнения п</w:t>
      </w:r>
      <w:r>
        <w:rPr>
          <w:sz w:val="24"/>
        </w:rPr>
        <w:t>рограммы, по итогам проверки, педагог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фиксирует необходимую 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в листе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корректировки в конце каждого полугодия.</w:t>
      </w:r>
    </w:p>
    <w:p w:rsidR="009C6000" w:rsidRDefault="009C6000">
      <w:pPr>
        <w:jc w:val="both"/>
        <w:rPr>
          <w:sz w:val="24"/>
        </w:rPr>
        <w:sectPr w:rsidR="009C6000">
          <w:pgSz w:w="11910" w:h="16840"/>
          <w:pgMar w:top="900" w:right="620" w:bottom="280" w:left="1200" w:header="720" w:footer="720" w:gutter="0"/>
          <w:cols w:space="720"/>
        </w:sectPr>
      </w:pPr>
    </w:p>
    <w:p w:rsidR="009C6000" w:rsidRDefault="00A42324">
      <w:pPr>
        <w:pStyle w:val="a4"/>
        <w:numPr>
          <w:ilvl w:val="1"/>
          <w:numId w:val="1"/>
        </w:numPr>
        <w:tabs>
          <w:tab w:val="left" w:pos="678"/>
        </w:tabs>
        <w:spacing w:before="74"/>
        <w:ind w:right="227" w:firstLine="0"/>
        <w:rPr>
          <w:sz w:val="24"/>
        </w:rPr>
      </w:pPr>
      <w:r>
        <w:rPr>
          <w:sz w:val="24"/>
        </w:rPr>
        <w:lastRenderedPageBreak/>
        <w:t>Итоги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административном </w:t>
      </w:r>
      <w:r>
        <w:rPr>
          <w:spacing w:val="-2"/>
          <w:sz w:val="24"/>
        </w:rPr>
        <w:t>совещании.</w:t>
      </w:r>
    </w:p>
    <w:p w:rsidR="009C6000" w:rsidRDefault="009C6000">
      <w:pPr>
        <w:pStyle w:val="a3"/>
        <w:rPr>
          <w:sz w:val="26"/>
        </w:rPr>
      </w:pPr>
    </w:p>
    <w:p w:rsidR="009C6000" w:rsidRPr="00A42324" w:rsidRDefault="00A42324">
      <w:pPr>
        <w:pStyle w:val="a3"/>
        <w:spacing w:before="220"/>
        <w:ind w:left="1807" w:right="1821"/>
        <w:jc w:val="center"/>
        <w:rPr>
          <w:b/>
        </w:rPr>
      </w:pPr>
      <w:r w:rsidRPr="00A42324">
        <w:rPr>
          <w:b/>
        </w:rPr>
        <w:t>Муниципальное</w:t>
      </w:r>
      <w:r w:rsidRPr="00A42324">
        <w:rPr>
          <w:b/>
          <w:spacing w:val="-9"/>
        </w:rPr>
        <w:t xml:space="preserve"> </w:t>
      </w:r>
      <w:r w:rsidRPr="00A42324">
        <w:rPr>
          <w:b/>
        </w:rPr>
        <w:t>бюджетное</w:t>
      </w:r>
      <w:r w:rsidRPr="00A42324">
        <w:rPr>
          <w:b/>
          <w:spacing w:val="-6"/>
        </w:rPr>
        <w:t xml:space="preserve"> </w:t>
      </w:r>
      <w:r w:rsidRPr="00A42324">
        <w:rPr>
          <w:b/>
        </w:rPr>
        <w:t>общеобра</w:t>
      </w:r>
      <w:r w:rsidRPr="00A42324">
        <w:rPr>
          <w:b/>
        </w:rPr>
        <w:t>зовательное</w:t>
      </w:r>
      <w:r w:rsidRPr="00A42324">
        <w:rPr>
          <w:b/>
          <w:spacing w:val="-4"/>
        </w:rPr>
        <w:t xml:space="preserve"> </w:t>
      </w:r>
      <w:r w:rsidRPr="00A42324">
        <w:rPr>
          <w:b/>
          <w:spacing w:val="-2"/>
        </w:rPr>
        <w:t>учреждение</w:t>
      </w:r>
    </w:p>
    <w:p w:rsidR="009C6000" w:rsidRPr="00A42324" w:rsidRDefault="00A42324">
      <w:pPr>
        <w:pStyle w:val="a3"/>
        <w:ind w:right="15"/>
        <w:jc w:val="center"/>
        <w:rPr>
          <w:b/>
        </w:rPr>
      </w:pPr>
      <w:r w:rsidRPr="00A42324">
        <w:rPr>
          <w:b/>
        </w:rPr>
        <w:t>«</w:t>
      </w:r>
      <w:proofErr w:type="spellStart"/>
      <w:r w:rsidR="00890C08" w:rsidRPr="00A42324">
        <w:rPr>
          <w:b/>
        </w:rPr>
        <w:t>Балдаевская</w:t>
      </w:r>
      <w:proofErr w:type="spellEnd"/>
      <w:r w:rsidR="00890C08" w:rsidRPr="00A42324">
        <w:rPr>
          <w:b/>
        </w:rPr>
        <w:t xml:space="preserve"> </w:t>
      </w:r>
      <w:proofErr w:type="gramStart"/>
      <w:r w:rsidR="00890C08" w:rsidRPr="00A42324">
        <w:rPr>
          <w:b/>
        </w:rPr>
        <w:t>средняя</w:t>
      </w:r>
      <w:proofErr w:type="gramEnd"/>
      <w:r w:rsidR="00890C08" w:rsidRPr="00A42324">
        <w:rPr>
          <w:b/>
        </w:rPr>
        <w:t xml:space="preserve"> общеобразовательная школа</w:t>
      </w:r>
      <w:r w:rsidRPr="00A42324">
        <w:rPr>
          <w:b/>
        </w:rPr>
        <w:t>»</w:t>
      </w:r>
      <w:r w:rsidRPr="00A42324">
        <w:rPr>
          <w:b/>
          <w:spacing w:val="-9"/>
        </w:rPr>
        <w:t xml:space="preserve"> </w:t>
      </w:r>
      <w:proofErr w:type="spellStart"/>
      <w:r w:rsidRPr="00A42324">
        <w:rPr>
          <w:b/>
        </w:rPr>
        <w:t>Ядрин</w:t>
      </w:r>
      <w:r w:rsidR="00890C08" w:rsidRPr="00A42324">
        <w:rPr>
          <w:b/>
        </w:rPr>
        <w:t>ского</w:t>
      </w:r>
      <w:proofErr w:type="spellEnd"/>
      <w:r w:rsidR="00890C08" w:rsidRPr="00A42324">
        <w:rPr>
          <w:b/>
        </w:rPr>
        <w:t xml:space="preserve"> района</w:t>
      </w:r>
      <w:r w:rsidRPr="00A42324">
        <w:rPr>
          <w:b/>
          <w:spacing w:val="-2"/>
        </w:rPr>
        <w:t xml:space="preserve"> </w:t>
      </w:r>
      <w:r w:rsidRPr="00A42324">
        <w:rPr>
          <w:b/>
        </w:rPr>
        <w:t>Чувашской</w:t>
      </w:r>
      <w:r w:rsidRPr="00A42324">
        <w:rPr>
          <w:b/>
          <w:spacing w:val="-2"/>
        </w:rPr>
        <w:t xml:space="preserve"> Республики</w:t>
      </w: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rPr>
          <w:sz w:val="20"/>
        </w:rPr>
      </w:pPr>
    </w:p>
    <w:tbl>
      <w:tblPr>
        <w:tblW w:w="9674" w:type="dxa"/>
        <w:tblLook w:val="0000"/>
      </w:tblPr>
      <w:tblGrid>
        <w:gridCol w:w="4837"/>
        <w:gridCol w:w="4837"/>
      </w:tblGrid>
      <w:tr w:rsidR="00890C08" w:rsidRPr="00EE7A8E" w:rsidTr="00817B9E">
        <w:trPr>
          <w:trHeight w:val="1277"/>
        </w:trPr>
        <w:tc>
          <w:tcPr>
            <w:tcW w:w="4837" w:type="dxa"/>
          </w:tcPr>
          <w:p w:rsidR="00890C08" w:rsidRPr="00EE7A8E" w:rsidRDefault="00890C08" w:rsidP="00817B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 w:rsidRPr="00EE7A8E">
              <w:rPr>
                <w:sz w:val="24"/>
                <w:szCs w:val="24"/>
              </w:rPr>
              <w:t xml:space="preserve"> на заседании </w:t>
            </w:r>
          </w:p>
          <w:p w:rsidR="00890C08" w:rsidRPr="00EE7A8E" w:rsidRDefault="00890C08" w:rsidP="0081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педагогов</w:t>
            </w:r>
          </w:p>
          <w:p w:rsidR="00890C08" w:rsidRPr="00EE7A8E" w:rsidRDefault="00890C08" w:rsidP="00817B9E">
            <w:pPr>
              <w:rPr>
                <w:sz w:val="24"/>
                <w:szCs w:val="24"/>
              </w:rPr>
            </w:pPr>
            <w:r w:rsidRPr="00EE7A8E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Балдаевская</w:t>
            </w:r>
            <w:proofErr w:type="spellEnd"/>
            <w:r w:rsidRPr="00EE7A8E">
              <w:rPr>
                <w:sz w:val="24"/>
                <w:szCs w:val="24"/>
              </w:rPr>
              <w:t xml:space="preserve"> СОШ» </w:t>
            </w:r>
          </w:p>
          <w:p w:rsidR="00890C08" w:rsidRPr="00EE7A8E" w:rsidRDefault="00890C08" w:rsidP="00817B9E">
            <w:pPr>
              <w:rPr>
                <w:sz w:val="24"/>
                <w:szCs w:val="24"/>
              </w:rPr>
            </w:pPr>
            <w:r w:rsidRPr="00EE7A8E">
              <w:rPr>
                <w:sz w:val="24"/>
                <w:szCs w:val="24"/>
              </w:rPr>
              <w:t xml:space="preserve">от </w:t>
            </w:r>
            <w:r w:rsidRPr="00245B2E">
              <w:rPr>
                <w:sz w:val="24"/>
                <w:szCs w:val="24"/>
              </w:rPr>
              <w:t>30.08.2021</w:t>
            </w:r>
            <w:r>
              <w:rPr>
                <w:sz w:val="24"/>
                <w:szCs w:val="24"/>
              </w:rPr>
              <w:t xml:space="preserve"> протокол № 1</w:t>
            </w:r>
          </w:p>
        </w:tc>
        <w:tc>
          <w:tcPr>
            <w:tcW w:w="4837" w:type="dxa"/>
          </w:tcPr>
          <w:p w:rsidR="00890C08" w:rsidRPr="00EE7A8E" w:rsidRDefault="00890C08" w:rsidP="00817B9E">
            <w:pPr>
              <w:rPr>
                <w:sz w:val="24"/>
                <w:szCs w:val="24"/>
              </w:rPr>
            </w:pPr>
            <w:r w:rsidRPr="00EE7A8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ТВЕРЖДАЮ</w:t>
            </w:r>
          </w:p>
          <w:p w:rsidR="00890C08" w:rsidRPr="00EE7A8E" w:rsidRDefault="00890C08" w:rsidP="00817B9E">
            <w:pPr>
              <w:rPr>
                <w:sz w:val="24"/>
                <w:szCs w:val="24"/>
              </w:rPr>
            </w:pPr>
            <w:r w:rsidRPr="00EE7A8E"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Балдаевская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890C08" w:rsidRDefault="00890C08" w:rsidP="0081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__________________Т.Н. Андреева</w:t>
            </w:r>
          </w:p>
          <w:p w:rsidR="00890C08" w:rsidRDefault="00890C08" w:rsidP="0081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7A8E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 №102      от  31.08.2021г.</w:t>
            </w:r>
          </w:p>
          <w:p w:rsidR="00890C08" w:rsidRPr="00EE7A8E" w:rsidRDefault="00890C08" w:rsidP="00817B9E">
            <w:pPr>
              <w:rPr>
                <w:sz w:val="24"/>
                <w:szCs w:val="24"/>
              </w:rPr>
            </w:pPr>
          </w:p>
        </w:tc>
      </w:tr>
    </w:tbl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spacing w:before="10"/>
        <w:rPr>
          <w:sz w:val="16"/>
        </w:rPr>
      </w:pP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rPr>
          <w:sz w:val="20"/>
        </w:rPr>
      </w:pPr>
    </w:p>
    <w:p w:rsidR="009C6000" w:rsidRDefault="009C6000">
      <w:pPr>
        <w:pStyle w:val="a3"/>
        <w:spacing w:before="11"/>
        <w:rPr>
          <w:sz w:val="28"/>
        </w:rPr>
      </w:pPr>
    </w:p>
    <w:p w:rsidR="009C6000" w:rsidRDefault="00A42324">
      <w:pPr>
        <w:spacing w:before="89"/>
        <w:ind w:right="1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A42324" w:rsidRDefault="00A42324" w:rsidP="00A42324">
      <w:pPr>
        <w:jc w:val="center"/>
        <w:rPr>
          <w:sz w:val="24"/>
          <w:szCs w:val="24"/>
        </w:rPr>
      </w:pPr>
    </w:p>
    <w:p w:rsidR="00A42324" w:rsidRPr="00A42324" w:rsidRDefault="00A42324" w:rsidP="00A42324">
      <w:pPr>
        <w:jc w:val="center"/>
        <w:rPr>
          <w:b/>
          <w:sz w:val="28"/>
          <w:szCs w:val="28"/>
        </w:rPr>
      </w:pPr>
      <w:r w:rsidRPr="00A42324">
        <w:rPr>
          <w:b/>
          <w:sz w:val="28"/>
          <w:szCs w:val="28"/>
        </w:rPr>
        <w:t>«Я – гражданин России»</w:t>
      </w:r>
    </w:p>
    <w:p w:rsidR="009C6000" w:rsidRPr="00A42324" w:rsidRDefault="009C6000">
      <w:pPr>
        <w:pStyle w:val="a3"/>
        <w:rPr>
          <w:b/>
          <w:sz w:val="28"/>
          <w:szCs w:val="28"/>
        </w:rPr>
      </w:pPr>
    </w:p>
    <w:p w:rsidR="009C6000" w:rsidRDefault="009C6000">
      <w:pPr>
        <w:pStyle w:val="a3"/>
        <w:spacing w:before="9"/>
        <w:rPr>
          <w:b/>
          <w:sz w:val="32"/>
        </w:rPr>
      </w:pPr>
    </w:p>
    <w:p w:rsidR="009C6000" w:rsidRDefault="00A42324">
      <w:pPr>
        <w:ind w:left="1807" w:right="1816"/>
        <w:jc w:val="center"/>
        <w:rPr>
          <w:b/>
          <w:sz w:val="28"/>
        </w:rPr>
      </w:pPr>
      <w:r>
        <w:rPr>
          <w:b/>
          <w:sz w:val="28"/>
        </w:rPr>
        <w:t>(</w:t>
      </w:r>
      <w:r w:rsidRPr="00A42324">
        <w:rPr>
          <w:b/>
          <w:sz w:val="28"/>
          <w:szCs w:val="28"/>
        </w:rPr>
        <w:t>Духовно-нравственное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направление)</w:t>
      </w:r>
    </w:p>
    <w:p w:rsidR="009C6000" w:rsidRDefault="009C6000">
      <w:pPr>
        <w:pStyle w:val="a3"/>
        <w:spacing w:before="9"/>
        <w:rPr>
          <w:b/>
          <w:sz w:val="23"/>
        </w:rPr>
      </w:pPr>
    </w:p>
    <w:p w:rsidR="009C6000" w:rsidRDefault="00A42324">
      <w:pPr>
        <w:tabs>
          <w:tab w:val="left" w:pos="702"/>
        </w:tabs>
        <w:spacing w:before="89"/>
        <w:ind w:right="11"/>
        <w:jc w:val="center"/>
        <w:rPr>
          <w:b/>
          <w:sz w:val="28"/>
        </w:rPr>
      </w:pPr>
      <w:r>
        <w:rPr>
          <w:sz w:val="28"/>
          <w:u w:val="single"/>
        </w:rPr>
        <w:tab/>
      </w:r>
      <w:r>
        <w:rPr>
          <w:b/>
          <w:spacing w:val="-2"/>
          <w:sz w:val="28"/>
        </w:rPr>
        <w:t>класс</w:t>
      </w:r>
    </w:p>
    <w:p w:rsidR="009C6000" w:rsidRDefault="009C6000">
      <w:pPr>
        <w:pStyle w:val="a3"/>
        <w:rPr>
          <w:b/>
          <w:sz w:val="20"/>
        </w:rPr>
      </w:pPr>
    </w:p>
    <w:p w:rsidR="009C6000" w:rsidRDefault="009C6000">
      <w:pPr>
        <w:pStyle w:val="a3"/>
        <w:rPr>
          <w:b/>
          <w:sz w:val="20"/>
        </w:rPr>
      </w:pPr>
    </w:p>
    <w:p w:rsidR="009C6000" w:rsidRDefault="009C6000">
      <w:pPr>
        <w:pStyle w:val="a3"/>
        <w:rPr>
          <w:b/>
          <w:sz w:val="20"/>
        </w:rPr>
      </w:pPr>
    </w:p>
    <w:p w:rsidR="009C6000" w:rsidRDefault="009C6000">
      <w:pPr>
        <w:pStyle w:val="a3"/>
        <w:rPr>
          <w:b/>
          <w:sz w:val="20"/>
        </w:rPr>
      </w:pPr>
    </w:p>
    <w:p w:rsidR="00A42324" w:rsidRDefault="00A42324" w:rsidP="00A42324">
      <w:pPr>
        <w:spacing w:before="224" w:line="424" w:lineRule="auto"/>
        <w:ind w:left="7650" w:right="225" w:hanging="1838"/>
        <w:jc w:val="right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составил </w:t>
      </w:r>
    </w:p>
    <w:p w:rsidR="009C6000" w:rsidRDefault="00A42324" w:rsidP="00A42324">
      <w:pPr>
        <w:spacing w:before="224" w:line="424" w:lineRule="auto"/>
        <w:ind w:left="7650" w:right="225" w:hanging="1838"/>
        <w:jc w:val="right"/>
        <w:rPr>
          <w:b/>
          <w:sz w:val="28"/>
        </w:rPr>
      </w:pPr>
      <w:r>
        <w:rPr>
          <w:b/>
          <w:sz w:val="28"/>
        </w:rPr>
        <w:t>классный руководитель</w:t>
      </w:r>
    </w:p>
    <w:p w:rsidR="009C6000" w:rsidRDefault="00A42324" w:rsidP="00A42324">
      <w:pPr>
        <w:ind w:right="228"/>
        <w:jc w:val="right"/>
        <w:rPr>
          <w:b/>
          <w:sz w:val="28"/>
        </w:rPr>
      </w:pPr>
      <w:r>
        <w:rPr>
          <w:b/>
          <w:sz w:val="28"/>
        </w:rPr>
        <w:t>Александрова Марина Михайловна</w:t>
      </w: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right"/>
        <w:rPr>
          <w:b/>
          <w:sz w:val="28"/>
        </w:rPr>
      </w:pPr>
    </w:p>
    <w:p w:rsidR="00A42324" w:rsidRDefault="00A42324" w:rsidP="00A42324">
      <w:pPr>
        <w:ind w:right="228"/>
        <w:jc w:val="center"/>
        <w:rPr>
          <w:b/>
          <w:sz w:val="28"/>
        </w:rPr>
      </w:pPr>
    </w:p>
    <w:p w:rsidR="009C6000" w:rsidRDefault="00A42324" w:rsidP="00A42324">
      <w:pPr>
        <w:ind w:right="228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Балдаево</w:t>
      </w:r>
      <w:proofErr w:type="spellEnd"/>
      <w:r>
        <w:rPr>
          <w:b/>
          <w:sz w:val="28"/>
        </w:rPr>
        <w:t xml:space="preserve"> 20___г</w:t>
      </w:r>
    </w:p>
    <w:sectPr w:rsidR="009C6000" w:rsidSect="009C6000">
      <w:pgSz w:w="11910" w:h="16840"/>
      <w:pgMar w:top="148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04"/>
    <w:multiLevelType w:val="multilevel"/>
    <w:tmpl w:val="5E707E3C"/>
    <w:lvl w:ilvl="0">
      <w:start w:val="1"/>
      <w:numFmt w:val="decimal"/>
      <w:lvlText w:val="%1"/>
      <w:lvlJc w:val="left"/>
      <w:pPr>
        <w:ind w:left="2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1">
    <w:nsid w:val="04F9735B"/>
    <w:multiLevelType w:val="multilevel"/>
    <w:tmpl w:val="5A144978"/>
    <w:lvl w:ilvl="0">
      <w:start w:val="5"/>
      <w:numFmt w:val="decimal"/>
      <w:lvlText w:val="%1"/>
      <w:lvlJc w:val="left"/>
      <w:pPr>
        <w:ind w:left="2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</w:abstractNum>
  <w:abstractNum w:abstractNumId="2">
    <w:nsid w:val="23F525B6"/>
    <w:multiLevelType w:val="multilevel"/>
    <w:tmpl w:val="0772212C"/>
    <w:lvl w:ilvl="0">
      <w:start w:val="4"/>
      <w:numFmt w:val="decimal"/>
      <w:lvlText w:val="%1"/>
      <w:lvlJc w:val="left"/>
      <w:pPr>
        <w:ind w:left="218" w:hanging="5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76"/>
      </w:pPr>
      <w:rPr>
        <w:rFonts w:hint="default"/>
        <w:lang w:val="ru-RU" w:eastAsia="en-US" w:bidi="ar-SA"/>
      </w:rPr>
    </w:lvl>
  </w:abstractNum>
  <w:abstractNum w:abstractNumId="3">
    <w:nsid w:val="346D058A"/>
    <w:multiLevelType w:val="multilevel"/>
    <w:tmpl w:val="D83028F2"/>
    <w:lvl w:ilvl="0">
      <w:start w:val="2"/>
      <w:numFmt w:val="decimal"/>
      <w:lvlText w:val="%1"/>
      <w:lvlJc w:val="left"/>
      <w:pPr>
        <w:ind w:left="2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0"/>
      </w:pPr>
      <w:rPr>
        <w:rFonts w:hint="default"/>
        <w:lang w:val="ru-RU" w:eastAsia="en-US" w:bidi="ar-SA"/>
      </w:rPr>
    </w:lvl>
  </w:abstractNum>
  <w:abstractNum w:abstractNumId="4">
    <w:nsid w:val="37811689"/>
    <w:multiLevelType w:val="hybridMultilevel"/>
    <w:tmpl w:val="9ACC26F4"/>
    <w:lvl w:ilvl="0" w:tplc="CCFA1342">
      <w:start w:val="1"/>
      <w:numFmt w:val="upperRoman"/>
      <w:lvlText w:val="%1."/>
      <w:lvlJc w:val="left"/>
      <w:pPr>
        <w:ind w:left="413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367254">
      <w:numFmt w:val="bullet"/>
      <w:lvlText w:val="•"/>
      <w:lvlJc w:val="left"/>
      <w:pPr>
        <w:ind w:left="4734" w:hanging="214"/>
      </w:pPr>
      <w:rPr>
        <w:rFonts w:hint="default"/>
        <w:lang w:val="ru-RU" w:eastAsia="en-US" w:bidi="ar-SA"/>
      </w:rPr>
    </w:lvl>
    <w:lvl w:ilvl="2" w:tplc="9D5C615E">
      <w:numFmt w:val="bullet"/>
      <w:lvlText w:val="•"/>
      <w:lvlJc w:val="left"/>
      <w:pPr>
        <w:ind w:left="5329" w:hanging="214"/>
      </w:pPr>
      <w:rPr>
        <w:rFonts w:hint="default"/>
        <w:lang w:val="ru-RU" w:eastAsia="en-US" w:bidi="ar-SA"/>
      </w:rPr>
    </w:lvl>
    <w:lvl w:ilvl="3" w:tplc="D03290D6">
      <w:numFmt w:val="bullet"/>
      <w:lvlText w:val="•"/>
      <w:lvlJc w:val="left"/>
      <w:pPr>
        <w:ind w:left="5923" w:hanging="214"/>
      </w:pPr>
      <w:rPr>
        <w:rFonts w:hint="default"/>
        <w:lang w:val="ru-RU" w:eastAsia="en-US" w:bidi="ar-SA"/>
      </w:rPr>
    </w:lvl>
    <w:lvl w:ilvl="4" w:tplc="D18464AC">
      <w:numFmt w:val="bullet"/>
      <w:lvlText w:val="•"/>
      <w:lvlJc w:val="left"/>
      <w:pPr>
        <w:ind w:left="6518" w:hanging="214"/>
      </w:pPr>
      <w:rPr>
        <w:rFonts w:hint="default"/>
        <w:lang w:val="ru-RU" w:eastAsia="en-US" w:bidi="ar-SA"/>
      </w:rPr>
    </w:lvl>
    <w:lvl w:ilvl="5" w:tplc="99D03B70">
      <w:numFmt w:val="bullet"/>
      <w:lvlText w:val="•"/>
      <w:lvlJc w:val="left"/>
      <w:pPr>
        <w:ind w:left="7113" w:hanging="214"/>
      </w:pPr>
      <w:rPr>
        <w:rFonts w:hint="default"/>
        <w:lang w:val="ru-RU" w:eastAsia="en-US" w:bidi="ar-SA"/>
      </w:rPr>
    </w:lvl>
    <w:lvl w:ilvl="6" w:tplc="8F484D36">
      <w:numFmt w:val="bullet"/>
      <w:lvlText w:val="•"/>
      <w:lvlJc w:val="left"/>
      <w:pPr>
        <w:ind w:left="7707" w:hanging="214"/>
      </w:pPr>
      <w:rPr>
        <w:rFonts w:hint="default"/>
        <w:lang w:val="ru-RU" w:eastAsia="en-US" w:bidi="ar-SA"/>
      </w:rPr>
    </w:lvl>
    <w:lvl w:ilvl="7" w:tplc="9CD085CC">
      <w:numFmt w:val="bullet"/>
      <w:lvlText w:val="•"/>
      <w:lvlJc w:val="left"/>
      <w:pPr>
        <w:ind w:left="8302" w:hanging="214"/>
      </w:pPr>
      <w:rPr>
        <w:rFonts w:hint="default"/>
        <w:lang w:val="ru-RU" w:eastAsia="en-US" w:bidi="ar-SA"/>
      </w:rPr>
    </w:lvl>
    <w:lvl w:ilvl="8" w:tplc="6B10BF4E">
      <w:numFmt w:val="bullet"/>
      <w:lvlText w:val="•"/>
      <w:lvlJc w:val="left"/>
      <w:pPr>
        <w:ind w:left="8897" w:hanging="214"/>
      </w:pPr>
      <w:rPr>
        <w:rFonts w:hint="default"/>
        <w:lang w:val="ru-RU" w:eastAsia="en-US" w:bidi="ar-SA"/>
      </w:rPr>
    </w:lvl>
  </w:abstractNum>
  <w:abstractNum w:abstractNumId="5">
    <w:nsid w:val="3DAD62ED"/>
    <w:multiLevelType w:val="multilevel"/>
    <w:tmpl w:val="1C485800"/>
    <w:lvl w:ilvl="0">
      <w:start w:val="3"/>
      <w:numFmt w:val="decimal"/>
      <w:lvlText w:val="%1"/>
      <w:lvlJc w:val="left"/>
      <w:pPr>
        <w:ind w:left="2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8" w:hanging="36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6">
    <w:nsid w:val="43E26FBB"/>
    <w:multiLevelType w:val="multilevel"/>
    <w:tmpl w:val="9454BDE8"/>
    <w:lvl w:ilvl="0">
      <w:start w:val="4"/>
      <w:numFmt w:val="decimal"/>
      <w:lvlText w:val="%1"/>
      <w:lvlJc w:val="left"/>
      <w:pPr>
        <w:ind w:left="218" w:hanging="43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32"/>
      </w:pPr>
      <w:rPr>
        <w:rFonts w:hint="default"/>
        <w:lang w:val="ru-RU" w:eastAsia="en-US" w:bidi="ar-SA"/>
      </w:rPr>
    </w:lvl>
  </w:abstractNum>
  <w:abstractNum w:abstractNumId="7">
    <w:nsid w:val="59F252C7"/>
    <w:multiLevelType w:val="hybridMultilevel"/>
    <w:tmpl w:val="E654D8D6"/>
    <w:lvl w:ilvl="0" w:tplc="29CE0752">
      <w:numFmt w:val="bullet"/>
      <w:lvlText w:val="-"/>
      <w:lvlJc w:val="left"/>
      <w:pPr>
        <w:ind w:left="898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CEA146">
      <w:numFmt w:val="bullet"/>
      <w:lvlText w:val="•"/>
      <w:lvlJc w:val="left"/>
      <w:pPr>
        <w:ind w:left="1818" w:hanging="680"/>
      </w:pPr>
      <w:rPr>
        <w:rFonts w:hint="default"/>
        <w:lang w:val="ru-RU" w:eastAsia="en-US" w:bidi="ar-SA"/>
      </w:rPr>
    </w:lvl>
    <w:lvl w:ilvl="2" w:tplc="ACE672BE">
      <w:numFmt w:val="bullet"/>
      <w:lvlText w:val="•"/>
      <w:lvlJc w:val="left"/>
      <w:pPr>
        <w:ind w:left="2737" w:hanging="680"/>
      </w:pPr>
      <w:rPr>
        <w:rFonts w:hint="default"/>
        <w:lang w:val="ru-RU" w:eastAsia="en-US" w:bidi="ar-SA"/>
      </w:rPr>
    </w:lvl>
    <w:lvl w:ilvl="3" w:tplc="50B0D9F2">
      <w:numFmt w:val="bullet"/>
      <w:lvlText w:val="•"/>
      <w:lvlJc w:val="left"/>
      <w:pPr>
        <w:ind w:left="3655" w:hanging="680"/>
      </w:pPr>
      <w:rPr>
        <w:rFonts w:hint="default"/>
        <w:lang w:val="ru-RU" w:eastAsia="en-US" w:bidi="ar-SA"/>
      </w:rPr>
    </w:lvl>
    <w:lvl w:ilvl="4" w:tplc="D870FDB0">
      <w:numFmt w:val="bullet"/>
      <w:lvlText w:val="•"/>
      <w:lvlJc w:val="left"/>
      <w:pPr>
        <w:ind w:left="4574" w:hanging="680"/>
      </w:pPr>
      <w:rPr>
        <w:rFonts w:hint="default"/>
        <w:lang w:val="ru-RU" w:eastAsia="en-US" w:bidi="ar-SA"/>
      </w:rPr>
    </w:lvl>
    <w:lvl w:ilvl="5" w:tplc="011E32AA">
      <w:numFmt w:val="bullet"/>
      <w:lvlText w:val="•"/>
      <w:lvlJc w:val="left"/>
      <w:pPr>
        <w:ind w:left="5493" w:hanging="680"/>
      </w:pPr>
      <w:rPr>
        <w:rFonts w:hint="default"/>
        <w:lang w:val="ru-RU" w:eastAsia="en-US" w:bidi="ar-SA"/>
      </w:rPr>
    </w:lvl>
    <w:lvl w:ilvl="6" w:tplc="2AE4E83E">
      <w:numFmt w:val="bullet"/>
      <w:lvlText w:val="•"/>
      <w:lvlJc w:val="left"/>
      <w:pPr>
        <w:ind w:left="6411" w:hanging="680"/>
      </w:pPr>
      <w:rPr>
        <w:rFonts w:hint="default"/>
        <w:lang w:val="ru-RU" w:eastAsia="en-US" w:bidi="ar-SA"/>
      </w:rPr>
    </w:lvl>
    <w:lvl w:ilvl="7" w:tplc="24B0FC6A">
      <w:numFmt w:val="bullet"/>
      <w:lvlText w:val="•"/>
      <w:lvlJc w:val="left"/>
      <w:pPr>
        <w:ind w:left="7330" w:hanging="680"/>
      </w:pPr>
      <w:rPr>
        <w:rFonts w:hint="default"/>
        <w:lang w:val="ru-RU" w:eastAsia="en-US" w:bidi="ar-SA"/>
      </w:rPr>
    </w:lvl>
    <w:lvl w:ilvl="8" w:tplc="1CF2BA0C">
      <w:numFmt w:val="bullet"/>
      <w:lvlText w:val="•"/>
      <w:lvlJc w:val="left"/>
      <w:pPr>
        <w:ind w:left="8249" w:hanging="6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C6000"/>
    <w:rsid w:val="00890C08"/>
    <w:rsid w:val="009C6000"/>
    <w:rsid w:val="00A4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0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00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6000"/>
    <w:pPr>
      <w:spacing w:line="274" w:lineRule="exact"/>
      <w:ind w:left="605" w:hanging="46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6000"/>
    <w:pPr>
      <w:ind w:left="1298" w:hanging="3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C6000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9C6000"/>
    <w:pPr>
      <w:ind w:left="50"/>
    </w:pPr>
  </w:style>
  <w:style w:type="paragraph" w:styleId="a5">
    <w:name w:val="No Spacing"/>
    <w:link w:val="a6"/>
    <w:uiPriority w:val="99"/>
    <w:qFormat/>
    <w:rsid w:val="00890C08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890C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</dc:creator>
  <cp:lastModifiedBy>Учитель</cp:lastModifiedBy>
  <cp:revision>2</cp:revision>
  <dcterms:created xsi:type="dcterms:W3CDTF">2022-02-21T16:31:00Z</dcterms:created>
  <dcterms:modified xsi:type="dcterms:W3CDTF">2022-02-21T16:31:00Z</dcterms:modified>
</cp:coreProperties>
</file>