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D6" w:rsidRDefault="005A7BD6" w:rsidP="005A7BD6">
      <w:pPr>
        <w:pStyle w:val="a8"/>
        <w:tabs>
          <w:tab w:val="left" w:pos="142"/>
        </w:tabs>
        <w:suppressAutoHyphens/>
        <w:spacing w:after="280"/>
        <w:ind w:left="0"/>
        <w:jc w:val="right"/>
        <w:rPr>
          <w:rFonts w:ascii="Times New Roman" w:eastAsia="Times New Roman" w:hAnsi="Times New Roman"/>
          <w:b/>
          <w:lang w:eastAsia="zh-CN" w:bidi="hi-IN"/>
        </w:rPr>
      </w:pPr>
      <w:r w:rsidRPr="005A7BD6">
        <w:rPr>
          <w:rFonts w:ascii="Arial" w:eastAsia="Times New Roman" w:hAnsi="Arial" w:cs="Arial"/>
          <w:color w:val="666666"/>
        </w:rPr>
        <w:t xml:space="preserve">                                                                                                      </w:t>
      </w:r>
      <w:r>
        <w:rPr>
          <w:rFonts w:ascii="Times New Roman" w:hAnsi="Times New Roman"/>
          <w:color w:val="000000"/>
        </w:rPr>
        <w:t>Приложение</w:t>
      </w:r>
      <w:r>
        <w:rPr>
          <w:rFonts w:ascii="Times New Roman" w:hAnsi="Times New Roman"/>
          <w:color w:val="000000"/>
        </w:rPr>
        <w:br/>
        <w:t xml:space="preserve">                                                                                  к основной образовательной   программе</w:t>
      </w:r>
      <w:r>
        <w:rPr>
          <w:rFonts w:ascii="Times New Roman" w:hAnsi="Times New Roman"/>
          <w:color w:val="000000"/>
        </w:rPr>
        <w:br/>
        <w:t xml:space="preserve">                                                                               среднего общего образования </w:t>
      </w:r>
    </w:p>
    <w:p w:rsidR="00A966E2" w:rsidRPr="00A966E2" w:rsidRDefault="00A966E2" w:rsidP="00A966E2">
      <w:pPr>
        <w:shd w:val="clear" w:color="auto" w:fill="FFFFFF"/>
        <w:spacing w:after="0" w:line="240" w:lineRule="auto"/>
        <w:rPr>
          <w:rFonts w:ascii="Times New Roman" w:eastAsia="Times New Roman" w:hAnsi="Times New Roman" w:cs="Times New Roman"/>
          <w:color w:val="666666"/>
          <w:sz w:val="24"/>
          <w:szCs w:val="24"/>
        </w:rPr>
      </w:pPr>
    </w:p>
    <w:p w:rsidR="00A966E2" w:rsidRPr="00A966E2" w:rsidRDefault="00A966E2" w:rsidP="00A966E2">
      <w:pPr>
        <w:shd w:val="clear" w:color="auto" w:fill="FFFFFF"/>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 xml:space="preserve">Муниципальное </w:t>
      </w:r>
      <w:r w:rsidR="00EA2085">
        <w:rPr>
          <w:rFonts w:ascii="Times New Roman" w:eastAsia="Times New Roman" w:hAnsi="Times New Roman" w:cs="Times New Roman"/>
          <w:color w:val="000000"/>
          <w:sz w:val="24"/>
          <w:szCs w:val="24"/>
        </w:rPr>
        <w:t xml:space="preserve">бюджетное </w:t>
      </w:r>
      <w:r w:rsidRPr="00A966E2">
        <w:rPr>
          <w:rFonts w:ascii="Times New Roman" w:eastAsia="Times New Roman" w:hAnsi="Times New Roman" w:cs="Times New Roman"/>
          <w:color w:val="000000"/>
          <w:sz w:val="24"/>
          <w:szCs w:val="24"/>
        </w:rPr>
        <w:t>общеобразовательное учреждение</w:t>
      </w:r>
    </w:p>
    <w:p w:rsidR="00A966E2" w:rsidRDefault="00F07F4A" w:rsidP="00A966E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«Тюрлеминская средняя общеобразовательная школа»</w:t>
      </w:r>
    </w:p>
    <w:p w:rsidR="005A7BD6" w:rsidRDefault="00F07F4A" w:rsidP="005A7BD6">
      <w:pPr>
        <w:tabs>
          <w:tab w:val="left" w:pos="142"/>
        </w:tabs>
        <w:spacing w:after="0" w:line="240" w:lineRule="auto"/>
        <w:jc w:val="center"/>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Козловский район </w:t>
      </w:r>
      <w:r w:rsidR="00EA2085">
        <w:rPr>
          <w:rFonts w:ascii="Times New Roman" w:eastAsia="Times New Roman" w:hAnsi="Times New Roman" w:cs="Times New Roman"/>
          <w:color w:val="000000"/>
          <w:sz w:val="24"/>
          <w:szCs w:val="24"/>
        </w:rPr>
        <w:t>Чувашская Республика</w:t>
      </w:r>
      <w:r w:rsidR="005A7BD6" w:rsidRPr="005A7BD6">
        <w:rPr>
          <w:rFonts w:ascii="Times New Roman" w:hAnsi="Times New Roman" w:cs="Times New Roman"/>
          <w:b/>
          <w:bCs/>
          <w:color w:val="000000"/>
          <w:sz w:val="24"/>
          <w:szCs w:val="24"/>
        </w:rPr>
        <w:t xml:space="preserve"> </w:t>
      </w:r>
    </w:p>
    <w:p w:rsidR="005A7BD6" w:rsidRDefault="005A7BD6" w:rsidP="005A7BD6">
      <w:pPr>
        <w:tabs>
          <w:tab w:val="left" w:pos="142"/>
        </w:tabs>
        <w:spacing w:after="0" w:line="240" w:lineRule="auto"/>
        <w:jc w:val="center"/>
        <w:rPr>
          <w:rFonts w:ascii="Times New Roman" w:hAnsi="Times New Roman" w:cs="Times New Roman"/>
          <w:b/>
          <w:bCs/>
          <w:color w:val="000000"/>
          <w:sz w:val="24"/>
          <w:szCs w:val="24"/>
        </w:rPr>
      </w:pPr>
    </w:p>
    <w:p w:rsidR="005A7BD6" w:rsidRPr="00EA659B" w:rsidRDefault="005A7BD6" w:rsidP="005A7BD6">
      <w:pPr>
        <w:tabs>
          <w:tab w:val="left" w:pos="142"/>
        </w:tabs>
        <w:spacing w:after="0" w:line="240" w:lineRule="auto"/>
        <w:jc w:val="center"/>
        <w:rPr>
          <w:rFonts w:ascii="Times New Roman" w:hAnsi="Times New Roman" w:cs="Times New Roman"/>
          <w:b/>
          <w:bCs/>
          <w:color w:val="000000"/>
          <w:sz w:val="24"/>
          <w:szCs w:val="24"/>
        </w:rPr>
      </w:pPr>
      <w:r w:rsidRPr="00EA659B">
        <w:rPr>
          <w:rFonts w:ascii="Times New Roman" w:hAnsi="Times New Roman" w:cs="Times New Roman"/>
          <w:b/>
          <w:bCs/>
          <w:color w:val="000000"/>
          <w:sz w:val="24"/>
          <w:szCs w:val="24"/>
        </w:rPr>
        <w:t xml:space="preserve">Рабочая программа </w:t>
      </w:r>
    </w:p>
    <w:p w:rsidR="005A7BD6" w:rsidRPr="00EA659B" w:rsidRDefault="005A7BD6" w:rsidP="005A7BD6">
      <w:pPr>
        <w:tabs>
          <w:tab w:val="left" w:pos="142"/>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учебного предмета « Биология</w:t>
      </w:r>
      <w:r w:rsidRPr="00EA659B">
        <w:rPr>
          <w:rFonts w:ascii="Times New Roman" w:hAnsi="Times New Roman" w:cs="Times New Roman"/>
          <w:b/>
          <w:bCs/>
          <w:color w:val="000000"/>
          <w:sz w:val="24"/>
          <w:szCs w:val="24"/>
        </w:rPr>
        <w:t xml:space="preserve">»   </w:t>
      </w:r>
    </w:p>
    <w:p w:rsidR="005A7BD6" w:rsidRPr="00EA659B" w:rsidRDefault="005A7BD6" w:rsidP="005A7BD6">
      <w:pPr>
        <w:tabs>
          <w:tab w:val="left" w:pos="142"/>
        </w:tabs>
        <w:spacing w:after="0" w:line="240" w:lineRule="auto"/>
        <w:jc w:val="center"/>
        <w:rPr>
          <w:rFonts w:ascii="Times New Roman" w:hAnsi="Times New Roman" w:cs="Times New Roman"/>
          <w:b/>
          <w:bCs/>
          <w:color w:val="000000"/>
          <w:sz w:val="24"/>
          <w:szCs w:val="24"/>
        </w:rPr>
      </w:pPr>
      <w:r w:rsidRPr="00EA659B">
        <w:rPr>
          <w:rFonts w:ascii="Times New Roman" w:hAnsi="Times New Roman" w:cs="Times New Roman"/>
          <w:b/>
          <w:bCs/>
          <w:color w:val="000000"/>
          <w:sz w:val="24"/>
          <w:szCs w:val="24"/>
        </w:rPr>
        <w:t>(предметная о</w:t>
      </w:r>
      <w:r>
        <w:rPr>
          <w:rFonts w:ascii="Times New Roman" w:hAnsi="Times New Roman" w:cs="Times New Roman"/>
          <w:b/>
          <w:bCs/>
          <w:color w:val="000000"/>
          <w:sz w:val="24"/>
          <w:szCs w:val="24"/>
        </w:rPr>
        <w:t>бласть «Естествознание</w:t>
      </w:r>
      <w:r w:rsidRPr="00EA659B">
        <w:rPr>
          <w:rFonts w:ascii="Times New Roman" w:hAnsi="Times New Roman" w:cs="Times New Roman"/>
          <w:b/>
          <w:bCs/>
          <w:color w:val="000000"/>
          <w:sz w:val="24"/>
          <w:szCs w:val="24"/>
        </w:rPr>
        <w:t>»)</w:t>
      </w:r>
    </w:p>
    <w:p w:rsidR="005A7BD6" w:rsidRPr="005A7BD6" w:rsidRDefault="005A7BD6" w:rsidP="005A7BD6">
      <w:pPr>
        <w:shd w:val="clear" w:color="auto" w:fill="FFFFFF"/>
        <w:spacing w:after="0" w:line="240" w:lineRule="auto"/>
        <w:rPr>
          <w:rFonts w:ascii="Times New Roman" w:hAnsi="Times New Roman" w:cs="Times New Roman"/>
          <w:b/>
          <w:color w:val="000000"/>
          <w:sz w:val="24"/>
          <w:szCs w:val="24"/>
        </w:rPr>
      </w:pPr>
      <w:r w:rsidRPr="005A7BD6">
        <w:rPr>
          <w:rFonts w:ascii="Times New Roman" w:hAnsi="Times New Roman" w:cs="Times New Roman"/>
          <w:b/>
          <w:color w:val="000000"/>
          <w:sz w:val="24"/>
          <w:szCs w:val="24"/>
        </w:rPr>
        <w:t xml:space="preserve">                                                               10-11 класс</w:t>
      </w:r>
    </w:p>
    <w:p w:rsidR="00F07F4A" w:rsidRDefault="005A7BD6" w:rsidP="00A966E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A7BD6" w:rsidRPr="00A966E2" w:rsidRDefault="005A7BD6" w:rsidP="00A966E2">
      <w:pPr>
        <w:shd w:val="clear" w:color="auto" w:fill="FFFFFF"/>
        <w:spacing w:after="0" w:line="240" w:lineRule="auto"/>
        <w:jc w:val="center"/>
        <w:rPr>
          <w:rFonts w:ascii="Times New Roman" w:eastAsia="Times New Roman" w:hAnsi="Times New Roman" w:cs="Times New Roman"/>
          <w:color w:val="000000"/>
          <w:sz w:val="24"/>
          <w:szCs w:val="24"/>
        </w:rPr>
      </w:pPr>
    </w:p>
    <w:p w:rsidR="00A966E2" w:rsidRPr="00A966E2" w:rsidRDefault="00A966E2" w:rsidP="00F07F4A">
      <w:pPr>
        <w:shd w:val="clear" w:color="auto" w:fill="FFFFFF"/>
        <w:spacing w:after="0" w:line="240" w:lineRule="auto"/>
        <w:rPr>
          <w:rFonts w:ascii="Times New Roman" w:eastAsia="Times New Roman" w:hAnsi="Times New Roman" w:cs="Times New Roman"/>
          <w:color w:val="000000"/>
          <w:sz w:val="24"/>
          <w:szCs w:val="24"/>
        </w:rPr>
      </w:pPr>
    </w:p>
    <w:p w:rsidR="00A966E2" w:rsidRPr="00A966E2" w:rsidRDefault="00A966E2" w:rsidP="005A7BD6">
      <w:pPr>
        <w:shd w:val="clear" w:color="auto" w:fill="FFFFFF"/>
        <w:spacing w:after="0" w:line="240" w:lineRule="auto"/>
        <w:jc w:val="center"/>
        <w:rPr>
          <w:rFonts w:ascii="Times New Roman" w:eastAsia="Times New Roman" w:hAnsi="Times New Roman" w:cs="Times New Roman"/>
          <w:color w:val="000000"/>
          <w:sz w:val="24"/>
          <w:szCs w:val="24"/>
        </w:rPr>
      </w:pPr>
    </w:p>
    <w:p w:rsidR="00A966E2" w:rsidRPr="00A966E2" w:rsidRDefault="00A966E2" w:rsidP="00A966E2">
      <w:pPr>
        <w:shd w:val="clear" w:color="auto" w:fill="FFFFFF"/>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Учебных недель: 34</w:t>
      </w:r>
    </w:p>
    <w:p w:rsidR="00A966E2" w:rsidRPr="00A966E2" w:rsidRDefault="00A966E2" w:rsidP="00A966E2">
      <w:pPr>
        <w:shd w:val="clear" w:color="auto" w:fill="FFFFFF"/>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Количество часов в неделю: 3</w:t>
      </w:r>
    </w:p>
    <w:p w:rsidR="00A966E2" w:rsidRPr="00A966E2" w:rsidRDefault="00A966E2" w:rsidP="00A966E2">
      <w:pPr>
        <w:shd w:val="clear" w:color="auto" w:fill="FFFFFF"/>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Количество часов в год: 102</w:t>
      </w:r>
    </w:p>
    <w:p w:rsidR="0060460D" w:rsidRDefault="0060460D" w:rsidP="0060460D">
      <w:pPr>
        <w:shd w:val="clear" w:color="auto" w:fill="FFFFFF"/>
        <w:spacing w:after="0" w:line="240" w:lineRule="auto"/>
        <w:ind w:left="4678" w:hanging="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Составитель</w:t>
      </w:r>
    </w:p>
    <w:p w:rsidR="00A966E2" w:rsidRPr="00A966E2" w:rsidRDefault="0060460D" w:rsidP="0060460D">
      <w:pPr>
        <w:shd w:val="clear" w:color="auto" w:fill="FFFFFF"/>
        <w:spacing w:after="0" w:line="240" w:lineRule="auto"/>
        <w:ind w:left="4678" w:hanging="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Зайцева Валентина Михайловна</w:t>
      </w:r>
    </w:p>
    <w:p w:rsidR="00A966E2" w:rsidRPr="00A966E2" w:rsidRDefault="00A966E2" w:rsidP="00A966E2">
      <w:pPr>
        <w:shd w:val="clear" w:color="auto" w:fill="FFFFFF"/>
        <w:spacing w:after="0" w:line="240" w:lineRule="auto"/>
        <w:ind w:left="4678" w:hanging="4678"/>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учитель биологии</w:t>
      </w:r>
    </w:p>
    <w:p w:rsidR="00A966E2" w:rsidRPr="00A966E2" w:rsidRDefault="0060460D" w:rsidP="00A966E2">
      <w:pPr>
        <w:shd w:val="clear" w:color="auto" w:fill="FFFFFF"/>
        <w:spacing w:after="0" w:line="240" w:lineRule="auto"/>
        <w:ind w:left="4678" w:hanging="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16D2B">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рвой</w:t>
      </w:r>
      <w:r w:rsidR="00A966E2" w:rsidRPr="00A966E2">
        <w:rPr>
          <w:rFonts w:ascii="Times New Roman" w:eastAsia="Times New Roman" w:hAnsi="Times New Roman" w:cs="Times New Roman"/>
          <w:color w:val="000000"/>
          <w:sz w:val="24"/>
          <w:szCs w:val="24"/>
        </w:rPr>
        <w:t xml:space="preserve"> категории</w:t>
      </w:r>
    </w:p>
    <w:p w:rsidR="00A966E2" w:rsidRPr="00A966E2" w:rsidRDefault="00516D2B" w:rsidP="00A966E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w:t>
      </w:r>
      <w:r w:rsidR="00A966E2" w:rsidRPr="00A966E2">
        <w:rPr>
          <w:rFonts w:ascii="Times New Roman" w:eastAsia="Times New Roman" w:hAnsi="Times New Roman" w:cs="Times New Roman"/>
          <w:color w:val="000000"/>
          <w:sz w:val="24"/>
          <w:szCs w:val="24"/>
        </w:rPr>
        <w:t xml:space="preserve"> учебный год</w:t>
      </w:r>
    </w:p>
    <w:p w:rsidR="00163DAF" w:rsidRPr="00163DAF" w:rsidRDefault="00163DAF" w:rsidP="004963E0">
      <w:pPr>
        <w:shd w:val="clear" w:color="auto" w:fill="FFFFFF"/>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8"/>
          <w:szCs w:val="28"/>
        </w:rPr>
        <w:br/>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Рабочая программа по биологии разработана на основе ООП СОО М</w:t>
      </w:r>
      <w:r w:rsidR="00EA2085">
        <w:rPr>
          <w:rFonts w:ascii="Times New Roman" w:eastAsia="Times New Roman" w:hAnsi="Times New Roman" w:cs="Times New Roman"/>
          <w:color w:val="000000"/>
          <w:sz w:val="24"/>
          <w:szCs w:val="24"/>
        </w:rPr>
        <w:t>БОУ «Тюрлеминская средняя общеобразовательная школа»</w:t>
      </w:r>
      <w:r w:rsidRPr="00163DAF">
        <w:rPr>
          <w:rFonts w:ascii="Times New Roman" w:eastAsia="Times New Roman" w:hAnsi="Times New Roman" w:cs="Times New Roman"/>
          <w:color w:val="000000"/>
          <w:sz w:val="24"/>
          <w:szCs w:val="24"/>
        </w:rPr>
        <w:t xml:space="preserve">  и  авторской программы по биологии  УМК  В.В. Пасечника   Биология. Примерные рабочие программы. Предметная линия учебников «Линия жизни». 10 -11 классы: учеб. Пособие для общеобразоват. Организаций: углубл. уровень/В.В. Пасечник,</w:t>
      </w:r>
      <w:r w:rsidR="00EA2085">
        <w:rPr>
          <w:rFonts w:ascii="Times New Roman" w:eastAsia="Times New Roman" w:hAnsi="Times New Roman" w:cs="Times New Roman"/>
          <w:color w:val="000000"/>
          <w:sz w:val="24"/>
          <w:szCs w:val="24"/>
        </w:rPr>
        <w:t xml:space="preserve">  А.А.Каменский Г.Г. Швецов, - М.: Просвещение, 2021</w:t>
      </w:r>
      <w:r w:rsidRPr="00163DAF">
        <w:rPr>
          <w:rFonts w:ascii="Times New Roman" w:eastAsia="Times New Roman" w:hAnsi="Times New Roman" w:cs="Times New Roman"/>
          <w:color w:val="000000"/>
          <w:sz w:val="24"/>
          <w:szCs w:val="24"/>
        </w:rPr>
        <w:t>.</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УМК:</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Биология.10 класс: учеб. для общеобразоват. организаций: углуб. уровень/ под. ред. В.В. Па</w:t>
      </w:r>
      <w:r w:rsidR="00EA2085">
        <w:rPr>
          <w:rFonts w:ascii="Times New Roman" w:eastAsia="Times New Roman" w:hAnsi="Times New Roman" w:cs="Times New Roman"/>
          <w:color w:val="000000"/>
          <w:sz w:val="24"/>
          <w:szCs w:val="24"/>
        </w:rPr>
        <w:t>сечника. – М.: Просвещение, 2021</w:t>
      </w:r>
      <w:r w:rsidRPr="00163DAF">
        <w:rPr>
          <w:rFonts w:ascii="Times New Roman" w:eastAsia="Times New Roman" w:hAnsi="Times New Roman" w:cs="Times New Roman"/>
          <w:color w:val="000000"/>
          <w:sz w:val="24"/>
          <w:szCs w:val="24"/>
        </w:rPr>
        <w:t>. (Линия жизни)</w:t>
      </w:r>
    </w:p>
    <w:p w:rsidR="00163DAF" w:rsidRPr="00163DAF" w:rsidRDefault="00163DAF" w:rsidP="00163DAF">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xml:space="preserve">В 10 </w:t>
      </w:r>
      <w:r w:rsidR="004963E0">
        <w:rPr>
          <w:rFonts w:ascii="Times New Roman" w:eastAsia="Times New Roman" w:hAnsi="Times New Roman" w:cs="Times New Roman"/>
          <w:color w:val="000000"/>
          <w:sz w:val="24"/>
          <w:szCs w:val="24"/>
        </w:rPr>
        <w:t>-11</w:t>
      </w:r>
      <w:r w:rsidRPr="00163DAF">
        <w:rPr>
          <w:rFonts w:ascii="Times New Roman" w:eastAsia="Times New Roman" w:hAnsi="Times New Roman" w:cs="Times New Roman"/>
          <w:color w:val="000000"/>
          <w:sz w:val="24"/>
          <w:szCs w:val="24"/>
        </w:rPr>
        <w:t> классе на изучение курса отводится  102   часа  из расчета 3 часа в неделю.</w:t>
      </w:r>
    </w:p>
    <w:p w:rsidR="00163DAF" w:rsidRPr="00163DAF" w:rsidRDefault="00163DAF" w:rsidP="00163DAF">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Основные </w:t>
      </w:r>
      <w:r w:rsidRPr="00163DAF">
        <w:rPr>
          <w:rFonts w:ascii="Times New Roman" w:eastAsia="Times New Roman" w:hAnsi="Times New Roman" w:cs="Times New Roman"/>
          <w:b/>
          <w:bCs/>
          <w:i/>
          <w:iCs/>
          <w:color w:val="000000"/>
          <w:sz w:val="24"/>
          <w:szCs w:val="24"/>
        </w:rPr>
        <w:t>цели  </w:t>
      </w:r>
      <w:r w:rsidRPr="00163DAF">
        <w:rPr>
          <w:rFonts w:ascii="Times New Roman" w:eastAsia="Times New Roman" w:hAnsi="Times New Roman" w:cs="Times New Roman"/>
          <w:color w:val="000000"/>
          <w:sz w:val="24"/>
          <w:szCs w:val="24"/>
        </w:rPr>
        <w:t>изучения  биологии :</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w:t>
      </w:r>
      <w:r w:rsidRPr="00163DAF">
        <w:rPr>
          <w:rFonts w:ascii="Times New Roman" w:eastAsia="Times New Roman" w:hAnsi="Times New Roman" w:cs="Times New Roman"/>
          <w:b/>
          <w:bCs/>
          <w:color w:val="000000"/>
          <w:sz w:val="24"/>
          <w:szCs w:val="24"/>
        </w:rPr>
        <w:t>социализация</w:t>
      </w:r>
      <w:r w:rsidRPr="00163DAF">
        <w:rPr>
          <w:rFonts w:ascii="Times New Roman" w:eastAsia="Times New Roman" w:hAnsi="Times New Roman" w:cs="Times New Roman"/>
          <w:color w:val="000000"/>
          <w:sz w:val="24"/>
          <w:szCs w:val="24"/>
        </w:rPr>
        <w:t> обучающихся как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w:t>
      </w:r>
      <w:r w:rsidRPr="00163DAF">
        <w:rPr>
          <w:rFonts w:ascii="Times New Roman" w:eastAsia="Times New Roman" w:hAnsi="Times New Roman" w:cs="Times New Roman"/>
          <w:b/>
          <w:bCs/>
          <w:color w:val="000000"/>
          <w:sz w:val="24"/>
          <w:szCs w:val="24"/>
        </w:rPr>
        <w:t>приобщение </w:t>
      </w:r>
      <w:r w:rsidRPr="00163DAF">
        <w:rPr>
          <w:rFonts w:ascii="Times New Roman" w:eastAsia="Times New Roman" w:hAnsi="Times New Roman" w:cs="Times New Roman"/>
          <w:color w:val="000000"/>
          <w:sz w:val="24"/>
          <w:szCs w:val="24"/>
        </w:rPr>
        <w:t>к познавательной культуре как системе познавательных (научных) ценностей, накопленных обществом в сфере биологической науки.</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w:t>
      </w:r>
      <w:r w:rsidRPr="00163DAF">
        <w:rPr>
          <w:rFonts w:ascii="Times New Roman" w:eastAsia="Times New Roman" w:hAnsi="Times New Roman" w:cs="Times New Roman"/>
          <w:b/>
          <w:bCs/>
          <w:color w:val="000000"/>
          <w:sz w:val="24"/>
          <w:szCs w:val="24"/>
        </w:rPr>
        <w:t>ориентация</w:t>
      </w:r>
      <w:r w:rsidRPr="00163DAF">
        <w:rPr>
          <w:rFonts w:ascii="Times New Roman" w:eastAsia="Times New Roman" w:hAnsi="Times New Roman" w:cs="Times New Roman"/>
          <w:color w:val="000000"/>
          <w:sz w:val="24"/>
          <w:szCs w:val="24"/>
        </w:rPr>
        <w:t> в системе этических норм и ценностей  относительно методов, результатов и  достижений современной биологической науки;</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•развитие</w:t>
      </w:r>
      <w:r w:rsidRPr="00163DAF">
        <w:rPr>
          <w:rFonts w:ascii="Times New Roman" w:eastAsia="Times New Roman" w:hAnsi="Times New Roman" w:cs="Times New Roman"/>
          <w:color w:val="000000"/>
          <w:sz w:val="24"/>
          <w:szCs w:val="24"/>
        </w:rPr>
        <w:t>  познавательных  качеств личности, в том числе познавательного интереса к изучению общих биологических закономерностей и самому процессу научного познания;</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•овладение</w:t>
      </w:r>
      <w:r w:rsidRPr="00163DAF">
        <w:rPr>
          <w:rFonts w:ascii="Times New Roman" w:eastAsia="Times New Roman" w:hAnsi="Times New Roman" w:cs="Times New Roman"/>
          <w:color w:val="000000"/>
          <w:sz w:val="24"/>
          <w:szCs w:val="24"/>
        </w:rPr>
        <w:t xml:space="preserve">  учебно – познавательными и ценностно – 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w:t>
      </w:r>
      <w:r w:rsidRPr="00163DAF">
        <w:rPr>
          <w:rFonts w:ascii="Times New Roman" w:eastAsia="Times New Roman" w:hAnsi="Times New Roman" w:cs="Times New Roman"/>
          <w:color w:val="000000"/>
          <w:sz w:val="24"/>
          <w:szCs w:val="24"/>
        </w:rPr>
        <w:lastRenderedPageBreak/>
        <w:t>элементарными методами биологического эксперимента и элементарными методами биологических исследований ;</w:t>
      </w:r>
    </w:p>
    <w:p w:rsidR="00163DAF" w:rsidRPr="00163DAF" w:rsidRDefault="00163DAF" w:rsidP="00163DAF">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w:t>
      </w:r>
      <w:r w:rsidRPr="00163DAF">
        <w:rPr>
          <w:rFonts w:ascii="Times New Roman" w:eastAsia="Times New Roman" w:hAnsi="Times New Roman" w:cs="Times New Roman"/>
          <w:b/>
          <w:bCs/>
          <w:color w:val="000000"/>
          <w:sz w:val="24"/>
          <w:szCs w:val="24"/>
        </w:rPr>
        <w:t>формирование</w:t>
      </w:r>
      <w:r w:rsidRPr="00163DAF">
        <w:rPr>
          <w:rFonts w:ascii="Times New Roman" w:eastAsia="Times New Roman" w:hAnsi="Times New Roman" w:cs="Times New Roman"/>
          <w:color w:val="000000"/>
          <w:sz w:val="24"/>
          <w:szCs w:val="24"/>
        </w:rPr>
        <w:t> экологического  сознания, ценностного отношения к живой природе и человеку.</w:t>
      </w:r>
    </w:p>
    <w:p w:rsidR="00163DAF" w:rsidRPr="00163DAF" w:rsidRDefault="00163DAF" w:rsidP="00163DAF">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Задачи </w:t>
      </w:r>
      <w:r w:rsidRPr="00163DAF">
        <w:rPr>
          <w:rFonts w:ascii="Times New Roman" w:eastAsia="Times New Roman" w:hAnsi="Times New Roman" w:cs="Times New Roman"/>
          <w:color w:val="000000"/>
          <w:sz w:val="24"/>
          <w:szCs w:val="24"/>
        </w:rPr>
        <w:t>изучения   биологии :</w:t>
      </w:r>
    </w:p>
    <w:p w:rsidR="00163DAF" w:rsidRPr="00163DAF" w:rsidRDefault="00163DAF" w:rsidP="00163DAF">
      <w:pPr>
        <w:numPr>
          <w:ilvl w:val="0"/>
          <w:numId w:val="18"/>
        </w:numPr>
        <w:shd w:val="clear" w:color="auto" w:fill="FFFFFF"/>
        <w:spacing w:before="120" w:after="120" w:line="240" w:lineRule="auto"/>
        <w:outlineLvl w:val="2"/>
        <w:rPr>
          <w:rFonts w:ascii="Times New Roman" w:eastAsia="Times New Roman" w:hAnsi="Times New Roman" w:cs="Times New Roman"/>
          <w:b/>
          <w:bCs/>
          <w:color w:val="000000"/>
          <w:sz w:val="24"/>
          <w:szCs w:val="24"/>
        </w:rPr>
      </w:pPr>
      <w:r w:rsidRPr="00163DAF">
        <w:rPr>
          <w:rFonts w:ascii="Times New Roman" w:eastAsia="Times New Roman" w:hAnsi="Times New Roman" w:cs="Times New Roman"/>
          <w:color w:val="000000"/>
          <w:sz w:val="24"/>
          <w:szCs w:val="24"/>
        </w:rPr>
        <w:t>формирование  системы биологических  знаний  как компонента естественно – научной  картины мира;</w:t>
      </w:r>
    </w:p>
    <w:p w:rsidR="00163DAF" w:rsidRPr="00163DAF" w:rsidRDefault="00163DAF" w:rsidP="00163DAF">
      <w:pPr>
        <w:numPr>
          <w:ilvl w:val="0"/>
          <w:numId w:val="18"/>
        </w:numPr>
        <w:shd w:val="clear" w:color="auto" w:fill="FFFFFF"/>
        <w:spacing w:before="120" w:after="120" w:line="240" w:lineRule="auto"/>
        <w:outlineLvl w:val="2"/>
        <w:rPr>
          <w:rFonts w:ascii="Times New Roman" w:eastAsia="Times New Roman" w:hAnsi="Times New Roman" w:cs="Times New Roman"/>
          <w:b/>
          <w:bCs/>
          <w:color w:val="000000"/>
          <w:sz w:val="24"/>
          <w:szCs w:val="24"/>
        </w:rPr>
      </w:pPr>
      <w:r w:rsidRPr="00163DAF">
        <w:rPr>
          <w:rFonts w:ascii="Times New Roman" w:eastAsia="Times New Roman" w:hAnsi="Times New Roman" w:cs="Times New Roman"/>
          <w:color w:val="000000"/>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163DAF" w:rsidRPr="00163DAF" w:rsidRDefault="00163DAF" w:rsidP="00163DAF">
      <w:pPr>
        <w:numPr>
          <w:ilvl w:val="0"/>
          <w:numId w:val="18"/>
        </w:numPr>
        <w:shd w:val="clear" w:color="auto" w:fill="FFFFFF"/>
        <w:spacing w:before="120" w:after="120" w:line="240" w:lineRule="auto"/>
        <w:outlineLvl w:val="2"/>
        <w:rPr>
          <w:rFonts w:ascii="Times New Roman" w:eastAsia="Times New Roman" w:hAnsi="Times New Roman" w:cs="Times New Roman"/>
          <w:b/>
          <w:bCs/>
          <w:color w:val="000000"/>
          <w:sz w:val="24"/>
          <w:szCs w:val="24"/>
        </w:rPr>
      </w:pPr>
      <w:r w:rsidRPr="00163DAF">
        <w:rPr>
          <w:rFonts w:ascii="Times New Roman" w:eastAsia="Times New Roman" w:hAnsi="Times New Roman" w:cs="Times New Roman"/>
          <w:color w:val="000000"/>
          <w:sz w:val="24"/>
          <w:szCs w:val="24"/>
        </w:rPr>
        <w:t>выработка понимания общественной потребности в развитии биологии, а также формирование отношения к биологии как к возможной области будущей практической деятельности.</w:t>
      </w:r>
    </w:p>
    <w:p w:rsidR="00163DAF" w:rsidRPr="00163DAF" w:rsidRDefault="00163DAF" w:rsidP="00163DAF">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Планируемые результаты освоения учебного предмета «Биология»</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Личностные результаты:</w:t>
      </w:r>
    </w:p>
    <w:p w:rsidR="00163DAF" w:rsidRPr="00163DAF" w:rsidRDefault="00163DAF" w:rsidP="00163DAF">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реализация этических установок по отношению к биологическим открытиям, исследованиям и их результатам;</w:t>
      </w:r>
    </w:p>
    <w:p w:rsidR="00163DAF" w:rsidRPr="00163DAF" w:rsidRDefault="00163DAF" w:rsidP="00163DAF">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признание высокой ценности жизни во всех её проявлениях, здоровья своего и других людей, реализация установок здорового образа жизни;</w:t>
      </w:r>
    </w:p>
    <w:p w:rsidR="00163DAF" w:rsidRPr="00163DAF" w:rsidRDefault="00163DAF" w:rsidP="00163DAF">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Метапредметные  результаты:</w:t>
      </w:r>
    </w:p>
    <w:p w:rsidR="00163DAF" w:rsidRPr="00163DAF" w:rsidRDefault="00163DAF" w:rsidP="00163DAF">
      <w:pPr>
        <w:numPr>
          <w:ilvl w:val="0"/>
          <w:numId w:val="20"/>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 том числе умением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объяснять, доказывать, защищать свои идеи;</w:t>
      </w:r>
    </w:p>
    <w:p w:rsidR="00163DAF" w:rsidRPr="00163DAF" w:rsidRDefault="00163DAF" w:rsidP="00163DAF">
      <w:pPr>
        <w:numPr>
          <w:ilvl w:val="0"/>
          <w:numId w:val="20"/>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 преобразовывать её из одной формы в другую;</w:t>
      </w:r>
    </w:p>
    <w:p w:rsidR="00163DAF" w:rsidRPr="00163DAF" w:rsidRDefault="00163DAF" w:rsidP="00163DAF">
      <w:pPr>
        <w:numPr>
          <w:ilvl w:val="0"/>
          <w:numId w:val="20"/>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63DAF" w:rsidRPr="00163DAF" w:rsidRDefault="00163DAF" w:rsidP="00163DAF">
      <w:pPr>
        <w:numPr>
          <w:ilvl w:val="0"/>
          <w:numId w:val="20"/>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поступках по отношению к живой природе, здоровью своему и окружающих.</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Предметные   результаты:</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В познавательной (интеллектуальной) сфере:</w:t>
      </w:r>
    </w:p>
    <w:p w:rsidR="00163DAF" w:rsidRPr="00163DAF" w:rsidRDefault="00163DAF" w:rsidP="00163DAF">
      <w:pPr>
        <w:numPr>
          <w:ilvl w:val="0"/>
          <w:numId w:val="21"/>
        </w:numPr>
        <w:shd w:val="clear" w:color="auto" w:fill="FFFFFF"/>
        <w:spacing w:before="30" w:after="30" w:line="240" w:lineRule="auto"/>
        <w:ind w:left="576"/>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характеристика содержания биологических теорий (клеточной теории), законов Г. Менделя, закономерностей изменчивости, вклада выдающихся учёных в развитие биологической науки;</w:t>
      </w:r>
    </w:p>
    <w:p w:rsidR="00163DAF" w:rsidRPr="00163DAF" w:rsidRDefault="00163DAF" w:rsidP="00163DAF">
      <w:pPr>
        <w:numPr>
          <w:ilvl w:val="0"/>
          <w:numId w:val="21"/>
        </w:numPr>
        <w:shd w:val="clear" w:color="auto" w:fill="FFFFFF"/>
        <w:spacing w:before="30" w:after="30" w:line="240" w:lineRule="auto"/>
        <w:ind w:left="576"/>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выделение существенных признаков биологических объектов (клеток, организмов)  и процессов (обмен веществ, размножение, деление клетки, оплодотворение);</w:t>
      </w:r>
    </w:p>
    <w:p w:rsidR="00163DAF" w:rsidRPr="00163DAF" w:rsidRDefault="00163DAF" w:rsidP="00163DAF">
      <w:pPr>
        <w:numPr>
          <w:ilvl w:val="0"/>
          <w:numId w:val="21"/>
        </w:numPr>
        <w:shd w:val="clear" w:color="auto" w:fill="FFFFFF"/>
        <w:spacing w:before="30" w:after="30" w:line="240" w:lineRule="auto"/>
        <w:ind w:left="576"/>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влияния мутагенов на организм человека;</w:t>
      </w:r>
    </w:p>
    <w:p w:rsidR="00163DAF" w:rsidRPr="00163DAF" w:rsidRDefault="00163DAF" w:rsidP="00163DA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lastRenderedPageBreak/>
        <w:t>проведение доказательств (аргументация) единства живой и неживой природы, родства живых организмов;</w:t>
      </w:r>
    </w:p>
    <w:p w:rsidR="00163DAF" w:rsidRPr="00163DAF" w:rsidRDefault="00163DAF" w:rsidP="00163DA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умение пользоваться биологической терминологией и символикой;</w:t>
      </w:r>
    </w:p>
    <w:p w:rsidR="00163DAF" w:rsidRPr="00163DAF" w:rsidRDefault="00163DAF" w:rsidP="00163DA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решение элементарных биологических задач, составление элементарных схем скрещивания;</w:t>
      </w:r>
    </w:p>
    <w:p w:rsidR="00163DAF" w:rsidRPr="00163DAF" w:rsidRDefault="00163DAF" w:rsidP="00163DA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выявление изменчивости, приспособлений организмов к среде обитания, источников мутагенов в окружающей среде (косвенно);</w:t>
      </w:r>
    </w:p>
    <w:p w:rsidR="00163DAF" w:rsidRPr="00163DAF" w:rsidRDefault="00163DAF" w:rsidP="00163DA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сравнение биологических объектов (химический состав живой и неживой природы), процессов (половое и бесполое размножение) и формулировка выводов на основе сравнения.</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В ценностно – ориентационной сфере:</w:t>
      </w:r>
    </w:p>
    <w:p w:rsidR="00163DAF" w:rsidRPr="00163DAF" w:rsidRDefault="00163DAF" w:rsidP="00163DAF">
      <w:pPr>
        <w:numPr>
          <w:ilvl w:val="0"/>
          <w:numId w:val="23"/>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анализ и оценка биологической информации, получаемой из разных источников;</w:t>
      </w:r>
    </w:p>
    <w:p w:rsidR="00163DAF" w:rsidRPr="00163DAF" w:rsidRDefault="00163DAF" w:rsidP="00163DAF">
      <w:pPr>
        <w:numPr>
          <w:ilvl w:val="0"/>
          <w:numId w:val="23"/>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163DAF" w:rsidRPr="00163DAF" w:rsidRDefault="00163DAF" w:rsidP="00163DAF">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        В сфере трудовой деятельности:</w:t>
      </w:r>
    </w:p>
    <w:p w:rsidR="00163DAF" w:rsidRPr="00163DAF" w:rsidRDefault="00163DAF" w:rsidP="00163DAF">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овладение умениями и навыками постановки биологических экспериментов и объяснения их результатов.</w:t>
      </w:r>
    </w:p>
    <w:p w:rsidR="00163DAF" w:rsidRPr="00163DAF" w:rsidRDefault="00163DAF" w:rsidP="00163DAF">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181717"/>
          <w:sz w:val="24"/>
          <w:szCs w:val="24"/>
          <w:u w:val="single"/>
        </w:rPr>
        <w:t>Обучающийся научится:</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оценивать роль биологических открытий и современных исследований в развитии науки и в практической деятельности людей;</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оценивать роль биологии в формировании современной научной картины мира, прогнозировать перспективы развития биологии;</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устанавливать и характеризовать связь основополагающих биологических понятий (клетка, организм) с основополагающими понятиями других естественных наук;</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выявлять и обосновывать существенные особенности разных уровней организации жизни;</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устанавливать связь строения и функций основных биологических макромолекул, их роль в процессах клеточного метаболизма;</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определять количество хромосом в клетках растений основных отделов на разных этапах жизненного цикла;</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lastRenderedPageBreak/>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раскрывать причины наследственных заболеваний, аргументировать необходимость мер предупреждения таких заболеваний;</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сравнивать разные способы размножения организмов;</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характеризовать основные этапы онтогенеза организмов;</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обосновывать значение разных методов селекции в создании сортов растений, пород животных и штаммов микроорганизмов;</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выявлять в тексте биологического содержания проблему и аргументированно ее объяснять;</w:t>
      </w:r>
    </w:p>
    <w:p w:rsidR="00163DAF" w:rsidRPr="00163DAF" w:rsidRDefault="00163DAF" w:rsidP="00163DAF">
      <w:pPr>
        <w:numPr>
          <w:ilvl w:val="0"/>
          <w:numId w:val="25"/>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163DAF" w:rsidRPr="00163DAF" w:rsidRDefault="00163DAF" w:rsidP="00163DAF">
      <w:pPr>
        <w:shd w:val="clear" w:color="auto" w:fill="FFFFFF"/>
        <w:spacing w:after="0" w:line="240" w:lineRule="auto"/>
        <w:ind w:left="360" w:right="38" w:firstLine="34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181717"/>
          <w:sz w:val="24"/>
          <w:szCs w:val="24"/>
          <w:u w:val="single"/>
        </w:rPr>
        <w:t>Обучающийся получит возможность научиться:</w:t>
      </w:r>
    </w:p>
    <w:p w:rsidR="00163DAF" w:rsidRPr="00163DAF" w:rsidRDefault="00163DAF" w:rsidP="00163DAF">
      <w:pPr>
        <w:numPr>
          <w:ilvl w:val="0"/>
          <w:numId w:val="26"/>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63DAF" w:rsidRPr="00163DAF" w:rsidRDefault="00163DAF" w:rsidP="00163DAF">
      <w:pPr>
        <w:numPr>
          <w:ilvl w:val="0"/>
          <w:numId w:val="26"/>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прогнозировать последствия собственных исследований с учетом этических норм;</w:t>
      </w:r>
    </w:p>
    <w:p w:rsidR="00163DAF" w:rsidRPr="00163DAF" w:rsidRDefault="00163DAF" w:rsidP="00163DAF">
      <w:pPr>
        <w:numPr>
          <w:ilvl w:val="0"/>
          <w:numId w:val="26"/>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63DAF" w:rsidRPr="00163DAF" w:rsidRDefault="00163DAF" w:rsidP="00163DAF">
      <w:pPr>
        <w:numPr>
          <w:ilvl w:val="0"/>
          <w:numId w:val="26"/>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163DAF" w:rsidRPr="00163DAF" w:rsidRDefault="00163DAF" w:rsidP="00163DAF">
      <w:pPr>
        <w:numPr>
          <w:ilvl w:val="0"/>
          <w:numId w:val="26"/>
        </w:numPr>
        <w:shd w:val="clear" w:color="auto" w:fill="FFFFFF"/>
        <w:spacing w:before="30" w:after="3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E5CA0" w:rsidRDefault="006E5CA0" w:rsidP="00163DAF">
      <w:pPr>
        <w:shd w:val="clear" w:color="auto" w:fill="FFFFFF"/>
        <w:spacing w:after="0" w:line="240" w:lineRule="auto"/>
        <w:jc w:val="center"/>
        <w:rPr>
          <w:rFonts w:ascii="Times New Roman" w:eastAsia="Times New Roman" w:hAnsi="Times New Roman" w:cs="Times New Roman"/>
          <w:b/>
          <w:bCs/>
          <w:color w:val="000000"/>
          <w:sz w:val="24"/>
          <w:szCs w:val="24"/>
        </w:rPr>
      </w:pPr>
    </w:p>
    <w:p w:rsidR="006E5CA0" w:rsidRDefault="006E5CA0" w:rsidP="00163DAF">
      <w:pPr>
        <w:shd w:val="clear" w:color="auto" w:fill="FFFFFF"/>
        <w:spacing w:after="0" w:line="240" w:lineRule="auto"/>
        <w:jc w:val="center"/>
        <w:rPr>
          <w:rFonts w:ascii="Times New Roman" w:eastAsia="Times New Roman" w:hAnsi="Times New Roman" w:cs="Times New Roman"/>
          <w:b/>
          <w:bCs/>
          <w:color w:val="000000"/>
          <w:sz w:val="24"/>
          <w:szCs w:val="24"/>
        </w:rPr>
      </w:pPr>
    </w:p>
    <w:p w:rsidR="006E5CA0" w:rsidRDefault="006E5CA0" w:rsidP="00163DAF">
      <w:pPr>
        <w:shd w:val="clear" w:color="auto" w:fill="FFFFFF"/>
        <w:spacing w:after="0" w:line="240" w:lineRule="auto"/>
        <w:jc w:val="center"/>
        <w:rPr>
          <w:rFonts w:ascii="Times New Roman" w:eastAsia="Times New Roman" w:hAnsi="Times New Roman" w:cs="Times New Roman"/>
          <w:b/>
          <w:bCs/>
          <w:color w:val="000000"/>
          <w:sz w:val="24"/>
          <w:szCs w:val="24"/>
        </w:rPr>
      </w:pPr>
    </w:p>
    <w:p w:rsidR="00163DAF" w:rsidRPr="00163DAF" w:rsidRDefault="00163DAF" w:rsidP="00163DAF">
      <w:pPr>
        <w:shd w:val="clear" w:color="auto" w:fill="FFFFFF"/>
        <w:spacing w:after="0" w:line="240" w:lineRule="auto"/>
        <w:jc w:val="center"/>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Содержание учебного предмета.</w:t>
      </w:r>
    </w:p>
    <w:p w:rsidR="00163DAF" w:rsidRDefault="00163DAF" w:rsidP="00163DAF">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163DAF">
        <w:rPr>
          <w:rFonts w:ascii="Times New Roman" w:eastAsia="Times New Roman" w:hAnsi="Times New Roman" w:cs="Times New Roman"/>
          <w:b/>
          <w:bCs/>
          <w:color w:val="000000"/>
          <w:sz w:val="24"/>
          <w:szCs w:val="24"/>
        </w:rPr>
        <w:t>Раздел 1. Биология как комплекс наук о живой природе (6 часов)</w:t>
      </w:r>
    </w:p>
    <w:p w:rsidR="006E5CA0" w:rsidRPr="00163DAF" w:rsidRDefault="006E5CA0"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Биология   в системе наук.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lastRenderedPageBreak/>
        <w:t>Демонстрация</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Портреты ученых. Схемы: «Связь биологии с другими науками», «Система биологических наук», «Биологические системы», «Уровни организации живой природы», «Свойства живой материи», «Методы познания живой природы».</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Раздел 2. Структурные и функциональные основы жизни</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(67 часов)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Молекулярный  уровень  (28 часов)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Липиды, их строение. Функции липидов. Углеводы. Моносахариды, олигосахариды и полисахариды. Функции углеводов. Белки. Состав и структура белков. Функции белков. Ферменты – биологические  катализаторы. Механизм действия ферментов. Нуклеиновые кислоты. ДНК: строение, свойства, местоположение, функции. РНК: строение, виды, функции. АТФ: строение, функции. Витамины. Нанотехнологии в биологии. Решение задач по молекулярной биологии.</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Лабораторные работы</w:t>
      </w:r>
    </w:p>
    <w:p w:rsidR="00163DAF" w:rsidRPr="00163DAF" w:rsidRDefault="00163DAF" w:rsidP="00163DAF">
      <w:pPr>
        <w:numPr>
          <w:ilvl w:val="0"/>
          <w:numId w:val="27"/>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Обнаружение белков с помощью качественных реакций.</w:t>
      </w:r>
    </w:p>
    <w:p w:rsidR="00163DAF" w:rsidRPr="00163DAF" w:rsidRDefault="00163DAF" w:rsidP="00163DAF">
      <w:pPr>
        <w:numPr>
          <w:ilvl w:val="0"/>
          <w:numId w:val="27"/>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Изучение ферментативного расщепления пероксида водорода в растительных и животных клетках.</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Клеточный уровень  (39 часов)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Мембранные и немембранные органоиды.Строение и функции биологических мембран. Цитоплазма.ЦитоскелетОрганоиды  движения. Ядро. Строение и функции хромосом Рибосомы. Эндоплазматическая сеть. Вакуоли. Комплекс Гольджи. Лизосомы. Митохондрии. Пластиды.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Ретровирусы и меры борьбы со СПИДом. Прионы Вирусология, ее практическое значение. 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 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Демонстрации</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Схемы, таблицы, фрагменты видеофильмов и компьютерных программ: «Строение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 «Фотосинтез», «Обмен веществ и превращения энергии в клетке», «Деление клетки (митоз, мейоз)», «Половые клетки».</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lastRenderedPageBreak/>
        <w:t>Лабораторные работы</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Техника микроскопирования</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Изучение клеток растений и животных под микроскопом на готовых микропрепаратах и их описание.</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Изучение плазмолиза и деплазмолиза  в  клетках кожицы лука.</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Приготовление, рассматривание и описание микропрепаратов клеток растений.</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Сравнение строения клеток растений, животных, грибов и бактерий.</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Наблюдение митоза в клетках кончика корешка лука на готовых микропрепаратах.</w:t>
      </w:r>
    </w:p>
    <w:p w:rsidR="00163DAF" w:rsidRPr="00163DAF" w:rsidRDefault="00163DAF" w:rsidP="00163DAF">
      <w:pPr>
        <w:numPr>
          <w:ilvl w:val="0"/>
          <w:numId w:val="28"/>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Изучение строения половых клеток на готовых микропрепаратах.</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Раздел 3. Организм.</w:t>
      </w:r>
    </w:p>
    <w:p w:rsidR="00163DAF" w:rsidRPr="00163DAF" w:rsidRDefault="00163DAF" w:rsidP="00163DAF">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Организменный уровень (29 часов)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его виды.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Демонстрации</w:t>
      </w:r>
    </w:p>
    <w:p w:rsidR="00163DAF" w:rsidRPr="00163DAF" w:rsidRDefault="00163DAF" w:rsidP="00163DAF">
      <w:pPr>
        <w:shd w:val="clear" w:color="auto" w:fill="FFFFFF"/>
        <w:spacing w:after="0" w:line="240" w:lineRule="auto"/>
        <w:ind w:firstLine="222"/>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xml:space="preserve">   Схемы, таблицы, фрагменты видеофильмов и компьютерных программ: «Способы бесполого размножения», «Оплодотворение у растений и животных», «Индивидуальное развитие организма», «Моногибридное скрещивание», «Дигибридное скрещивание», </w:t>
      </w:r>
      <w:r w:rsidRPr="00163DAF">
        <w:rPr>
          <w:rFonts w:ascii="Times New Roman" w:eastAsia="Times New Roman" w:hAnsi="Times New Roman" w:cs="Times New Roman"/>
          <w:color w:val="000000"/>
          <w:sz w:val="24"/>
          <w:szCs w:val="24"/>
        </w:rPr>
        <w:lastRenderedPageBreak/>
        <w:t>«Перекрест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«Исследования в области биотехнологии»; демонстрации  живых растений, гербарных экземпляров, муляжей, таблиц, фотографий, иллюстрирующих результаты селекционной работы; портретов известных селекционеров.</w:t>
      </w:r>
    </w:p>
    <w:p w:rsidR="00163DAF" w:rsidRPr="00163DAF" w:rsidRDefault="00163DAF" w:rsidP="00163D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i/>
          <w:iCs/>
          <w:color w:val="000000"/>
          <w:sz w:val="24"/>
          <w:szCs w:val="24"/>
        </w:rPr>
        <w:t>Лабораторные работы</w:t>
      </w:r>
    </w:p>
    <w:p w:rsidR="00163DAF" w:rsidRPr="00163DAF" w:rsidRDefault="00163DAF" w:rsidP="00163DAF">
      <w:pPr>
        <w:numPr>
          <w:ilvl w:val="0"/>
          <w:numId w:val="29"/>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Составление элементарных схем скрещивания.</w:t>
      </w:r>
    </w:p>
    <w:p w:rsidR="00163DAF" w:rsidRPr="00163DAF" w:rsidRDefault="00163DAF" w:rsidP="00163DAF">
      <w:pPr>
        <w:numPr>
          <w:ilvl w:val="0"/>
          <w:numId w:val="29"/>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Решение генетических задач.</w:t>
      </w:r>
    </w:p>
    <w:p w:rsidR="00163DAF" w:rsidRPr="00163DAF" w:rsidRDefault="00163DAF" w:rsidP="00163DAF">
      <w:pPr>
        <w:numPr>
          <w:ilvl w:val="0"/>
          <w:numId w:val="29"/>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Составление и анализ родословных человека.</w:t>
      </w:r>
    </w:p>
    <w:p w:rsidR="00163DAF" w:rsidRPr="00163DAF" w:rsidRDefault="00163DAF" w:rsidP="00163DAF">
      <w:pPr>
        <w:numPr>
          <w:ilvl w:val="0"/>
          <w:numId w:val="29"/>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 Изучение изменчивости, построение вариационного ряда и вариационной кривой.</w:t>
      </w:r>
    </w:p>
    <w:p w:rsidR="00163DAF" w:rsidRPr="00163DAF" w:rsidRDefault="00163DAF" w:rsidP="00163DAF">
      <w:pPr>
        <w:shd w:val="clear" w:color="auto" w:fill="FFFFFF"/>
        <w:spacing w:after="0" w:line="240" w:lineRule="auto"/>
        <w:jc w:val="center"/>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Тематическое планирование</w:t>
      </w:r>
    </w:p>
    <w:tbl>
      <w:tblPr>
        <w:tblW w:w="1215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58"/>
        <w:gridCol w:w="6446"/>
        <w:gridCol w:w="4846"/>
      </w:tblGrid>
      <w:tr w:rsidR="00163DAF" w:rsidRPr="00163DAF" w:rsidTr="00163DAF">
        <w:trPr>
          <w:trHeight w:val="95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3DAF" w:rsidRPr="00163DAF" w:rsidRDefault="00163DAF" w:rsidP="00163DAF">
            <w:pPr>
              <w:spacing w:after="0" w:line="240" w:lineRule="auto"/>
              <w:jc w:val="center"/>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 п/п</w:t>
            </w: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3DAF" w:rsidRPr="00163DAF" w:rsidRDefault="00163DAF" w:rsidP="00163DAF">
            <w:pPr>
              <w:spacing w:after="0" w:line="240" w:lineRule="auto"/>
              <w:jc w:val="center"/>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Название раздела/темы</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3DAF">
              <w:rPr>
                <w:rFonts w:ascii="Times New Roman" w:eastAsia="Times New Roman" w:hAnsi="Times New Roman" w:cs="Times New Roman"/>
                <w:color w:val="000000"/>
                <w:sz w:val="24"/>
                <w:szCs w:val="24"/>
              </w:rPr>
              <w:t xml:space="preserve">Количество часов на </w:t>
            </w:r>
          </w:p>
          <w:p w:rsid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w:t>
            </w:r>
            <w:r w:rsidRPr="00163DAF">
              <w:rPr>
                <w:rFonts w:ascii="Times New Roman" w:eastAsia="Times New Roman" w:hAnsi="Times New Roman" w:cs="Times New Roman"/>
                <w:color w:val="000000"/>
                <w:sz w:val="24"/>
                <w:szCs w:val="24"/>
              </w:rPr>
              <w:t>зучение</w:t>
            </w:r>
            <w:r>
              <w:rPr>
                <w:rFonts w:ascii="Times New Roman" w:eastAsia="Times New Roman" w:hAnsi="Times New Roman" w:cs="Times New Roman"/>
                <w:color w:val="000000"/>
                <w:sz w:val="24"/>
                <w:szCs w:val="24"/>
              </w:rPr>
              <w:t xml:space="preserve"> тем</w:t>
            </w:r>
          </w:p>
          <w:p w:rsidR="00163DAF" w:rsidRPr="00163DAF" w:rsidRDefault="00163DAF" w:rsidP="00163DAF">
            <w:pPr>
              <w:spacing w:after="0" w:line="240" w:lineRule="auto"/>
              <w:jc w:val="center"/>
              <w:rPr>
                <w:rFonts w:ascii="Times New Roman" w:eastAsia="Times New Roman" w:hAnsi="Times New Roman" w:cs="Times New Roman"/>
                <w:color w:val="000000"/>
                <w:sz w:val="24"/>
                <w:szCs w:val="24"/>
              </w:rPr>
            </w:pPr>
          </w:p>
        </w:tc>
      </w:tr>
      <w:tr w:rsidR="00163DAF" w:rsidRPr="00163DAF" w:rsidTr="00163DAF">
        <w:trPr>
          <w:trHeight w:val="296"/>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1.</w:t>
            </w: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hd w:val="clear" w:color="auto" w:fill="FFFFFF"/>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Раздел 1.</w:t>
            </w:r>
            <w:r w:rsidRPr="00163DAF">
              <w:rPr>
                <w:rFonts w:ascii="Times New Roman" w:eastAsia="Times New Roman" w:hAnsi="Times New Roman" w:cs="Times New Roman"/>
                <w:color w:val="000000"/>
                <w:sz w:val="24"/>
                <w:szCs w:val="24"/>
              </w:rPr>
              <w:t> Биология как комплекс наук о живой природе.</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bCs/>
                <w:color w:val="000000"/>
                <w:sz w:val="24"/>
                <w:szCs w:val="24"/>
              </w:rPr>
              <w:t xml:space="preserve">                      6</w:t>
            </w:r>
          </w:p>
        </w:tc>
      </w:tr>
      <w:tr w:rsidR="00163DAF" w:rsidRPr="00163DAF" w:rsidTr="00163DAF">
        <w:trPr>
          <w:trHeight w:val="342"/>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2.</w:t>
            </w: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Раздел 2</w:t>
            </w:r>
            <w:r w:rsidRPr="00163DAF">
              <w:rPr>
                <w:rFonts w:ascii="Times New Roman" w:eastAsia="Times New Roman" w:hAnsi="Times New Roman" w:cs="Times New Roman"/>
                <w:color w:val="000000"/>
                <w:sz w:val="24"/>
                <w:szCs w:val="24"/>
              </w:rPr>
              <w:t>Структурные и функциональные основы жизни.</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163DAF">
              <w:rPr>
                <w:rFonts w:ascii="Times New Roman" w:eastAsia="Times New Roman" w:hAnsi="Times New Roman" w:cs="Times New Roman"/>
                <w:bCs/>
                <w:color w:val="000000"/>
                <w:sz w:val="24"/>
                <w:szCs w:val="24"/>
              </w:rPr>
              <w:t>67</w:t>
            </w:r>
          </w:p>
        </w:tc>
      </w:tr>
      <w:tr w:rsidR="00163DAF" w:rsidRPr="00163DAF" w:rsidTr="00163DAF">
        <w:trPr>
          <w:trHeight w:val="342"/>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666666"/>
                <w:sz w:val="24"/>
                <w:szCs w:val="24"/>
              </w:rPr>
            </w:pP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Тема 1.</w:t>
            </w:r>
            <w:r w:rsidRPr="00163DAF">
              <w:rPr>
                <w:rFonts w:ascii="Times New Roman" w:eastAsia="Times New Roman" w:hAnsi="Times New Roman" w:cs="Times New Roman"/>
                <w:color w:val="000000"/>
                <w:sz w:val="24"/>
                <w:szCs w:val="24"/>
              </w:rPr>
              <w:t> Молекулярный уровень</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3DAF">
              <w:rPr>
                <w:rFonts w:ascii="Times New Roman" w:eastAsia="Times New Roman" w:hAnsi="Times New Roman" w:cs="Times New Roman"/>
                <w:color w:val="000000"/>
                <w:sz w:val="24"/>
                <w:szCs w:val="24"/>
              </w:rPr>
              <w:t>28</w:t>
            </w:r>
          </w:p>
        </w:tc>
      </w:tr>
      <w:tr w:rsidR="00163DAF" w:rsidRPr="00163DAF" w:rsidTr="00163DAF">
        <w:trPr>
          <w:trHeight w:val="342"/>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666666"/>
                <w:sz w:val="24"/>
                <w:szCs w:val="24"/>
              </w:rPr>
            </w:pP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i/>
                <w:iCs/>
                <w:color w:val="000000"/>
                <w:sz w:val="24"/>
                <w:szCs w:val="24"/>
              </w:rPr>
              <w:t>Тема 2.</w:t>
            </w:r>
            <w:r w:rsidRPr="00163DAF">
              <w:rPr>
                <w:rFonts w:ascii="Times New Roman" w:eastAsia="Times New Roman" w:hAnsi="Times New Roman" w:cs="Times New Roman"/>
                <w:color w:val="000000"/>
                <w:sz w:val="24"/>
                <w:szCs w:val="24"/>
              </w:rPr>
              <w:t> Клеточный уровень</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163DAF">
              <w:rPr>
                <w:rFonts w:ascii="Times New Roman" w:eastAsia="Times New Roman" w:hAnsi="Times New Roman" w:cs="Times New Roman"/>
                <w:color w:val="000000"/>
                <w:sz w:val="24"/>
                <w:szCs w:val="24"/>
              </w:rPr>
              <w:t>9</w:t>
            </w:r>
          </w:p>
        </w:tc>
      </w:tr>
      <w:tr w:rsidR="00163DAF" w:rsidRPr="00163DAF" w:rsidTr="00163DAF">
        <w:trPr>
          <w:trHeight w:val="342"/>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3.</w:t>
            </w:r>
          </w:p>
        </w:tc>
        <w:tc>
          <w:tcPr>
            <w:tcW w:w="6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hd w:val="clear" w:color="auto" w:fill="FFFFFF"/>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Раздел 3.</w:t>
            </w:r>
            <w:r w:rsidRPr="00163DAF">
              <w:rPr>
                <w:rFonts w:ascii="Times New Roman" w:eastAsia="Times New Roman" w:hAnsi="Times New Roman" w:cs="Times New Roman"/>
                <w:color w:val="000000"/>
                <w:sz w:val="24"/>
                <w:szCs w:val="24"/>
              </w:rPr>
              <w:t> Организм.</w:t>
            </w:r>
          </w:p>
          <w:p w:rsidR="00163DAF" w:rsidRPr="00163DAF" w:rsidRDefault="00163DAF" w:rsidP="00163DAF">
            <w:pPr>
              <w:shd w:val="clear" w:color="auto" w:fill="FFFFFF"/>
              <w:spacing w:after="0" w:line="240" w:lineRule="auto"/>
              <w:rPr>
                <w:rFonts w:ascii="Times New Roman" w:eastAsia="Times New Roman" w:hAnsi="Times New Roman" w:cs="Times New Roman"/>
                <w:color w:val="000000"/>
                <w:sz w:val="24"/>
                <w:szCs w:val="24"/>
              </w:rPr>
            </w:pPr>
            <w:r w:rsidRPr="00163DAF">
              <w:rPr>
                <w:rFonts w:ascii="Times New Roman" w:eastAsia="Times New Roman" w:hAnsi="Times New Roman" w:cs="Times New Roman"/>
                <w:color w:val="000000"/>
                <w:sz w:val="24"/>
                <w:szCs w:val="24"/>
              </w:rPr>
              <w:t>Организменный уровень.</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163DAF">
              <w:rPr>
                <w:rFonts w:ascii="Times New Roman" w:eastAsia="Times New Roman" w:hAnsi="Times New Roman" w:cs="Times New Roman"/>
                <w:bCs/>
                <w:color w:val="000000"/>
                <w:sz w:val="24"/>
                <w:szCs w:val="24"/>
              </w:rPr>
              <w:t>29</w:t>
            </w:r>
          </w:p>
        </w:tc>
      </w:tr>
      <w:tr w:rsidR="00163DAF" w:rsidRPr="00163DAF" w:rsidTr="00163DAF">
        <w:trPr>
          <w:trHeight w:val="342"/>
        </w:trPr>
        <w:tc>
          <w:tcPr>
            <w:tcW w:w="73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Всего</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3DAF" w:rsidRPr="00163DAF" w:rsidRDefault="00163DAF" w:rsidP="00163D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163DAF">
              <w:rPr>
                <w:rFonts w:ascii="Times New Roman" w:eastAsia="Times New Roman" w:hAnsi="Times New Roman" w:cs="Times New Roman"/>
                <w:bCs/>
                <w:color w:val="000000"/>
                <w:sz w:val="24"/>
                <w:szCs w:val="24"/>
              </w:rPr>
              <w:t>102</w:t>
            </w:r>
          </w:p>
        </w:tc>
      </w:tr>
    </w:tbl>
    <w:p w:rsidR="00163DAF" w:rsidRPr="00163DAF" w:rsidRDefault="00163DAF" w:rsidP="00A966E2">
      <w:pPr>
        <w:numPr>
          <w:ilvl w:val="0"/>
          <w:numId w:val="1"/>
        </w:numPr>
        <w:shd w:val="clear" w:color="auto" w:fill="FFFFFF"/>
        <w:spacing w:before="100" w:beforeAutospacing="1" w:after="100" w:afterAutospacing="1" w:line="240" w:lineRule="auto"/>
        <w:ind w:left="0" w:firstLine="900"/>
        <w:rPr>
          <w:rFonts w:ascii="Times New Roman" w:eastAsia="Times New Roman" w:hAnsi="Times New Roman" w:cs="Times New Roman"/>
          <w:b/>
          <w:bCs/>
          <w:color w:val="000000"/>
          <w:sz w:val="24"/>
          <w:szCs w:val="24"/>
        </w:rPr>
      </w:pPr>
    </w:p>
    <w:p w:rsidR="00A966E2" w:rsidRDefault="0060460D" w:rsidP="00A966E2">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sidR="00A966E2" w:rsidRPr="00A966E2">
        <w:rPr>
          <w:rFonts w:ascii="Times New Roman" w:eastAsia="Times New Roman" w:hAnsi="Times New Roman" w:cs="Times New Roman"/>
          <w:b/>
          <w:bCs/>
          <w:color w:val="000000"/>
          <w:sz w:val="24"/>
          <w:szCs w:val="24"/>
        </w:rPr>
        <w:t>ематическое планирование</w:t>
      </w:r>
      <w:r w:rsidR="000A1C87">
        <w:rPr>
          <w:rFonts w:ascii="Times New Roman" w:eastAsia="Times New Roman" w:hAnsi="Times New Roman" w:cs="Times New Roman"/>
          <w:b/>
          <w:bCs/>
          <w:color w:val="000000"/>
          <w:sz w:val="24"/>
          <w:szCs w:val="24"/>
        </w:rPr>
        <w:t xml:space="preserve"> с указанием количества часов, отводимых на освоение</w:t>
      </w:r>
    </w:p>
    <w:p w:rsidR="000A1C87" w:rsidRPr="00A966E2" w:rsidRDefault="000A1C87" w:rsidP="00A966E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каждой темы</w:t>
      </w:r>
    </w:p>
    <w:tbl>
      <w:tblPr>
        <w:tblW w:w="1379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19"/>
        <w:gridCol w:w="5834"/>
        <w:gridCol w:w="3369"/>
        <w:gridCol w:w="822"/>
        <w:gridCol w:w="1728"/>
        <w:gridCol w:w="822"/>
      </w:tblGrid>
      <w:tr w:rsidR="00A966E2" w:rsidRPr="00A966E2" w:rsidTr="00A966E2">
        <w:trPr>
          <w:gridAfter w:val="1"/>
          <w:wAfter w:w="822" w:type="dxa"/>
          <w:trHeight w:val="722"/>
        </w:trPr>
        <w:tc>
          <w:tcPr>
            <w:tcW w:w="12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color w:val="000000"/>
                <w:sz w:val="24"/>
                <w:szCs w:val="24"/>
              </w:rPr>
              <w:t>№ урока</w:t>
            </w:r>
          </w:p>
        </w:tc>
        <w:tc>
          <w:tcPr>
            <w:tcW w:w="58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color w:val="000000"/>
                <w:sz w:val="24"/>
                <w:szCs w:val="24"/>
              </w:rPr>
              <w:t>Тема</w:t>
            </w:r>
          </w:p>
        </w:tc>
        <w:tc>
          <w:tcPr>
            <w:tcW w:w="59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4B0184" w:rsidRDefault="004B0184" w:rsidP="004B0184">
            <w:pPr>
              <w:spacing w:after="0" w:line="240" w:lineRule="auto"/>
              <w:rPr>
                <w:rFonts w:ascii="Times New Roman" w:eastAsia="Times New Roman" w:hAnsi="Times New Roman" w:cs="Times New Roman"/>
                <w:b/>
                <w:color w:val="000000"/>
                <w:sz w:val="24"/>
                <w:szCs w:val="24"/>
              </w:rPr>
            </w:pPr>
            <w:r w:rsidRPr="004B0184">
              <w:rPr>
                <w:rFonts w:ascii="Times New Roman" w:eastAsia="Times New Roman" w:hAnsi="Times New Roman" w:cs="Times New Roman"/>
                <w:b/>
                <w:color w:val="000000"/>
                <w:sz w:val="24"/>
                <w:szCs w:val="24"/>
              </w:rPr>
              <w:t xml:space="preserve">           Кол-во часов</w:t>
            </w:r>
          </w:p>
        </w:tc>
      </w:tr>
      <w:tr w:rsidR="00A966E2" w:rsidRPr="00A966E2" w:rsidTr="00A966E2">
        <w:trPr>
          <w:gridAfter w:val="1"/>
          <w:wAfter w:w="822" w:type="dxa"/>
          <w:trHeight w:val="3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color w:val="000000"/>
                <w:sz w:val="24"/>
                <w:szCs w:val="24"/>
              </w:rPr>
              <w:t>Факт</w:t>
            </w:r>
          </w:p>
        </w:tc>
      </w:tr>
      <w:tr w:rsidR="00A966E2" w:rsidRPr="00A966E2" w:rsidTr="00A966E2">
        <w:trPr>
          <w:gridAfter w:val="1"/>
          <w:wAfter w:w="822" w:type="dxa"/>
          <w:trHeight w:val="370"/>
        </w:trPr>
        <w:tc>
          <w:tcPr>
            <w:tcW w:w="12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EF77F3" w:rsidP="00EF77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966E2" w:rsidRPr="00A966E2">
              <w:rPr>
                <w:rFonts w:ascii="Times New Roman" w:eastAsia="Times New Roman" w:hAnsi="Times New Roman" w:cs="Times New Roman"/>
                <w:b/>
                <w:bCs/>
                <w:color w:val="000000"/>
                <w:sz w:val="24"/>
                <w:szCs w:val="24"/>
              </w:rPr>
              <w:t>Раздел 1. Биология как комплекс наук о живой природе (6 часов)</w:t>
            </w:r>
          </w:p>
        </w:tc>
      </w:tr>
      <w:tr w:rsidR="00A966E2" w:rsidRPr="00A966E2" w:rsidTr="00A966E2">
        <w:trPr>
          <w:trHeight w:val="188"/>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188" w:lineRule="atLeast"/>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188" w:lineRule="atLeast"/>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Би</w:t>
            </w:r>
            <w:r w:rsidR="0060460D">
              <w:rPr>
                <w:rFonts w:ascii="Times New Roman" w:eastAsia="Times New Roman" w:hAnsi="Times New Roman" w:cs="Times New Roman"/>
                <w:color w:val="000000"/>
                <w:sz w:val="24"/>
                <w:szCs w:val="24"/>
              </w:rPr>
              <w:t>Би</w:t>
            </w:r>
            <w:r w:rsidRPr="00A966E2">
              <w:rPr>
                <w:rFonts w:ascii="Times New Roman" w:eastAsia="Times New Roman" w:hAnsi="Times New Roman" w:cs="Times New Roman"/>
                <w:color w:val="000000"/>
                <w:sz w:val="24"/>
                <w:szCs w:val="24"/>
              </w:rPr>
              <w:t>ология в системе наук. Современные направления в биологии. Связь биологии с другими науками</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4B0184" w:rsidP="00A966E2">
            <w:pPr>
              <w:spacing w:after="0" w:line="18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trHeight w:val="188"/>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188" w:lineRule="atLeast"/>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4B0184" w:rsidP="00A966E2">
            <w:pPr>
              <w:spacing w:after="0" w:line="188" w:lineRule="atLeast"/>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w:t>
            </w:r>
            <w:r w:rsidR="0060460D">
              <w:rPr>
                <w:rFonts w:ascii="Times New Roman" w:eastAsia="Times New Roman" w:hAnsi="Times New Roman" w:cs="Times New Roman"/>
                <w:color w:val="000000"/>
                <w:sz w:val="24"/>
                <w:szCs w:val="24"/>
              </w:rPr>
              <w:t>Пр</w:t>
            </w:r>
            <w:r w:rsidR="00A966E2" w:rsidRPr="00A966E2">
              <w:rPr>
                <w:rFonts w:ascii="Times New Roman" w:eastAsia="Times New Roman" w:hAnsi="Times New Roman" w:cs="Times New Roman"/>
                <w:color w:val="000000"/>
                <w:sz w:val="24"/>
                <w:szCs w:val="24"/>
              </w:rPr>
              <w:t>актическое значение биологических знаний.</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4B0184" w:rsidP="00A966E2">
            <w:pPr>
              <w:spacing w:after="0" w:line="18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5B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Биологические системы как предмет изучения биологии. Основные принципы организации и функционирования биологических систем.</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Биологические системы разных уровней организации.</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Гипотезы и теории, их роль в формировании современной естественнонаучной картины мира.</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Методы научного познания органического мира.</w:t>
            </w:r>
          </w:p>
        </w:tc>
        <w:tc>
          <w:tcPr>
            <w:tcW w:w="41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A966E2">
        <w:trPr>
          <w:gridAfter w:val="1"/>
          <w:wAfter w:w="822" w:type="dxa"/>
          <w:trHeight w:val="370"/>
        </w:trPr>
        <w:tc>
          <w:tcPr>
            <w:tcW w:w="12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4B0184" w:rsidP="004B01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966E2" w:rsidRPr="00A966E2">
              <w:rPr>
                <w:rFonts w:ascii="Times New Roman" w:eastAsia="Times New Roman" w:hAnsi="Times New Roman" w:cs="Times New Roman"/>
                <w:b/>
                <w:bCs/>
                <w:color w:val="000000"/>
                <w:sz w:val="24"/>
                <w:szCs w:val="24"/>
              </w:rPr>
              <w:t>Раздел 2 Структурные и функциональные основы жизни</w:t>
            </w:r>
          </w:p>
          <w:p w:rsidR="00A966E2" w:rsidRPr="00A966E2" w:rsidRDefault="00A966E2" w:rsidP="00A966E2">
            <w:pPr>
              <w:shd w:val="clear" w:color="auto" w:fill="FFFFFF"/>
              <w:spacing w:after="0" w:line="240" w:lineRule="auto"/>
              <w:ind w:left="1068"/>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color w:val="000000"/>
                <w:sz w:val="24"/>
                <w:szCs w:val="24"/>
              </w:rPr>
              <w:t>(66 часов)</w:t>
            </w:r>
          </w:p>
        </w:tc>
      </w:tr>
      <w:tr w:rsidR="00A966E2" w:rsidRPr="00A966E2" w:rsidTr="00A966E2">
        <w:trPr>
          <w:gridAfter w:val="1"/>
          <w:wAfter w:w="822" w:type="dxa"/>
          <w:trHeight w:val="370"/>
        </w:trPr>
        <w:tc>
          <w:tcPr>
            <w:tcW w:w="12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EF77F3" w:rsidP="00EF77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 xml:space="preserve">                                    </w:t>
            </w:r>
            <w:r w:rsidR="00A966E2" w:rsidRPr="00A966E2">
              <w:rPr>
                <w:rFonts w:ascii="Times New Roman" w:eastAsia="Times New Roman" w:hAnsi="Times New Roman" w:cs="Times New Roman"/>
                <w:b/>
                <w:bCs/>
                <w:i/>
                <w:iCs/>
                <w:color w:val="000000"/>
                <w:sz w:val="24"/>
                <w:szCs w:val="24"/>
              </w:rPr>
              <w:t>Тема 1.</w:t>
            </w:r>
            <w:r w:rsidR="00A966E2" w:rsidRPr="00A966E2">
              <w:rPr>
                <w:rFonts w:ascii="Times New Roman" w:eastAsia="Times New Roman" w:hAnsi="Times New Roman" w:cs="Times New Roman"/>
                <w:b/>
                <w:bCs/>
                <w:color w:val="000000"/>
                <w:sz w:val="24"/>
                <w:szCs w:val="24"/>
              </w:rPr>
              <w:t> Молекулярный уровень (28 часов)</w:t>
            </w: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Мо</w:t>
            </w:r>
            <w:r w:rsidR="00A966E2" w:rsidRPr="00A966E2">
              <w:rPr>
                <w:rFonts w:ascii="Times New Roman" w:eastAsia="Times New Roman" w:hAnsi="Times New Roman" w:cs="Times New Roman"/>
                <w:color w:val="000000"/>
                <w:sz w:val="24"/>
                <w:szCs w:val="24"/>
              </w:rPr>
              <w:t>лекулярные основы жизни. Макроэлементы и микроэлементы.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Не</w:t>
            </w:r>
            <w:r w:rsidR="00A966E2" w:rsidRPr="00A966E2">
              <w:rPr>
                <w:rFonts w:ascii="Times New Roman" w:eastAsia="Times New Roman" w:hAnsi="Times New Roman" w:cs="Times New Roman"/>
                <w:color w:val="000000"/>
                <w:sz w:val="24"/>
                <w:szCs w:val="24"/>
              </w:rPr>
              <w:t>органические вещества. Вода, ее роль в живой природе.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0184">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Ро</w:t>
            </w:r>
            <w:r w:rsidR="0060460D">
              <w:rPr>
                <w:rFonts w:ascii="Times New Roman" w:eastAsia="Times New Roman" w:hAnsi="Times New Roman" w:cs="Times New Roman"/>
                <w:color w:val="000000"/>
                <w:sz w:val="24"/>
                <w:szCs w:val="24"/>
              </w:rPr>
              <w:t>Ро</w:t>
            </w:r>
            <w:r w:rsidRPr="00A966E2">
              <w:rPr>
                <w:rFonts w:ascii="Times New Roman" w:eastAsia="Times New Roman" w:hAnsi="Times New Roman" w:cs="Times New Roman"/>
                <w:color w:val="000000"/>
                <w:sz w:val="24"/>
                <w:szCs w:val="24"/>
              </w:rPr>
              <w:t>ль минеральных солей в клетке.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Ро</w:t>
            </w:r>
            <w:r w:rsidR="0060460D">
              <w:rPr>
                <w:rFonts w:ascii="Times New Roman" w:eastAsia="Times New Roman" w:hAnsi="Times New Roman" w:cs="Times New Roman"/>
                <w:color w:val="000000"/>
                <w:sz w:val="24"/>
                <w:szCs w:val="24"/>
              </w:rPr>
              <w:t>Ро</w:t>
            </w:r>
            <w:r w:rsidRPr="00A966E2">
              <w:rPr>
                <w:rFonts w:ascii="Times New Roman" w:eastAsia="Times New Roman" w:hAnsi="Times New Roman" w:cs="Times New Roman"/>
                <w:color w:val="000000"/>
                <w:sz w:val="24"/>
                <w:szCs w:val="24"/>
              </w:rPr>
              <w:t>ль минеральных солей в клетке</w:t>
            </w:r>
            <w:r w:rsidR="004862C9">
              <w:rPr>
                <w:rFonts w:ascii="Times New Roman" w:eastAsia="Times New Roman" w:hAnsi="Times New Roman" w:cs="Times New Roman"/>
                <w:color w:val="000000"/>
                <w:sz w:val="24"/>
                <w:szCs w:val="24"/>
              </w:rPr>
              <w:t>(2)</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ООр</w:t>
            </w:r>
            <w:r w:rsidR="00A966E2" w:rsidRPr="00A966E2">
              <w:rPr>
                <w:rFonts w:ascii="Times New Roman" w:eastAsia="Times New Roman" w:hAnsi="Times New Roman" w:cs="Times New Roman"/>
                <w:color w:val="000000"/>
                <w:sz w:val="24"/>
                <w:szCs w:val="24"/>
              </w:rPr>
              <w:t>ганические вещества, понятие о регулярных и нерегулярных биополимерах.</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Липиды, их строение.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4862C9"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z w:val="24"/>
                <w:szCs w:val="24"/>
              </w:rPr>
              <w:t xml:space="preserve">    Ли</w:t>
            </w:r>
            <w:r w:rsidRPr="00A966E2">
              <w:rPr>
                <w:rFonts w:ascii="Times New Roman" w:eastAsia="Times New Roman" w:hAnsi="Times New Roman" w:cs="Times New Roman"/>
                <w:color w:val="000000"/>
                <w:sz w:val="24"/>
                <w:szCs w:val="24"/>
              </w:rPr>
              <w:t>пиды, их строение</w:t>
            </w:r>
            <w:r>
              <w:rPr>
                <w:rFonts w:ascii="Times New Roman" w:eastAsia="Times New Roman" w:hAnsi="Times New Roman" w:cs="Times New Roman"/>
                <w:color w:val="000000"/>
                <w:sz w:val="24"/>
                <w:szCs w:val="24"/>
              </w:rPr>
              <w:t>(2)</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Уг</w:t>
            </w:r>
            <w:r w:rsidR="0060460D">
              <w:rPr>
                <w:rFonts w:ascii="Times New Roman" w:eastAsia="Times New Roman" w:hAnsi="Times New Roman" w:cs="Times New Roman"/>
                <w:color w:val="000000"/>
                <w:sz w:val="24"/>
                <w:szCs w:val="24"/>
              </w:rPr>
              <w:t>Уг</w:t>
            </w:r>
            <w:r w:rsidRPr="00A966E2">
              <w:rPr>
                <w:rFonts w:ascii="Times New Roman" w:eastAsia="Times New Roman" w:hAnsi="Times New Roman" w:cs="Times New Roman"/>
                <w:color w:val="000000"/>
                <w:sz w:val="24"/>
                <w:szCs w:val="24"/>
              </w:rPr>
              <w:t>леводы. Моносахариды, олигосахариды и полисахариды.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ФФу</w:t>
            </w:r>
            <w:r w:rsidR="00A966E2" w:rsidRPr="00A966E2">
              <w:rPr>
                <w:rFonts w:ascii="Times New Roman" w:eastAsia="Times New Roman" w:hAnsi="Times New Roman" w:cs="Times New Roman"/>
                <w:color w:val="000000"/>
                <w:sz w:val="24"/>
                <w:szCs w:val="24"/>
              </w:rPr>
              <w:t>нкции углеводов.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Белки. Состав и структура белков.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Функции белков.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i/>
                <w:iCs/>
                <w:color w:val="000000"/>
                <w:sz w:val="24"/>
                <w:szCs w:val="24"/>
              </w:rPr>
              <w:t>Лабораторная  работа  № 1</w:t>
            </w:r>
          </w:p>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i/>
                <w:iCs/>
                <w:color w:val="000000"/>
                <w:sz w:val="24"/>
                <w:szCs w:val="24"/>
              </w:rPr>
              <w:t>Обнаружение белков с помощью качественных реакций.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19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Ферменты – биологические  катализаторы.  Механизм действия ферментов.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000000"/>
                <w:sz w:val="24"/>
                <w:szCs w:val="24"/>
              </w:rPr>
            </w:pPr>
            <w:r w:rsidRPr="00A966E2">
              <w:rPr>
                <w:rFonts w:ascii="Times New Roman" w:eastAsia="Times New Roman" w:hAnsi="Times New Roman" w:cs="Times New Roman"/>
                <w:b/>
                <w:bCs/>
                <w:i/>
                <w:iCs/>
                <w:color w:val="000000"/>
                <w:sz w:val="24"/>
                <w:szCs w:val="24"/>
              </w:rPr>
              <w:t>Лабораторная  работа  № 2</w:t>
            </w:r>
          </w:p>
          <w:p w:rsidR="00A966E2" w:rsidRPr="00A966E2" w:rsidRDefault="00A966E2" w:rsidP="00A966E2">
            <w:pPr>
              <w:spacing w:after="0" w:line="240" w:lineRule="auto"/>
              <w:jc w:val="both"/>
              <w:rPr>
                <w:rFonts w:ascii="Times New Roman" w:eastAsia="Times New Roman" w:hAnsi="Times New Roman" w:cs="Times New Roman"/>
                <w:color w:val="000000"/>
                <w:sz w:val="24"/>
                <w:szCs w:val="24"/>
              </w:rPr>
            </w:pPr>
            <w:r w:rsidRPr="00A966E2">
              <w:rPr>
                <w:rFonts w:ascii="Times New Roman" w:eastAsia="Times New Roman" w:hAnsi="Times New Roman" w:cs="Times New Roman"/>
                <w:i/>
                <w:iCs/>
                <w:color w:val="000000"/>
                <w:sz w:val="24"/>
                <w:szCs w:val="24"/>
              </w:rPr>
              <w:t>Изучение ферментативного расщепления пероксида водорода в растительных и животных клетках.</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Ну</w:t>
            </w:r>
            <w:r w:rsidR="00A966E2" w:rsidRPr="00A966E2">
              <w:rPr>
                <w:rFonts w:ascii="Times New Roman" w:eastAsia="Times New Roman" w:hAnsi="Times New Roman" w:cs="Times New Roman"/>
                <w:color w:val="000000"/>
                <w:sz w:val="24"/>
                <w:szCs w:val="24"/>
              </w:rPr>
              <w:t>клеиновые кислоты. Строение ДНК.</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Св</w:t>
            </w:r>
            <w:r w:rsidR="00A966E2" w:rsidRPr="00A966E2">
              <w:rPr>
                <w:rFonts w:ascii="Times New Roman" w:eastAsia="Times New Roman" w:hAnsi="Times New Roman" w:cs="Times New Roman"/>
                <w:color w:val="000000"/>
                <w:sz w:val="24"/>
                <w:szCs w:val="24"/>
              </w:rPr>
              <w:t>ойства, местоположение, функции  ДНК.</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ДН</w:t>
            </w:r>
            <w:r w:rsidR="00A966E2" w:rsidRPr="00A966E2">
              <w:rPr>
                <w:rFonts w:ascii="Times New Roman" w:eastAsia="Times New Roman" w:hAnsi="Times New Roman" w:cs="Times New Roman"/>
                <w:color w:val="000000"/>
                <w:sz w:val="24"/>
                <w:szCs w:val="24"/>
              </w:rPr>
              <w:t>К: строение, виды и функции.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Ре</w:t>
            </w:r>
            <w:r w:rsidR="0060460D">
              <w:rPr>
                <w:rFonts w:ascii="Times New Roman" w:eastAsia="Times New Roman" w:hAnsi="Times New Roman" w:cs="Times New Roman"/>
                <w:color w:val="000000"/>
                <w:sz w:val="24"/>
                <w:szCs w:val="24"/>
              </w:rPr>
              <w:t xml:space="preserve">  Ре</w:t>
            </w:r>
            <w:r w:rsidRPr="00A966E2">
              <w:rPr>
                <w:rFonts w:ascii="Times New Roman" w:eastAsia="Times New Roman" w:hAnsi="Times New Roman" w:cs="Times New Roman"/>
                <w:color w:val="000000"/>
                <w:sz w:val="24"/>
                <w:szCs w:val="24"/>
              </w:rPr>
              <w:t>шение элементарных задач по молекулярной биологии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A966E2"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jc w:val="center"/>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25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ind w:hanging="360"/>
              <w:rPr>
                <w:rFonts w:ascii="Times New Roman" w:eastAsia="Times New Roman" w:hAnsi="Times New Roman" w:cs="Times New Roman"/>
                <w:color w:val="000000"/>
                <w:sz w:val="24"/>
                <w:szCs w:val="24"/>
              </w:rPr>
            </w:pPr>
            <w:r w:rsidRPr="00A966E2">
              <w:rPr>
                <w:rFonts w:ascii="Times New Roman" w:eastAsia="Times New Roman" w:hAnsi="Times New Roman" w:cs="Times New Roman"/>
                <w:color w:val="000000"/>
                <w:sz w:val="24"/>
                <w:szCs w:val="24"/>
              </w:rPr>
              <w:t>РРРешение элементарных задач по молекулярной биологии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555B65"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A966E2"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26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Р</w:t>
            </w:r>
            <w:r w:rsidR="00A966E2" w:rsidRPr="0060460D">
              <w:rPr>
                <w:rFonts w:ascii="Times New Roman" w:eastAsia="Times New Roman" w:hAnsi="Times New Roman" w:cs="Times New Roman"/>
                <w:color w:val="000000"/>
                <w:sz w:val="24"/>
                <w:szCs w:val="24"/>
              </w:rPr>
              <w:t>ешение элементарных задач по молекулярной биологии</w:t>
            </w:r>
            <w:r w:rsidR="00F13AA7">
              <w:rPr>
                <w:rFonts w:ascii="Times New Roman" w:eastAsia="Times New Roman" w:hAnsi="Times New Roman" w:cs="Times New Roman"/>
                <w:color w:val="000000"/>
                <w:sz w:val="24"/>
                <w:szCs w:val="24"/>
              </w:rPr>
              <w:t xml:space="preserve"> 3</w:t>
            </w:r>
            <w:r w:rsidR="00A966E2" w:rsidRPr="0060460D">
              <w:rPr>
                <w:rFonts w:ascii="Times New Roman" w:eastAsia="Times New Roman" w:hAnsi="Times New Roman" w:cs="Times New Roman"/>
                <w:color w:val="000000"/>
                <w:sz w:val="24"/>
                <w:szCs w:val="24"/>
              </w:rPr>
              <w:t>.</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27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w:t>
            </w:r>
            <w:r w:rsidR="00A966E2" w:rsidRPr="0060460D">
              <w:rPr>
                <w:rFonts w:ascii="Times New Roman" w:eastAsia="Times New Roman" w:hAnsi="Times New Roman" w:cs="Times New Roman"/>
                <w:color w:val="000000"/>
                <w:sz w:val="24"/>
                <w:szCs w:val="24"/>
              </w:rPr>
              <w:t>ТФ: строение, функции.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28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w:t>
            </w:r>
            <w:r w:rsidR="00A966E2" w:rsidRPr="0060460D">
              <w:rPr>
                <w:rFonts w:ascii="Times New Roman" w:eastAsia="Times New Roman" w:hAnsi="Times New Roman" w:cs="Times New Roman"/>
                <w:color w:val="000000"/>
                <w:sz w:val="24"/>
                <w:szCs w:val="24"/>
              </w:rPr>
              <w:t>итамины.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29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w:t>
            </w:r>
            <w:r w:rsidR="00A966E2" w:rsidRPr="0060460D">
              <w:rPr>
                <w:rFonts w:ascii="Times New Roman" w:eastAsia="Times New Roman" w:hAnsi="Times New Roman" w:cs="Times New Roman"/>
                <w:color w:val="000000"/>
                <w:sz w:val="24"/>
                <w:szCs w:val="24"/>
              </w:rPr>
              <w:t>анотехнологии в биологии.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Нанотехнологии в биологии</w:t>
            </w:r>
            <w:r w:rsidR="001A4A75">
              <w:rPr>
                <w:rFonts w:ascii="Times New Roman" w:eastAsia="Times New Roman" w:hAnsi="Times New Roman" w:cs="Times New Roman"/>
                <w:color w:val="000000"/>
                <w:sz w:val="24"/>
                <w:szCs w:val="24"/>
              </w:rPr>
              <w:t>2</w:t>
            </w:r>
            <w:r w:rsidRPr="0060460D">
              <w:rPr>
                <w:rFonts w:ascii="Times New Roman" w:eastAsia="Times New Roman" w:hAnsi="Times New Roman" w:cs="Times New Roman"/>
                <w:color w:val="000000"/>
                <w:sz w:val="24"/>
                <w:szCs w:val="24"/>
              </w:rPr>
              <w:t>.</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конференция «Шаги в медицину»</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555B65"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конференция «Шаги в медицину»</w:t>
            </w:r>
            <w:r w:rsidR="001A4A75">
              <w:rPr>
                <w:rFonts w:ascii="Times New Roman" w:eastAsia="Times New Roman" w:hAnsi="Times New Roman" w:cs="Times New Roman"/>
                <w:color w:val="000000"/>
                <w:sz w:val="24"/>
                <w:szCs w:val="24"/>
              </w:rPr>
              <w:t>2</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Ур</w:t>
            </w:r>
            <w:r w:rsidR="00A966E2" w:rsidRPr="0060460D">
              <w:rPr>
                <w:rFonts w:ascii="Times New Roman" w:eastAsia="Times New Roman" w:hAnsi="Times New Roman" w:cs="Times New Roman"/>
                <w:color w:val="000000"/>
                <w:sz w:val="24"/>
                <w:szCs w:val="24"/>
              </w:rPr>
              <w:t>ок – обобщение «Молекулярный уровень».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60460D">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w:t>
            </w:r>
            <w:r w:rsidR="00A966E2" w:rsidRPr="0060460D">
              <w:rPr>
                <w:rFonts w:ascii="Times New Roman" w:eastAsia="Times New Roman" w:hAnsi="Times New Roman" w:cs="Times New Roman"/>
                <w:color w:val="000000"/>
                <w:sz w:val="24"/>
                <w:szCs w:val="24"/>
              </w:rPr>
              <w:t>нтрольная работа по теме «Молекулярный уровень».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6046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966E2" w:rsidRPr="0060460D">
              <w:rPr>
                <w:rFonts w:ascii="Times New Roman" w:eastAsia="Times New Roman" w:hAnsi="Times New Roman" w:cs="Times New Roman"/>
                <w:b/>
                <w:bCs/>
                <w:color w:val="000000"/>
                <w:sz w:val="24"/>
                <w:szCs w:val="24"/>
              </w:rPr>
              <w:t>Раздел 3. Клеточный уровень (39 часов)</w:t>
            </w: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lastRenderedPageBreak/>
              <w:t>35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Кл</w:t>
            </w:r>
            <w:r w:rsidR="00A966E2" w:rsidRPr="0060460D">
              <w:rPr>
                <w:rFonts w:ascii="Times New Roman" w:eastAsia="Times New Roman" w:hAnsi="Times New Roman" w:cs="Times New Roman"/>
                <w:color w:val="000000"/>
                <w:sz w:val="24"/>
                <w:szCs w:val="24"/>
              </w:rPr>
              <w:t>етка — структурная и функциональная единица организма. Развитие цитологии.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Со</w:t>
            </w:r>
            <w:r w:rsidR="00A966E2" w:rsidRPr="0060460D">
              <w:rPr>
                <w:rFonts w:ascii="Times New Roman" w:eastAsia="Times New Roman" w:hAnsi="Times New Roman" w:cs="Times New Roman"/>
                <w:color w:val="000000"/>
                <w:sz w:val="24"/>
                <w:szCs w:val="24"/>
              </w:rPr>
              <w:t>временные методы изучения клетки.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Кл</w:t>
            </w:r>
            <w:r w:rsidR="00A966E2" w:rsidRPr="0060460D">
              <w:rPr>
                <w:rFonts w:ascii="Times New Roman" w:eastAsia="Times New Roman" w:hAnsi="Times New Roman" w:cs="Times New Roman"/>
                <w:color w:val="000000"/>
                <w:sz w:val="24"/>
                <w:szCs w:val="24"/>
              </w:rPr>
              <w:t>еточная теория в свете современных данных о строении и функциях клетки. Теория симбиогенеза.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3</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Техника микроскопирования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39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4</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Изучение клеток растений и животных под микроскопом на готовых микропрепаратах и их описание.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0460D"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7054C">
              <w:rPr>
                <w:rFonts w:ascii="Times New Roman" w:eastAsia="Times New Roman" w:hAnsi="Times New Roman" w:cs="Times New Roman"/>
                <w:color w:val="000000"/>
                <w:sz w:val="24"/>
                <w:szCs w:val="24"/>
              </w:rPr>
              <w:t>Ос</w:t>
            </w:r>
            <w:r w:rsidR="00A966E2" w:rsidRPr="0060460D">
              <w:rPr>
                <w:rFonts w:ascii="Times New Roman" w:eastAsia="Times New Roman" w:hAnsi="Times New Roman" w:cs="Times New Roman"/>
                <w:color w:val="000000"/>
                <w:sz w:val="24"/>
                <w:szCs w:val="24"/>
              </w:rPr>
              <w:t>новные части и органоиды клетки. Строение и функции биологических мембран.</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   Ци</w:t>
            </w:r>
            <w:r w:rsidR="00A966E2" w:rsidRPr="0060460D">
              <w:rPr>
                <w:rFonts w:ascii="Times New Roman" w:eastAsia="Times New Roman" w:hAnsi="Times New Roman" w:cs="Times New Roman"/>
                <w:color w:val="000000"/>
                <w:sz w:val="24"/>
                <w:szCs w:val="24"/>
              </w:rPr>
              <w:t>топлазма. Цитоскелет. Органоиды движения.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5</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Изучение плазмолиза и деплазмолиза  в  клетках кожицы лука.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Яд</w:t>
            </w:r>
            <w:r w:rsidR="00A966E2" w:rsidRPr="0060460D">
              <w:rPr>
                <w:rFonts w:ascii="Times New Roman" w:eastAsia="Times New Roman" w:hAnsi="Times New Roman" w:cs="Times New Roman"/>
                <w:color w:val="000000"/>
                <w:sz w:val="24"/>
                <w:szCs w:val="24"/>
              </w:rPr>
              <w:t>ро. Строение и функции хромосом.</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ind w:hanging="360"/>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Ри</w:t>
            </w:r>
            <w:r w:rsidR="0087054C">
              <w:rPr>
                <w:rFonts w:ascii="Times New Roman" w:eastAsia="Times New Roman" w:hAnsi="Times New Roman" w:cs="Times New Roman"/>
                <w:color w:val="000000"/>
                <w:sz w:val="24"/>
                <w:szCs w:val="24"/>
              </w:rPr>
              <w:t xml:space="preserve">  Ри</w:t>
            </w:r>
            <w:r w:rsidRPr="0060460D">
              <w:rPr>
                <w:rFonts w:ascii="Times New Roman" w:eastAsia="Times New Roman" w:hAnsi="Times New Roman" w:cs="Times New Roman"/>
                <w:color w:val="000000"/>
                <w:sz w:val="24"/>
                <w:szCs w:val="24"/>
              </w:rPr>
              <w:t>босомы. Эндоплазматическая сеть.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Вакуоли. Комплекс Гольджи. Лизосомы.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Ми</w:t>
            </w:r>
            <w:r w:rsidR="00A966E2" w:rsidRPr="0060460D">
              <w:rPr>
                <w:rFonts w:ascii="Times New Roman" w:eastAsia="Times New Roman" w:hAnsi="Times New Roman" w:cs="Times New Roman"/>
                <w:color w:val="000000"/>
                <w:sz w:val="24"/>
                <w:szCs w:val="24"/>
              </w:rPr>
              <w:t>тохондрии. Пластиды.  Включения.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6</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Приготовление, рассматривание и описание микропрепаратов клеток растений.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Основные отличительные особенности клеток прокариот. Отличительные особенности клеток эукариот.</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49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7</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Сравнение строения клеток растений, животных, грибов и бактерий.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обобщение по теме: «Строение и функции органоидов клетки». Тестирование по теме «Строение и функции органоидов клетки»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Вирусы — неклеточная форма жизни.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Способы передачи вирусных инфекций и меры профилактики вирусных заболеваний.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Ретровирусы и меры борьбы со СПИДом. Прионы. Вирусология, ее практическое значение.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Клеточный метаболизм. Ферментативный характер реакций обмена веществ.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Этапы энергетического обмена. Анаэробное дыхание.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Эт</w:t>
            </w:r>
            <w:r w:rsidR="00A966E2" w:rsidRPr="0060460D">
              <w:rPr>
                <w:rFonts w:ascii="Times New Roman" w:eastAsia="Times New Roman" w:hAnsi="Times New Roman" w:cs="Times New Roman"/>
                <w:color w:val="000000"/>
                <w:sz w:val="24"/>
                <w:szCs w:val="24"/>
              </w:rPr>
              <w:t>апы энергетического обмена. Аэробное дыхание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Ав</w:t>
            </w:r>
            <w:r w:rsidR="00A966E2" w:rsidRPr="0060460D">
              <w:rPr>
                <w:rFonts w:ascii="Times New Roman" w:eastAsia="Times New Roman" w:hAnsi="Times New Roman" w:cs="Times New Roman"/>
                <w:color w:val="000000"/>
                <w:sz w:val="24"/>
                <w:szCs w:val="24"/>
              </w:rPr>
              <w:t>тотрофы и гетеротрофы.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Фотосинтез. Фазы фотосинтеза.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59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Фо</w:t>
            </w:r>
            <w:r w:rsidR="00A966E2" w:rsidRPr="0060460D">
              <w:rPr>
                <w:rFonts w:ascii="Times New Roman" w:eastAsia="Times New Roman" w:hAnsi="Times New Roman" w:cs="Times New Roman"/>
                <w:color w:val="000000"/>
                <w:sz w:val="24"/>
                <w:szCs w:val="24"/>
              </w:rPr>
              <w:t>тосинтез. Фазы фотосинтеза.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7054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Хе</w:t>
            </w:r>
            <w:r w:rsidR="00A966E2" w:rsidRPr="0060460D">
              <w:rPr>
                <w:rFonts w:ascii="Times New Roman" w:eastAsia="Times New Roman" w:hAnsi="Times New Roman" w:cs="Times New Roman"/>
                <w:color w:val="000000"/>
                <w:sz w:val="24"/>
                <w:szCs w:val="24"/>
              </w:rPr>
              <w:t>мосинтез.</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lastRenderedPageBreak/>
              <w:t>61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Наследственная информация и ее реализация в клетке. Генетический код, его свойства.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ind w:hanging="360"/>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Биосинтез белка, реакции матричного синтеза.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8D3C6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ind w:hanging="360"/>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Ре</w:t>
            </w:r>
            <w:r w:rsidR="006473BC">
              <w:rPr>
                <w:rFonts w:ascii="Times New Roman" w:eastAsia="Times New Roman" w:hAnsi="Times New Roman" w:cs="Times New Roman"/>
                <w:color w:val="000000"/>
                <w:sz w:val="24"/>
                <w:szCs w:val="24"/>
              </w:rPr>
              <w:t xml:space="preserve">  Ре</w:t>
            </w:r>
            <w:r w:rsidRPr="0060460D">
              <w:rPr>
                <w:rFonts w:ascii="Times New Roman" w:eastAsia="Times New Roman" w:hAnsi="Times New Roman" w:cs="Times New Roman"/>
                <w:color w:val="000000"/>
                <w:sz w:val="24"/>
                <w:szCs w:val="24"/>
              </w:rPr>
              <w:t>гуляция работы генов и процессов обмена веществ в клетке.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ind w:hanging="360"/>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Ге</w:t>
            </w:r>
            <w:r w:rsidR="006473BC">
              <w:rPr>
                <w:rFonts w:ascii="Times New Roman" w:eastAsia="Times New Roman" w:hAnsi="Times New Roman" w:cs="Times New Roman"/>
                <w:color w:val="000000"/>
                <w:sz w:val="24"/>
                <w:szCs w:val="24"/>
              </w:rPr>
              <w:t xml:space="preserve">  Ге</w:t>
            </w:r>
            <w:r w:rsidRPr="0060460D">
              <w:rPr>
                <w:rFonts w:ascii="Times New Roman" w:eastAsia="Times New Roman" w:hAnsi="Times New Roman" w:cs="Times New Roman"/>
                <w:color w:val="000000"/>
                <w:sz w:val="24"/>
                <w:szCs w:val="24"/>
              </w:rPr>
              <w:t>нная инженерия, геномика, протеомика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Клеточный цикл: интерфаза и деление.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473B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Ми</w:t>
            </w:r>
            <w:r w:rsidR="00A966E2" w:rsidRPr="0060460D">
              <w:rPr>
                <w:rFonts w:ascii="Times New Roman" w:eastAsia="Times New Roman" w:hAnsi="Times New Roman" w:cs="Times New Roman"/>
                <w:color w:val="000000"/>
                <w:sz w:val="24"/>
                <w:szCs w:val="24"/>
              </w:rPr>
              <w:t>тоз, значение митоза, фазы митоза.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8</w:t>
            </w:r>
          </w:p>
          <w:p w:rsidR="00A966E2" w:rsidRPr="0060460D" w:rsidRDefault="006473B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    На</w:t>
            </w:r>
            <w:r w:rsidR="00A966E2" w:rsidRPr="0060460D">
              <w:rPr>
                <w:rFonts w:ascii="Times New Roman" w:eastAsia="Times New Roman" w:hAnsi="Times New Roman" w:cs="Times New Roman"/>
                <w:i/>
                <w:iCs/>
                <w:color w:val="000000"/>
                <w:sz w:val="24"/>
                <w:szCs w:val="24"/>
              </w:rPr>
              <w:t>блюдение митоза в клетках кончика корешка лука на готовых микропрепаратах.</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6473BC" w:rsidP="00A966E2">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Ме</w:t>
            </w:r>
            <w:r w:rsidR="00A966E2" w:rsidRPr="0060460D">
              <w:rPr>
                <w:rFonts w:ascii="Times New Roman" w:eastAsia="Times New Roman" w:hAnsi="Times New Roman" w:cs="Times New Roman"/>
                <w:color w:val="000000"/>
                <w:sz w:val="24"/>
                <w:szCs w:val="24"/>
              </w:rPr>
              <w:t>йоз, значение мейоза, фазы мейоза.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69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Формирование половых клеток у цветковых растений и позвоночных животных.</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9</w:t>
            </w:r>
          </w:p>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Изучение строения половых клеток на готовых микропрепаратах</w:t>
            </w:r>
            <w:r w:rsidRPr="0060460D">
              <w:rPr>
                <w:rFonts w:ascii="Times New Roman" w:eastAsia="Times New Roman" w:hAnsi="Times New Roman" w:cs="Times New Roman"/>
                <w:b/>
                <w:bCs/>
                <w:color w:val="000000"/>
                <w:sz w:val="24"/>
                <w:szCs w:val="24"/>
              </w:rPr>
              <w:t>.</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Регуляция деления клеток, нарушения регуляции как причина заболеваний. Стволовые клетки.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обобщение по теме:  «Клеточный уровень».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Контрольная работа по теме «Клеточный уровень».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9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hd w:val="clear" w:color="auto" w:fill="FFFFFF"/>
              <w:spacing w:after="0" w:line="240" w:lineRule="auto"/>
              <w:jc w:val="center"/>
              <w:rPr>
                <w:rFonts w:ascii="Times New Roman" w:eastAsia="Times New Roman" w:hAnsi="Times New Roman" w:cs="Times New Roman"/>
                <w:color w:val="000000"/>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Особенности одноклеточных, колониальных и многоклеточных организмов. Основные процессы, происходящие в организме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Размножение организмов. Бесполое и половое размножение.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Двойное оплодотворение у цветковых растений.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Виды оплодотворения у животных. Способы размножения у растений и животных. Партеногенез.</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Онтогенез. Эмбриональное развитие.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79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Постэмбриональное развитие. Прямое и непрямое развитие.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Жизненные циклы разных групп организмов. Регуляция индивидуального развития.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обобщение по теме «Размножение организмов. онтогенез». Тестирование по теме: «Размножение организмов. онтогенез».</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История возникновения и развития генетики, методы генетики. Генетические терминология и символика.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Законы наследственности. Г. Менделя и условия их выполнения.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Цитологические основы закономерностей наследования. Анализирующее скрещивание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10</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Составление элементарных схем скрещивания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 xml:space="preserve">Хромосомная теория наследственности. Сцепленное </w:t>
            </w:r>
            <w:r w:rsidRPr="0060460D">
              <w:rPr>
                <w:rFonts w:ascii="Times New Roman" w:eastAsia="Times New Roman" w:hAnsi="Times New Roman" w:cs="Times New Roman"/>
                <w:color w:val="000000"/>
                <w:sz w:val="24"/>
                <w:szCs w:val="24"/>
              </w:rPr>
              <w:lastRenderedPageBreak/>
              <w:t>наследование, кроссинговер.</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lastRenderedPageBreak/>
              <w:t>87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Определение пола. Сцепленное с полом наследование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11</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Решение генетических задач.</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89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11</w:t>
            </w:r>
          </w:p>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Решение генетических задач.</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hd w:val="clear" w:color="auto" w:fill="FFFFFF"/>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Взаимодействие аллельных и неаллельных генов.</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Генетические основы индивидуального развития. Генетическое картирование.</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Генетика человека, методы изучения генетики человека.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93</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Наследственные заболевания человека, их предупреждение. Значение генетики.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94</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i/>
                <w:iCs/>
                <w:color w:val="000000"/>
                <w:sz w:val="24"/>
                <w:szCs w:val="24"/>
              </w:rPr>
              <w:t>Лабораторная работа № 12</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Составление и анализ родословных человека.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95</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Ненаследственная изменчивость. </w:t>
            </w:r>
            <w:r w:rsidRPr="0060460D">
              <w:rPr>
                <w:rFonts w:ascii="Times New Roman" w:eastAsia="Times New Roman" w:hAnsi="Times New Roman" w:cs="Times New Roman"/>
                <w:b/>
                <w:bCs/>
                <w:i/>
                <w:iCs/>
                <w:color w:val="000000"/>
                <w:sz w:val="24"/>
                <w:szCs w:val="24"/>
              </w:rPr>
              <w:t>Лабораторная работа № 13</w:t>
            </w:r>
          </w:p>
          <w:p w:rsidR="00A966E2" w:rsidRPr="0060460D" w:rsidRDefault="00A966E2" w:rsidP="00A966E2">
            <w:pPr>
              <w:spacing w:after="0" w:line="240" w:lineRule="auto"/>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i/>
                <w:iCs/>
                <w:color w:val="000000"/>
                <w:sz w:val="24"/>
                <w:szCs w:val="24"/>
              </w:rPr>
              <w:t>Изучение изменчивости, построение вариационного ряда и вариационной кривой.</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96</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Наследственная изменчивость. Виды наследственной изменчивости.</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97</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Мутации, виды мутаций.</w:t>
            </w:r>
          </w:p>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Мутагены, их влияние на организмы. Эпигенетика.</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98</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Доместикация и селекция. Методы селекции, их генетические основы.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99</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Искусственный отбор, его виды.</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100</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Расширение генетического разнообразия селекционного материала. Биобезопасность.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101</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обобщение по теме: «Генетика. Селекция». Тестирование по теме: «Генетика. Селекция».</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r w:rsidR="00A966E2" w:rsidRPr="0060460D" w:rsidTr="00A966E2">
        <w:trPr>
          <w:gridAfter w:val="1"/>
          <w:wAfter w:w="822" w:type="dxa"/>
          <w:trHeight w:val="37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102</w:t>
            </w:r>
          </w:p>
        </w:tc>
        <w:tc>
          <w:tcPr>
            <w:tcW w:w="5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Урок  - обобщение по теме: «Организм. Организменный уровень».</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FE46D0" w:rsidP="00A966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5872">
              <w:rPr>
                <w:rFonts w:ascii="Times New Roman" w:eastAsia="Times New Roman" w:hAnsi="Times New Roman" w:cs="Times New Roman"/>
                <w:color w:val="000000"/>
                <w:sz w:val="24"/>
                <w:szCs w:val="24"/>
              </w:rPr>
              <w:t>1</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6E2" w:rsidRPr="0060460D" w:rsidRDefault="00A966E2" w:rsidP="00A966E2">
            <w:pPr>
              <w:spacing w:after="0" w:line="240" w:lineRule="auto"/>
              <w:rPr>
                <w:rFonts w:ascii="Times New Roman" w:eastAsia="Times New Roman" w:hAnsi="Times New Roman" w:cs="Times New Roman"/>
                <w:color w:val="666666"/>
                <w:sz w:val="24"/>
                <w:szCs w:val="24"/>
              </w:rPr>
            </w:pPr>
          </w:p>
        </w:tc>
      </w:tr>
    </w:tbl>
    <w:p w:rsidR="00A966E2" w:rsidRDefault="00A966E2" w:rsidP="00D44FFE">
      <w:pPr>
        <w:shd w:val="clear" w:color="auto" w:fill="FFFFFF"/>
        <w:spacing w:after="0" w:line="240" w:lineRule="auto"/>
        <w:ind w:firstLine="568"/>
        <w:jc w:val="center"/>
        <w:rPr>
          <w:rFonts w:ascii="Times New Roman" w:hAnsi="Times New Roman" w:cs="Times New Roman"/>
          <w:sz w:val="24"/>
          <w:szCs w:val="24"/>
        </w:rPr>
      </w:pPr>
    </w:p>
    <w:p w:rsidR="00D44FFE" w:rsidRDefault="00D44FFE" w:rsidP="00D44FFE">
      <w:pPr>
        <w:shd w:val="clear" w:color="auto" w:fill="FFFFFF"/>
        <w:spacing w:after="0" w:line="240" w:lineRule="auto"/>
        <w:ind w:firstLine="568"/>
        <w:jc w:val="center"/>
        <w:rPr>
          <w:rFonts w:ascii="Times New Roman" w:hAnsi="Times New Roman" w:cs="Times New Roman"/>
          <w:sz w:val="24"/>
          <w:szCs w:val="24"/>
        </w:rPr>
      </w:pPr>
    </w:p>
    <w:p w:rsidR="00D44FFE" w:rsidRPr="00163DAF" w:rsidRDefault="00D44FFE" w:rsidP="00D44FFE">
      <w:pPr>
        <w:shd w:val="clear" w:color="auto" w:fill="FFFFFF"/>
        <w:spacing w:after="0" w:line="240" w:lineRule="auto"/>
        <w:jc w:val="both"/>
        <w:rPr>
          <w:rFonts w:ascii="Times New Roman" w:eastAsia="Times New Roman" w:hAnsi="Times New Roman" w:cs="Times New Roman"/>
          <w:color w:val="000000"/>
          <w:sz w:val="24"/>
          <w:szCs w:val="24"/>
        </w:rPr>
      </w:pPr>
      <w:r w:rsidRPr="00163DAF">
        <w:rPr>
          <w:rFonts w:ascii="Times New Roman" w:eastAsia="Times New Roman" w:hAnsi="Times New Roman" w:cs="Times New Roman"/>
          <w:b/>
          <w:bCs/>
          <w:color w:val="000000"/>
          <w:sz w:val="24"/>
          <w:szCs w:val="24"/>
        </w:rPr>
        <w:t>УМК:</w:t>
      </w:r>
    </w:p>
    <w:p w:rsidR="00D44FFE" w:rsidRPr="00163DAF" w:rsidRDefault="00D44FFE" w:rsidP="00D44FFE">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Биология.11</w:t>
      </w:r>
      <w:r>
        <w:rPr>
          <w:rFonts w:ascii="Times New Roman" w:eastAsia="Times New Roman" w:hAnsi="Times New Roman" w:cs="Times New Roman"/>
          <w:color w:val="000000"/>
          <w:sz w:val="24"/>
          <w:szCs w:val="24"/>
        </w:rPr>
        <w:t xml:space="preserve"> класс: учебник</w:t>
      </w:r>
      <w:bookmarkStart w:id="0" w:name="_GoBack"/>
      <w:bookmarkEnd w:id="0"/>
      <w:r w:rsidRPr="00163DAF">
        <w:rPr>
          <w:rFonts w:ascii="Times New Roman" w:eastAsia="Times New Roman" w:hAnsi="Times New Roman" w:cs="Times New Roman"/>
          <w:color w:val="000000"/>
          <w:sz w:val="24"/>
          <w:szCs w:val="24"/>
        </w:rPr>
        <w:t xml:space="preserve"> для общеобразоват</w:t>
      </w:r>
      <w:r>
        <w:rPr>
          <w:rFonts w:ascii="Times New Roman" w:eastAsia="Times New Roman" w:hAnsi="Times New Roman" w:cs="Times New Roman"/>
          <w:color w:val="000000"/>
          <w:sz w:val="24"/>
          <w:szCs w:val="24"/>
        </w:rPr>
        <w:t>ельных организаций: углубленный</w:t>
      </w:r>
      <w:r w:rsidRPr="00163DAF">
        <w:rPr>
          <w:rFonts w:ascii="Times New Roman" w:eastAsia="Times New Roman" w:hAnsi="Times New Roman" w:cs="Times New Roman"/>
          <w:color w:val="000000"/>
          <w:sz w:val="24"/>
          <w:szCs w:val="24"/>
        </w:rPr>
        <w:t xml:space="preserve"> уровень/ под. ред. В.В. Па</w:t>
      </w:r>
      <w:r>
        <w:rPr>
          <w:rFonts w:ascii="Times New Roman" w:eastAsia="Times New Roman" w:hAnsi="Times New Roman" w:cs="Times New Roman"/>
          <w:color w:val="000000"/>
          <w:sz w:val="24"/>
          <w:szCs w:val="24"/>
        </w:rPr>
        <w:t>сечника. – М.: Просвещение, 2021</w:t>
      </w:r>
      <w:r w:rsidRPr="00163DAF">
        <w:rPr>
          <w:rFonts w:ascii="Times New Roman" w:eastAsia="Times New Roman" w:hAnsi="Times New Roman" w:cs="Times New Roman"/>
          <w:color w:val="000000"/>
          <w:sz w:val="24"/>
          <w:szCs w:val="24"/>
        </w:rPr>
        <w:t>. (Линия жизни)</w:t>
      </w:r>
    </w:p>
    <w:p w:rsidR="00D44FFE" w:rsidRDefault="00D44FFE" w:rsidP="00D44FFE">
      <w:pPr>
        <w:shd w:val="clear" w:color="auto" w:fill="F5F5F5"/>
        <w:spacing w:after="0" w:line="294"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D44FFE" w:rsidRDefault="00D44FFE" w:rsidP="00D44FFE">
      <w:pPr>
        <w:shd w:val="clear" w:color="auto" w:fill="F5F5F5"/>
        <w:spacing w:after="0" w:line="294" w:lineRule="atLeast"/>
        <w:jc w:val="center"/>
        <w:rPr>
          <w:rFonts w:ascii="Times New Roman" w:hAnsi="Times New Roman" w:cs="Times New Roman"/>
          <w:sz w:val="24"/>
          <w:szCs w:val="24"/>
        </w:rPr>
      </w:pPr>
    </w:p>
    <w:p w:rsidR="00D44FFE" w:rsidRPr="004976FC" w:rsidRDefault="00D44FFE" w:rsidP="00D44FFE">
      <w:pPr>
        <w:shd w:val="clear" w:color="auto" w:fill="F5F5F5"/>
        <w:spacing w:after="0" w:line="294" w:lineRule="atLeast"/>
        <w:jc w:val="center"/>
        <w:rPr>
          <w:rFonts w:ascii="Arial" w:eastAsia="Times New Roman" w:hAnsi="Arial" w:cs="Arial"/>
          <w:color w:val="000000"/>
          <w:sz w:val="18"/>
          <w:szCs w:val="18"/>
        </w:rPr>
      </w:pPr>
      <w:r>
        <w:rPr>
          <w:rFonts w:ascii="Times New Roman" w:hAnsi="Times New Roman" w:cs="Times New Roman"/>
          <w:sz w:val="24"/>
          <w:szCs w:val="24"/>
        </w:rPr>
        <w:t xml:space="preserve"> </w:t>
      </w:r>
      <w:r w:rsidRPr="004976FC">
        <w:rPr>
          <w:rFonts w:ascii="Times New Roman" w:eastAsia="Times New Roman" w:hAnsi="Times New Roman" w:cs="Times New Roman"/>
          <w:b/>
          <w:bCs/>
          <w:color w:val="000000"/>
          <w:sz w:val="18"/>
          <w:szCs w:val="18"/>
        </w:rPr>
        <w:t>ЛИЧНОСТНЫЕ, МЕТАПРЕДМЕТНЫЕ И ПРЕДМЕТНЫЕ РЕЗУЛЬТАТЫ ОСВОЕНИЯ КОНКРЕТНОГО УЧЕБНОГО ПРЕДМЕТА</w:t>
      </w:r>
    </w:p>
    <w:p w:rsidR="00D44FFE" w:rsidRDefault="00D44FFE" w:rsidP="00D44FFE">
      <w:pPr>
        <w:shd w:val="clear" w:color="auto" w:fill="F5F5F5"/>
        <w:spacing w:after="0" w:line="294" w:lineRule="atLeast"/>
        <w:rPr>
          <w:rFonts w:ascii="Arial" w:eastAsia="Times New Roman" w:hAnsi="Arial" w:cs="Arial"/>
          <w:color w:val="000000"/>
          <w:sz w:val="21"/>
          <w:szCs w:val="21"/>
        </w:rPr>
      </w:pP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Личностные результаты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познавательных интересов, интеллектуальных и творческих способностей учащихся;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биологии как к элементу общечеловеческой культуры;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Самостоятельность в приобретении новых знаний и практических умений;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к обоснованному выбору жизненного пути в соответствии с собственными интересами и возможностями;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Мотивация образовательной деятельности школьников на основе личностно-ориентированного подхода;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ценностных отношений друг к другу, к учителю, к авторам открытий и изобретений, к результатам обучения.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Метапредметные результаты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и закрепление навыков эффективного получения и освоения учебного материала с использованием учебной литературы (учебников и пособий), на лекциях, семинарских и практических занятиях;</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различий между альтернативными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аргументированное мнение;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приемов действий в нестандартных ситуациях, овладение эвристическими методами решения проблем;</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Предметные</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результаты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Освоение общих приемов: оказания первой помощи; рациональной организации труда и отдыха; выращивания и размножения культурных растений и домашних животных, ухода </w:t>
      </w:r>
      <w:r>
        <w:rPr>
          <w:rFonts w:ascii="Times New Roman" w:eastAsia="Times New Roman" w:hAnsi="Times New Roman" w:cs="Times New Roman"/>
          <w:color w:val="000000"/>
          <w:sz w:val="24"/>
          <w:szCs w:val="24"/>
        </w:rPr>
        <w:lastRenderedPageBreak/>
        <w:t>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навыков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b/>
          <w:bCs/>
          <w:color w:val="000000"/>
          <w:sz w:val="24"/>
          <w:szCs w:val="24"/>
        </w:rPr>
      </w:pP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ПРОГРАММЫ УЧЕБНОГО ПРЕДМЕТА</w:t>
      </w:r>
    </w:p>
    <w:p w:rsidR="00D44FFE" w:rsidRDefault="00D44FFE" w:rsidP="00D44FFE">
      <w:pPr>
        <w:shd w:val="clear" w:color="auto" w:fill="F5F5F5"/>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 Углубленный уровень. 11 класс</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Введение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 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Общая биология как один из источников формирования диалектико-материалистического мировоззрения.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 Популяционно-видовой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1.1 Популяционно-видовой уровень: общая характеристика. Виды и популяции</w:t>
      </w:r>
    </w:p>
    <w:p w:rsidR="00D44FFE" w:rsidRDefault="00D44FFE" w:rsidP="00D44FFE">
      <w:pPr>
        <w:shd w:val="clear" w:color="auto" w:fill="F5F5F5"/>
        <w:spacing w:after="0" w:line="294" w:lineRule="atLeast"/>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Понятия о виде. Критерии вида (морфологический, физиологический, биохимический, географический, экологический, генетический). Популяционная структура вида. Показатели популяций. Генетическая структура популяции. Свойства популяции. Решение задач с использованием динамических показателей структуры популяции.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1.2 Развитие эволюционных идей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термина эволюция. Развитие эволюционных идей. Эволюционная теория Ч. Дарвина.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1.3 Синтетическая теория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Синтетическая теория эволюции. Основные положения синтетической теории эволюции. Свидетельства эволюции живой природы. Экспериментальная проверка теории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1.4 Движущие силы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Движущие силы (факторы) эволюции. Мутационный процесс. Горизонтальный перенос генов.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1.5 Изоляция. Закон Харди-Вайнберга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Изоляция. Типы изолирующих механизмов. Закон Харди-Вайбнберга. Решение задач с применением закона Харди-Вайнберга.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1.6 Естественный отбор как фактор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Естественный отбор – направляющий фактор эволюции. Формы естественного отбора. Изменения генофонда, вызываемые естественным отбором. Адаптации как результат действия естественного отбора. Молекулярные часы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1.7 Половой отбор. Стратегии размножения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Половой отбор. Индикаторы приспособленности. Родительский вклад. Стратегия размножения. Возникновение искусства в процессе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1.8 Микроэволюция и макроэволюция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о микроэволюции. Способы видообразования. Конвергенция. Понятие о макроэволюции. Самая распространенная форма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1.9 Направления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макроэволюции. Пути достижения биологического прогресса. Олигомеризация.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1.10 Принципы классификации. Систематика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Многообразие организмов как результат эволюции. Принципы современной классификации. Систематика. Система живой природы К.Линнея.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Дискуссия №1. </w:t>
      </w:r>
      <w:r>
        <w:rPr>
          <w:rFonts w:ascii="Times New Roman" w:eastAsia="Times New Roman" w:hAnsi="Times New Roman" w:cs="Times New Roman"/>
          <w:color w:val="000000"/>
          <w:sz w:val="24"/>
          <w:szCs w:val="24"/>
        </w:rPr>
        <w:t>Экспериментальная проверка теории эволюции.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№1. </w:t>
      </w:r>
      <w:r>
        <w:rPr>
          <w:rFonts w:ascii="Times New Roman" w:eastAsia="Times New Roman" w:hAnsi="Times New Roman" w:cs="Times New Roman"/>
          <w:color w:val="000000"/>
          <w:sz w:val="24"/>
          <w:szCs w:val="24"/>
        </w:rPr>
        <w:t>Современная система классификации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Контрольная работа №1.</w:t>
      </w:r>
      <w:r>
        <w:rPr>
          <w:rFonts w:ascii="Times New Roman" w:eastAsia="Times New Roman" w:hAnsi="Times New Roman" w:cs="Times New Roman"/>
          <w:color w:val="000000"/>
          <w:sz w:val="24"/>
          <w:szCs w:val="24"/>
        </w:rPr>
        <w:t> Популяционно-видовой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2. Экосистемный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2.1 Экосистемный уровень: общая характеристика. Среда обитания организмов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Среды обитания организмов.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2.2 Экологические факторы и ресурсы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Экологические факторы и ресурсы. Влияние организмов на природную среду.</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2.3 Влияние экологических факторов среды на организмы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Толерантность. Лимитирующие факторы. Адаптация организмов. Решение задач на применение правила толерантности.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2.4 Экологические сообщества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Биотическое сообщество, или биоценоз. Экосистема. Географический ландшафт. Классификация экосистем. Искусственные экосистемы.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2.5 Естественные и искусственные экосистемы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естественных и искусственных экосистем. Экосистемы городов. Решение задач на видовое разнообразие сообществ.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2.6 Взаимоотношения организмов в экосистеме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Экологические взаимодействия организмов. Симбиотические отношения. Нейтрализм, симбиоз: мутуализм, протокооперация, комменсализм, нахлебнечество, квартиранство, паразитизм. Адаптация паразитов и их жертв в эволюции видов. Формы паразитизма. Экологические категории паразитов. Циклы развития и передача паразитов. Популяционная динамика паразитизма. Паразитология. Хищничество. Адаптация хизников и их жертв в эволюции видов. Значение хищничества в природе. Динамика популяций хищника и жертвы. Хищники и человек: путь от антагонизма к сотрудничеству. Антибиотические отношения. Разнообразие биотических отношений. Неоднозначность отношений.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2.7 Экологическая ниша. Правило оптимального фуражирования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Экологическая ниша. Закон конкурентного исключения. Правило оптимального фуражирования. Снижение биоразнообразия.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2.8 Видовая и пространственная структура экосистемы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экосистемы. Видовая структура. Пространственная структура. Решение задач по экологии сообществ.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2.9 Трофическая структура экосистемы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Трофическая структура. Пищевая сеть. Автотрофы, гетеротрофы, консументы, редуценты. Управление экосистемами. Классификация консументов. Обмен веществом и энергией. </w:t>
      </w:r>
      <w:r>
        <w:rPr>
          <w:rFonts w:ascii="Times New Roman" w:eastAsia="Times New Roman" w:hAnsi="Times New Roman" w:cs="Times New Roman"/>
          <w:color w:val="000000"/>
          <w:sz w:val="24"/>
          <w:szCs w:val="24"/>
        </w:rPr>
        <w:lastRenderedPageBreak/>
        <w:t>Типы пищевых цепей. Особенности пищевых цепей на суше и в Океане. Правило биотического усиления. Экологические пирамиды. Решение задач на расчет биомассы на разных трофических уровнях.</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2.10 Круговорот веществ и превращение энергии в экосистеме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Потоки энергии и вещества в экосистемах. Особенности переноса энергии в экосистеме. Круговороты биогенных элементов на суше и в Океане.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2.11 Продуктивность сообщества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Продуцирование (создание) биомассы. Основные закономерности продуцирования. Мировое распределение биомассы и первичной продукции.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2.12 Экологическая сукцессия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Сукцессия. Автотрофная и гетеротрофная сукцессия. Сукцессионные изменения в природе. Саморазвитие сообщества. Продолжительность сукцессии. Значение экологических сукцессий.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2.13 Последствия влияния деятельности человека на экосистемы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Влияние деятельности человека на экосистемы. Загрязнение природной среды. Предельно допустимый сброс и предельно допустимая концентрация. Трагедия острова Пасхи. Отравление нефтепродуктами.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Дискуссия №2.</w:t>
      </w:r>
      <w:r>
        <w:rPr>
          <w:rFonts w:ascii="Times New Roman" w:eastAsia="Times New Roman" w:hAnsi="Times New Roman" w:cs="Times New Roman"/>
          <w:color w:val="000000"/>
          <w:sz w:val="24"/>
          <w:szCs w:val="24"/>
        </w:rPr>
        <w:t> Воздействие организмов на среду обитания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Дискуссия №3.</w:t>
      </w:r>
      <w:r>
        <w:rPr>
          <w:rFonts w:ascii="Times New Roman" w:eastAsia="Times New Roman" w:hAnsi="Times New Roman" w:cs="Times New Roman"/>
          <w:color w:val="000000"/>
          <w:sz w:val="24"/>
          <w:szCs w:val="24"/>
        </w:rPr>
        <w:t> Круговорот веществ и прекращение энергии в экосистеме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№2. </w:t>
      </w:r>
      <w:r>
        <w:rPr>
          <w:rFonts w:ascii="Times New Roman" w:eastAsia="Times New Roman" w:hAnsi="Times New Roman" w:cs="Times New Roman"/>
          <w:color w:val="000000"/>
          <w:sz w:val="24"/>
          <w:szCs w:val="24"/>
        </w:rPr>
        <w:t>Моделирование структур и процессов, происходящих в экосистемах</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№3.</w:t>
      </w:r>
      <w:r>
        <w:rPr>
          <w:rFonts w:ascii="Times New Roman" w:eastAsia="Times New Roman" w:hAnsi="Times New Roman" w:cs="Times New Roman"/>
          <w:color w:val="000000"/>
          <w:sz w:val="24"/>
          <w:szCs w:val="24"/>
        </w:rPr>
        <w:t> Изучение экологической ниши у разных видов растений</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Лабораторная работа №1.</w:t>
      </w:r>
      <w:r>
        <w:rPr>
          <w:rFonts w:ascii="Times New Roman" w:eastAsia="Times New Roman" w:hAnsi="Times New Roman" w:cs="Times New Roman"/>
          <w:color w:val="000000"/>
          <w:sz w:val="24"/>
          <w:szCs w:val="24"/>
        </w:rPr>
        <w:t> Выявление приспособлений организмов к влиянию различных экологических факторов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Лабораторная работа №2.</w:t>
      </w:r>
      <w:r>
        <w:rPr>
          <w:rFonts w:ascii="Times New Roman" w:eastAsia="Times New Roman" w:hAnsi="Times New Roman" w:cs="Times New Roman"/>
          <w:color w:val="000000"/>
          <w:sz w:val="24"/>
          <w:szCs w:val="24"/>
        </w:rPr>
        <w:t> Сравнение анатомического строения растений разных мест обитания</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Лабораторная работа №3.</w:t>
      </w:r>
      <w:r>
        <w:rPr>
          <w:rFonts w:ascii="Times New Roman" w:eastAsia="Times New Roman" w:hAnsi="Times New Roman" w:cs="Times New Roman"/>
          <w:color w:val="000000"/>
          <w:sz w:val="24"/>
          <w:szCs w:val="24"/>
        </w:rPr>
        <w:t> Описание экосистем пришкольной территории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Контрольная работа №2.</w:t>
      </w:r>
      <w:r>
        <w:rPr>
          <w:rFonts w:ascii="Times New Roman" w:eastAsia="Times New Roman" w:hAnsi="Times New Roman" w:cs="Times New Roman"/>
          <w:color w:val="000000"/>
          <w:sz w:val="24"/>
          <w:szCs w:val="24"/>
        </w:rPr>
        <w:t> Экосистемный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3. Биосферный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3.1 Биосферный уровень: общая характеристика. Учение В.И. Вернадского о биосфере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Биосфера. Учение о биосфере. Ноосфера. Структура и границы биосферы.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3.2 Круговорот веществ в биосфере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 основных положения (биохимические принципы). Закон глобального замыкания биогеохимического круга в биосфере. Круговорот воды. Круговорот кислорода. Круговорот углерода. Круговорот азота. Решение задач на биогеохимические циклы.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3.3 Эволюция биосферы</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этапы развития биосферы. Зарождение жизни. Роль процессов фотосинтеза и дыхания. Кислородная революция. Влияние человека на эволюцию биосферы. Эволюционная роль кислорода в истории Земли.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3.4 Происхождение жизни на Земле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Гипотезы о происхождении жизни. Гипотеза стационарного состояния. Гипотеза самопроизвольного зарождения жизни. Гипотеза панспермии. Гипотеза абиогенного зарождения жизни в процессе биохимической эволюции. Гипотеза РНК---мира. «Глиняный геном».</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3.5 Современные представления о возникновении жизни</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Основные этапы формирования жизни. Этап химической эволюции. Этап предбиологической эволюции. Биологический этап эволюции. Гипотезы происхождения эукариотов.</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3.6 Развитие жизни на Земле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Геологическая история Земли. Катархей. Архей. Протерозой. Бактериальные маты. Палеозой. Участие грибов в углеобразовании. Мезозой. Появление динозавров. Кайнозой. Палеоген, Неоген, Антропоген.</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3.7 Эволюция человека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взглядов на происхождение человека. Отличия человека от животных. Систематическое положение современного человека. Основные стадии антропогенеза. Предшественники человека. Древнейшие люди, или архантропы. Древние люди, или палеоантропы. Люди современного анатомического типы, или неоантропы. Биологические факторы антропогенеза. Социальные факторы антропогенеза. Роль биологических и социальных факторов в антропогенезе. Современные проблемы человеческого общества. Мозаика признаков. Формирование рас. Европеоидная раса. Монголоидная раса. Негроидная раса. Австралоиды. Критика расизма.</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3.8 Роль человека в биосфере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и экологический кризис. Пути выхода из экологического кризиса. Проблемы устойчивого развития. Сбалансированное развитие. Влияние деятельности человека на планету.</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№4.</w:t>
      </w:r>
      <w:r>
        <w:rPr>
          <w:rFonts w:ascii="Times New Roman" w:eastAsia="Times New Roman" w:hAnsi="Times New Roman" w:cs="Times New Roman"/>
          <w:color w:val="000000"/>
          <w:sz w:val="24"/>
          <w:szCs w:val="24"/>
        </w:rPr>
        <w:t> Развитие жизни на Земле</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Контрольная работа №3. </w:t>
      </w:r>
      <w:r>
        <w:rPr>
          <w:rFonts w:ascii="Times New Roman" w:eastAsia="Times New Roman" w:hAnsi="Times New Roman" w:cs="Times New Roman"/>
          <w:color w:val="000000"/>
          <w:sz w:val="24"/>
          <w:szCs w:val="24"/>
        </w:rPr>
        <w:t>Биосферный уровень</w:t>
      </w: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Default="00D44FFE" w:rsidP="00D44FFE">
      <w:pPr>
        <w:shd w:val="clear" w:color="auto" w:fill="F5F5F5"/>
        <w:spacing w:after="0" w:line="294" w:lineRule="atLeast"/>
        <w:rPr>
          <w:rFonts w:ascii="Times New Roman" w:eastAsia="Times New Roman" w:hAnsi="Times New Roman" w:cs="Times New Roman"/>
          <w:color w:val="000000"/>
          <w:sz w:val="24"/>
          <w:szCs w:val="24"/>
        </w:rPr>
      </w:pPr>
    </w:p>
    <w:p w:rsidR="00D44FFE" w:rsidRPr="004976FC" w:rsidRDefault="00D44FFE" w:rsidP="00D44FFE">
      <w:pPr>
        <w:rPr>
          <w:rFonts w:ascii="Times New Roman" w:hAnsi="Times New Roman" w:cs="Times New Roman"/>
          <w:sz w:val="24"/>
          <w:szCs w:val="24"/>
        </w:rPr>
      </w:pPr>
      <w:r>
        <w:rPr>
          <w:rFonts w:ascii="Times New Roman" w:eastAsia="Times New Roman" w:hAnsi="Times New Roman" w:cs="Times New Roman"/>
          <w:b/>
          <w:bCs/>
          <w:color w:val="000000"/>
          <w:sz w:val="24"/>
          <w:szCs w:val="24"/>
        </w:rPr>
        <w:t>Т</w:t>
      </w:r>
      <w:r w:rsidRPr="00A966E2">
        <w:rPr>
          <w:rFonts w:ascii="Times New Roman" w:eastAsia="Times New Roman" w:hAnsi="Times New Roman" w:cs="Times New Roman"/>
          <w:b/>
          <w:bCs/>
          <w:color w:val="000000"/>
          <w:sz w:val="24"/>
          <w:szCs w:val="24"/>
        </w:rPr>
        <w:t>ематическое планирование</w:t>
      </w:r>
      <w:r>
        <w:rPr>
          <w:rFonts w:ascii="Times New Roman" w:eastAsia="Times New Roman" w:hAnsi="Times New Roman" w:cs="Times New Roman"/>
          <w:b/>
          <w:bCs/>
          <w:color w:val="000000"/>
          <w:sz w:val="24"/>
          <w:szCs w:val="24"/>
        </w:rPr>
        <w:t xml:space="preserve"> с указанием количества часов, отводимых на освоение</w:t>
      </w:r>
    </w:p>
    <w:p w:rsidR="00D44FFE" w:rsidRPr="00A966E2" w:rsidRDefault="00D44FFE" w:rsidP="00D44FF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каждой темы</w:t>
      </w:r>
    </w:p>
    <w:p w:rsidR="00D44FFE" w:rsidRDefault="00D44FFE" w:rsidP="00D44FFE">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696"/>
        <w:gridCol w:w="7647"/>
        <w:gridCol w:w="1228"/>
      </w:tblGrid>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 xml:space="preserve">                                   Тема урока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Кол-во часов</w:t>
            </w:r>
          </w:p>
        </w:tc>
      </w:tr>
      <w:tr w:rsidR="00D44FFE" w:rsidTr="00243AEF">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b/>
                <w:sz w:val="24"/>
                <w:szCs w:val="24"/>
              </w:rPr>
            </w:pPr>
            <w:r>
              <w:rPr>
                <w:rFonts w:ascii="Times New Roman" w:hAnsi="Times New Roman" w:cs="Times New Roman"/>
                <w:b/>
                <w:sz w:val="24"/>
                <w:szCs w:val="24"/>
              </w:rPr>
              <w:t xml:space="preserve">                                 Раздел 1 Введение</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Место курса «Общая биология» в системе естественнонаучных дисциплин, а также в биологических науках. Цели и задачи курса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Значение предмета для понимания единства всего живого и взаимозависимости всех частей биосферы Земли.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 xml:space="preserve"> Биология как наука; предмет и методы изучения в биологии. Общая биология – дисциплина, изучающая основные закономерности возникновения, развития и поддержания жизни на Земле.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rPr>
              <w:t xml:space="preserve"> Общая биология как один из источников формирования диалектико-материалистического мировоззрения</w:t>
            </w:r>
            <w:r>
              <w:rPr>
                <w:rFonts w:ascii="Times New Roman" w:eastAsia="Times New Roman" w:hAnsi="Times New Roman" w:cs="Times New Roman"/>
                <w:color w:val="000000"/>
                <w:sz w:val="27"/>
                <w:szCs w:val="27"/>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rPr>
              <w:t>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Раздел 2 Популяционно-видовой уровень</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Понятия о виде. Критерии вида (морфологический, физиологический, биохимический, географический, экологический, генетический).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Популяционная структура вида. Показатели популяций. Генетическая структура популяции.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rPr>
              <w:t xml:space="preserve">Свойства популяции. Решение задач с использованием динамических </w:t>
            </w:r>
            <w:r>
              <w:rPr>
                <w:rFonts w:ascii="Times New Roman" w:eastAsia="Times New Roman" w:hAnsi="Times New Roman" w:cs="Times New Roman"/>
                <w:color w:val="000000"/>
              </w:rPr>
              <w:lastRenderedPageBreak/>
              <w:t>показателей структуры популяции.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lastRenderedPageBreak/>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rPr>
              <w:t>Понятие термина эволюция. Развитие эволюционных идей. Эволюционная теория Ч. Дарвина.</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Синтетическая теория эволюции. Основные положения синтетической теории эволюции.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rPr>
              <w:t xml:space="preserve"> Свидетельства эволюции живой природы. Экспериментальная проверка теории эволюции.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Движущие силы (факторы) эволюции. Мутационный процесс.</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Горизонтальный перенос генов. Проблема внутрибольничных инфекций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Изоляция. Типы изолирующих механизмов.</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rPr>
                <w:rFonts w:ascii="Times New Roman" w:hAnsi="Times New Roman" w:cs="Times New Roman"/>
                <w:sz w:val="24"/>
                <w:szCs w:val="24"/>
              </w:rPr>
            </w:pP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rPr>
              <w:t>Закон Харди-Вайнберга. Решение задач с применением закона Харди-Вайнберга.</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Естественный отбор – направляющий фактор эволюции. Формы естественного отбора.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 xml:space="preserve"> Изменения генофонда, вызываемые естественным отбором. Адаптации как результат действия естественного отбора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rPr>
              <w:t>Половой отбор. Индикаторы приспособленности. Родительский вклад</w:t>
            </w:r>
            <w:r>
              <w:rPr>
                <w:rFonts w:ascii="Times New Roman" w:eastAsia="Times New Roman" w:hAnsi="Times New Roman" w:cs="Times New Roman"/>
                <w:color w:val="000000"/>
                <w:sz w:val="27"/>
                <w:szCs w:val="27"/>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sz w:val="21"/>
                <w:szCs w:val="21"/>
              </w:rPr>
            </w:pPr>
            <w:r>
              <w:rPr>
                <w:rFonts w:ascii="Times New Roman" w:eastAsia="Times New Roman" w:hAnsi="Times New Roman" w:cs="Times New Roman"/>
                <w:color w:val="000000"/>
              </w:rPr>
              <w:t>Стратегия размножения. Возникновение искусства в процессе эволюции</w:t>
            </w:r>
            <w:r>
              <w:rPr>
                <w:rFonts w:ascii="Times New Roman" w:eastAsia="Times New Roman" w:hAnsi="Times New Roman" w:cs="Times New Roman"/>
                <w:color w:val="000000"/>
                <w:sz w:val="27"/>
                <w:szCs w:val="27"/>
              </w:rPr>
              <w:t>.</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rPr>
              <w:t>Понятие о микроэволюции. Способы видообразования. Конвергенция</w:t>
            </w:r>
            <w:r>
              <w:rPr>
                <w:rFonts w:ascii="Times New Roman" w:eastAsia="Times New Roman" w:hAnsi="Times New Roman" w:cs="Times New Roman"/>
                <w:color w:val="000000"/>
                <w:sz w:val="27"/>
                <w:szCs w:val="27"/>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rPr>
              <w:t>Понятие о макроэволюции. Самая распространенная форма эволюции.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Направление макроэволюции. Пути достижения биологического прогресса.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Олигомеризация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2.19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Многообразие организмов как результат эволюции. Принципы современной классификации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rPr>
            </w:pPr>
            <w:r>
              <w:rPr>
                <w:rFonts w:ascii="Times New Roman" w:eastAsia="Times New Roman" w:hAnsi="Times New Roman" w:cs="Times New Roman"/>
                <w:color w:val="000000"/>
              </w:rPr>
              <w:t>Систематика. Система живой природы К.Линнея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b/>
                <w:bCs/>
                <w:color w:val="000000"/>
              </w:rPr>
              <w:t>Дискуссия №1. </w:t>
            </w:r>
            <w:r>
              <w:rPr>
                <w:rFonts w:ascii="Times New Roman" w:eastAsia="Times New Roman" w:hAnsi="Times New Roman" w:cs="Times New Roman"/>
                <w:color w:val="000000"/>
              </w:rPr>
              <w:t>Экспериментальная проверка теории эволюции.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b/>
                <w:bCs/>
                <w:color w:val="000000"/>
              </w:rPr>
              <w:t>Практическая работа №1. </w:t>
            </w:r>
            <w:r>
              <w:rPr>
                <w:rFonts w:ascii="Times New Roman" w:eastAsia="Times New Roman" w:hAnsi="Times New Roman" w:cs="Times New Roman"/>
                <w:color w:val="000000"/>
              </w:rPr>
              <w:t>Современная система классификации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2.23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rPr>
            </w:pPr>
            <w:r>
              <w:rPr>
                <w:rFonts w:ascii="Times New Roman" w:eastAsia="Times New Roman" w:hAnsi="Times New Roman" w:cs="Times New Roman"/>
                <w:b/>
                <w:bCs/>
                <w:color w:val="000000"/>
              </w:rPr>
              <w:t>Контрольная работа №1.</w:t>
            </w:r>
            <w:r>
              <w:rPr>
                <w:rFonts w:ascii="Times New Roman" w:eastAsia="Times New Roman" w:hAnsi="Times New Roman" w:cs="Times New Roman"/>
                <w:color w:val="000000"/>
              </w:rPr>
              <w:t> Популяционно-видовой уровень</w:t>
            </w:r>
          </w:p>
          <w:p w:rsidR="00D44FFE" w:rsidRDefault="00D44FFE" w:rsidP="00243AEF">
            <w:pPr>
              <w:shd w:val="clear" w:color="auto" w:fill="F5F5F5"/>
              <w:spacing w:line="294" w:lineRule="atLeast"/>
              <w:rPr>
                <w:rFonts w:ascii="Arial" w:eastAsia="Times New Roman" w:hAnsi="Arial" w:cs="Arial"/>
                <w:color w:val="000000"/>
              </w:rPr>
            </w:pPr>
          </w:p>
          <w:p w:rsidR="00D44FFE" w:rsidRDefault="00D44FFE" w:rsidP="00243AEF">
            <w:pPr>
              <w:rPr>
                <w:rFonts w:ascii="Times New Roman" w:hAnsi="Times New Roman" w:cs="Times New Roman"/>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rPr>
                <w:rFonts w:ascii="Times New Roman" w:hAnsi="Times New Roman" w:cs="Times New Roman"/>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                      Раздел 3. Экосистемный уровень</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rPr>
                <w:rFonts w:ascii="Times New Roman" w:hAnsi="Times New Roman" w:cs="Times New Roman"/>
                <w:sz w:val="24"/>
                <w:szCs w:val="24"/>
              </w:rPr>
            </w:pP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Среды обитания организмов.</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Лабораторная работа №1.</w:t>
            </w:r>
            <w:r>
              <w:rPr>
                <w:rFonts w:ascii="Times New Roman" w:eastAsia="Times New Roman" w:hAnsi="Times New Roman" w:cs="Times New Roman"/>
                <w:color w:val="000000"/>
                <w:sz w:val="24"/>
                <w:szCs w:val="24"/>
              </w:rPr>
              <w:t> Выявление приспособлений организмов к влиянию различных экологических факторов</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Экологические факторы и ресурсы. Влияние организмов на природную среду.</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Толерантность. Лимитирующие факторы.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Адаптация организмов. Классификация адаптаций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Решение задач на применение правила толерантности.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Биотическое сообщество, или биоценоз. Экосистема. Географический ландшафт.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Сравнение естественных и искусственных экосистем.</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Экосистема городов и ее особенности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Решение задач на видовое разнообразие сообщества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Экологические взаимодействия организмов. Симбиотические отношения. Нейтрализм, симбиоз: мутуализм, протокооперация, комменсализм, нахлебничество, квартиранство.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Паразитизм.</w:t>
            </w:r>
            <w:r>
              <w:rPr>
                <w:rFonts w:ascii="Times New Roman" w:eastAsia="Times New Roman" w:hAnsi="Times New Roman" w:cs="Times New Roman"/>
                <w:color w:val="000000"/>
                <w:sz w:val="24"/>
                <w:szCs w:val="24"/>
              </w:rPr>
              <w:t xml:space="preserve"> . Адаптация паразитов и их жертв в эволюции видов. Формы паразитизма.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Популяционная динамика паразитизма. Паразитология.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Хищничество. Адаптация хищников и их жертв в эволюции видов. Значение хищничества в природе.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Антибиотические отношения. Разнообразие биотических отношений. Неоднозначность отношений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Антибиоз. Конкуренция.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Экологическая ниша. Закон конкурентного исключения.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3.19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Правило оптимального фуражирования. Снижение биоразнообразия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Экологическая характеристика популяции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Экологическая структура популяции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Динамика популяции и ее регулирование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 №3.</w:t>
            </w:r>
            <w:r>
              <w:rPr>
                <w:rFonts w:ascii="Times New Roman" w:eastAsia="Times New Roman" w:hAnsi="Times New Roman" w:cs="Times New Roman"/>
                <w:color w:val="000000"/>
                <w:sz w:val="24"/>
                <w:szCs w:val="24"/>
              </w:rPr>
              <w:t> Изучение экологической ниши у разных видов растений</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Структура экосистемы. Видовая структура. Пространственная структура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по экологии сообщества</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Лабораторная работа №3.</w:t>
            </w:r>
            <w:r>
              <w:rPr>
                <w:rFonts w:ascii="Times New Roman" w:eastAsia="Times New Roman" w:hAnsi="Times New Roman" w:cs="Times New Roman"/>
                <w:color w:val="000000"/>
                <w:sz w:val="24"/>
                <w:szCs w:val="24"/>
              </w:rPr>
              <w:t> Описание экосистем своей местности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Трофическая структура. Пищевая сеть. Автотрофы, гетеротрофы, консументы, редуценты.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Управление экосистемами. Классификация консументов. Обмен веществом и энергией.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3.29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Типы пищевых цепей. Особенности пищевых цепей на суше и в Океане.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 Правило биотического усиления. Экологические пирамиды.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Решение задач на расчет биомассы на разных трофических уровнях</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Pr="00397F9F"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Потоки энергии и вещества в экосистемах. Особенности переноса энергии в экосистеме.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Круговороты биогенных элементов на суше и в Океане.</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Продуцирование (создание) биомассы. Основные закономерности продуцирования.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shd w:val="clear" w:color="auto" w:fill="F5F5F5"/>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Мировое распределение биомассы и первичной продукции.</w:t>
            </w:r>
          </w:p>
          <w:p w:rsidR="00D44FFE" w:rsidRDefault="00D44FFE" w:rsidP="00243AEF">
            <w:pP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Экологическая сукцессия. Автоторофная и гетеротрофная сукцессия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lastRenderedPageBreak/>
              <w:t>3.37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Сукцессионные изменения в природе. Саморазвитие сообщества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Продолжительность сукцессии. Значение экологических сукцессий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3.39.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Влияние деятельности человека на экосистемы. Загрязнение природной среды.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Предельно допустимый сброс и предельно допустимая концентрация.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eastAsia="Times New Roman" w:hAnsi="Times New Roman" w:cs="Times New Roman"/>
                <w:color w:val="000000"/>
                <w:sz w:val="24"/>
                <w:szCs w:val="24"/>
              </w:rPr>
              <w:t>Трагедия острова Пасхи.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Отравление нефтепродуктами, радиоактивными и химическими веществами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Дискуссия. Воздействие организмов на среду обитания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Дискуссия. Круговорот веществ и прекращение энергии в экосистеме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Практическая работа. Моделирование структур и процессов, происходящих в экосистемах</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Лабораторная работа. Описание экосистем местной территории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3.47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Экскурсия в экосистему Тюрлеминского леса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FFE" w:rsidRDefault="00D44FFE" w:rsidP="00243AEF">
            <w:pPr>
              <w:rPr>
                <w:rFonts w:ascii="Times New Roman" w:hAnsi="Times New Roman" w:cs="Times New Roman"/>
                <w:sz w:val="24"/>
                <w:szCs w:val="24"/>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b/>
                <w:sz w:val="24"/>
                <w:szCs w:val="24"/>
              </w:rPr>
            </w:pPr>
            <w:r>
              <w:rPr>
                <w:rFonts w:ascii="Times New Roman" w:hAnsi="Times New Roman" w:cs="Times New Roman"/>
                <w:b/>
                <w:sz w:val="24"/>
                <w:szCs w:val="24"/>
              </w:rPr>
              <w:t xml:space="preserve">                    Раздел 4. Биосферный уровень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Биосфера. Учение о биосфере. Ноосфера. Структура и границы биосферы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Три основных положения (биохимические принципы). Закон глобального замыкания биогеохимического круга в биосфере.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Круговорот воды, кислорода, углерода, азота в природе.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Решение задач на биогеохимические циклы.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Основные этапы развития биосферы. Зарождение жизни. Роль процессов фотосинтеза и дыхания.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Кислородная революция. Влияние человека на эволюцию биосферы.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Гипотезы о происхождении жизни. Гипотеза стационарного состояния. Гипотеза самопроизвольного зарождения жизни и панспермии.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Гипотеза абиогенного зарождения жизни в процессе биохимической эволюции.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Гипотеза РНК- мира. «Глиняный геном»</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Основные этапы формирования жизни. Этап химической эволюции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Этап предбиологической эволюции. Биологический этап эволюции.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Гипотезы происхождения эукариотов</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Геологическая история Земли. Катархей. Архей. Протерозой.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Бактериальные маты. Палеозой. Участие грибов в углеобразовании.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Мезозой. Появление динозавров.</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Кайнозой. Палеоген. Неоген. Антропоген</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Практическая работа развитие жизни на Земле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Развитие взглядов на происхождение человека. Отличия человека от животных. Систематическое положение современного человека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4.19.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Основные стадии антропогенеза. Предшественники человека. Древнейшие люди, или архантропы.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Древние люди или палеоантропы. Люди современного типа или неоантропы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Факторы антропогенеза. Биологические и социальные и их роль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Современные проблемы человеческого общества. Мозаика признаков.</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Формирование рас. Европеоидная, монголоидная, негроидная, австралоидная расы. Критика расизма.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Человек и экологический кризис. Пути выхода из экологического кризиса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Проблемы устойчивого развития. Сбалансированное развитие. Влияние деятельности человека на планету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lastRenderedPageBreak/>
              <w:t>4.26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Контрольная работа №3 Биосферный уровень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r w:rsidR="00D44FFE" w:rsidTr="00243A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4.27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Обобщение по курсу 11 класса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FFE" w:rsidRDefault="00D44FFE" w:rsidP="00243AEF">
            <w:pPr>
              <w:rPr>
                <w:rFonts w:ascii="Times New Roman" w:hAnsi="Times New Roman" w:cs="Times New Roman"/>
                <w:sz w:val="24"/>
                <w:szCs w:val="24"/>
              </w:rPr>
            </w:pPr>
            <w:r>
              <w:rPr>
                <w:rFonts w:ascii="Times New Roman" w:hAnsi="Times New Roman" w:cs="Times New Roman"/>
                <w:sz w:val="24"/>
                <w:szCs w:val="24"/>
              </w:rPr>
              <w:t>1</w:t>
            </w:r>
          </w:p>
        </w:tc>
      </w:tr>
    </w:tbl>
    <w:p w:rsidR="00D44FFE" w:rsidRDefault="00D44FFE" w:rsidP="00D44FFE">
      <w:pPr>
        <w:rPr>
          <w:rFonts w:ascii="Times New Roman" w:hAnsi="Times New Roman" w:cs="Times New Roman"/>
          <w:sz w:val="24"/>
          <w:szCs w:val="24"/>
        </w:rPr>
      </w:pPr>
    </w:p>
    <w:p w:rsidR="00D44FFE" w:rsidRPr="0060460D" w:rsidRDefault="00D44FFE" w:rsidP="00D44FFE">
      <w:pPr>
        <w:shd w:val="clear" w:color="auto" w:fill="FFFFFF"/>
        <w:spacing w:after="0" w:line="240" w:lineRule="auto"/>
        <w:ind w:firstLine="568"/>
        <w:jc w:val="center"/>
        <w:rPr>
          <w:rFonts w:ascii="Times New Roman" w:eastAsia="Times New Roman" w:hAnsi="Times New Roman" w:cs="Times New Roman"/>
          <w:color w:val="000000"/>
          <w:sz w:val="24"/>
          <w:szCs w:val="24"/>
        </w:rPr>
      </w:pPr>
      <w:r w:rsidRPr="0060460D">
        <w:rPr>
          <w:rFonts w:ascii="Times New Roman" w:eastAsia="Times New Roman" w:hAnsi="Times New Roman" w:cs="Times New Roman"/>
          <w:b/>
          <w:bCs/>
          <w:color w:val="000000"/>
          <w:sz w:val="24"/>
          <w:szCs w:val="24"/>
        </w:rPr>
        <w:t>Методическое  и материально-техническое обеспечение</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Биология.10</w:t>
      </w:r>
      <w:r>
        <w:rPr>
          <w:rFonts w:ascii="Times New Roman" w:eastAsia="Times New Roman" w:hAnsi="Times New Roman" w:cs="Times New Roman"/>
          <w:color w:val="000000"/>
          <w:sz w:val="24"/>
          <w:szCs w:val="24"/>
        </w:rPr>
        <w:t xml:space="preserve">-11 класс: учеб. для общеобразовательных организаций: углубленный </w:t>
      </w:r>
      <w:r w:rsidRPr="0060460D">
        <w:rPr>
          <w:rFonts w:ascii="Times New Roman" w:eastAsia="Times New Roman" w:hAnsi="Times New Roman" w:cs="Times New Roman"/>
          <w:color w:val="000000"/>
          <w:sz w:val="24"/>
          <w:szCs w:val="24"/>
        </w:rPr>
        <w:t>уровень/ под. ред. В.В. Пасечника. – М.: Просвещение, 2019. (Линия жизни)</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Белогорцева </w:t>
      </w:r>
      <w:r w:rsidRPr="0060460D">
        <w:rPr>
          <w:rFonts w:ascii="Times New Roman" w:eastAsia="Times New Roman" w:hAnsi="Times New Roman" w:cs="Times New Roman"/>
          <w:color w:val="000000"/>
          <w:sz w:val="24"/>
          <w:szCs w:val="24"/>
        </w:rPr>
        <w:t>Е.В. Биология: решение задач/Е.В. Белогорцева, Т.Л.Безматерных. – Москва: Эксмо, 2019.</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.Болгова И.В. Сборник задач по общей биологии для поступающих в ВУЗы. – М.: Оникс 21 век, 2013</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Заяц Р.Г. Биология. Вся школьная программа в тестах с решениями Р.Г. Заяц, В.Э. Бутвиловский, В.В.Давыдов. –Минск: Открытая книга, 2017.</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Колесников С.И. Биология. Большой справочник для подготовки к ЕГЭ И ОГЭ: справочное пособие/С.И. Колесников, - 5 –е изд., перераб. и доп. – Ростов н/Д.: Легион, 2018.</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Кириленко А.А. Биол</w:t>
      </w:r>
      <w:r>
        <w:rPr>
          <w:rFonts w:ascii="Times New Roman" w:eastAsia="Times New Roman" w:hAnsi="Times New Roman" w:cs="Times New Roman"/>
          <w:color w:val="000000"/>
          <w:sz w:val="24"/>
          <w:szCs w:val="24"/>
        </w:rPr>
        <w:t xml:space="preserve">огия. ЕГЭ – 2019. Тематический </w:t>
      </w:r>
      <w:r w:rsidRPr="0060460D">
        <w:rPr>
          <w:rFonts w:ascii="Times New Roman" w:eastAsia="Times New Roman" w:hAnsi="Times New Roman" w:cs="Times New Roman"/>
          <w:color w:val="000000"/>
          <w:sz w:val="24"/>
          <w:szCs w:val="24"/>
        </w:rPr>
        <w:t>тренинг. Все типы заданий: учебное пособие/А.А. Кириленко. Ростов н/Д.: Легион, 2018.</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Мишина Н.В. Задания для самостоятельной работы по общей биологии. 11 класс. – М.: Просвещение, 2014.</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Мягкова А.Н., Калинова Г.С., Резникова В.З. Зачеты по биологии: Общая биология. – М.: Лист, 2017.</w:t>
      </w:r>
    </w:p>
    <w:p w:rsidR="00D44FFE" w:rsidRPr="0060460D" w:rsidRDefault="00D44FFE" w:rsidP="00D44FFE">
      <w:pPr>
        <w:numPr>
          <w:ilvl w:val="0"/>
          <w:numId w:val="15"/>
        </w:numPr>
        <w:shd w:val="clear" w:color="auto" w:fill="FFFFFF"/>
        <w:spacing w:before="30" w:after="30" w:line="240" w:lineRule="auto"/>
        <w:ind w:left="1440"/>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Захаров В.Б, Мустафин А.Г. Общая биология: тесты, вопросы, задания. – М.: Просвещение, 2015.</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 xml:space="preserve">натуральные объекты (живые и препарированные растения </w:t>
      </w:r>
      <w:r>
        <w:rPr>
          <w:rFonts w:ascii="Times New Roman" w:eastAsia="Times New Roman" w:hAnsi="Times New Roman" w:cs="Times New Roman"/>
          <w:color w:val="000000"/>
          <w:sz w:val="24"/>
          <w:szCs w:val="24"/>
        </w:rPr>
        <w:t xml:space="preserve">и животные, их части, органы, </w:t>
      </w:r>
      <w:r w:rsidRPr="0060460D">
        <w:rPr>
          <w:rFonts w:ascii="Times New Roman" w:eastAsia="Times New Roman" w:hAnsi="Times New Roman" w:cs="Times New Roman"/>
          <w:color w:val="000000"/>
          <w:sz w:val="24"/>
          <w:szCs w:val="24"/>
        </w:rPr>
        <w:t>микропрепараты, скелеты и их части, коллекции, гербарии);</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приборы и лабораторное оборудование (оптические приборы, посуда и принадлежности);</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средства на печатной основе (демонстрационные печатные таблицы, дидактический материал);</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муляжи и модели (объемные, рельефные);</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динамические пособия;</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экранно-звуковые средства обучения (видеофильмы), в том числе пособия на новых информационных носителях (компакт-диски, электронные пособия и пр.);</w:t>
      </w:r>
    </w:p>
    <w:p w:rsidR="00D44FFE" w:rsidRPr="0060460D" w:rsidRDefault="00D44FFE" w:rsidP="00D44FF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60460D">
        <w:rPr>
          <w:rFonts w:ascii="Times New Roman" w:eastAsia="Times New Roman" w:hAnsi="Times New Roman" w:cs="Times New Roman"/>
          <w:color w:val="000000"/>
          <w:sz w:val="24"/>
          <w:szCs w:val="24"/>
        </w:rPr>
        <w:t>технические средства обучения — проекционную аппаратуру (мультимедийный проектор, компьютер).</w:t>
      </w:r>
    </w:p>
    <w:p w:rsidR="00D44FFE" w:rsidRPr="0060460D" w:rsidRDefault="00D44FFE" w:rsidP="00D44FFE">
      <w:pPr>
        <w:rPr>
          <w:rFonts w:ascii="Times New Roman" w:hAnsi="Times New Roman" w:cs="Times New Roman"/>
          <w:sz w:val="24"/>
          <w:szCs w:val="24"/>
        </w:rPr>
      </w:pPr>
    </w:p>
    <w:p w:rsidR="00D44FFE" w:rsidRDefault="00D44FFE" w:rsidP="00D44FFE"/>
    <w:p w:rsidR="00D44FFE" w:rsidRPr="0060460D" w:rsidRDefault="00D44FFE" w:rsidP="00D44FFE">
      <w:pPr>
        <w:shd w:val="clear" w:color="auto" w:fill="FFFFFF"/>
        <w:spacing w:after="0" w:line="240" w:lineRule="auto"/>
        <w:ind w:firstLine="568"/>
        <w:jc w:val="center"/>
        <w:rPr>
          <w:rFonts w:ascii="Times New Roman" w:hAnsi="Times New Roman" w:cs="Times New Roman"/>
          <w:sz w:val="24"/>
          <w:szCs w:val="24"/>
        </w:rPr>
      </w:pPr>
    </w:p>
    <w:sectPr w:rsidR="00D44FFE" w:rsidRPr="0060460D" w:rsidSect="00864F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14" w:rsidRDefault="005E6414" w:rsidP="00A966E2">
      <w:pPr>
        <w:spacing w:after="0" w:line="240" w:lineRule="auto"/>
      </w:pPr>
      <w:r>
        <w:separator/>
      </w:r>
    </w:p>
  </w:endnote>
  <w:endnote w:type="continuationSeparator" w:id="0">
    <w:p w:rsidR="005E6414" w:rsidRDefault="005E6414" w:rsidP="00A9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14" w:rsidRDefault="005E6414" w:rsidP="00A966E2">
      <w:pPr>
        <w:spacing w:after="0" w:line="240" w:lineRule="auto"/>
      </w:pPr>
      <w:r>
        <w:separator/>
      </w:r>
    </w:p>
  </w:footnote>
  <w:footnote w:type="continuationSeparator" w:id="0">
    <w:p w:rsidR="005E6414" w:rsidRDefault="005E6414" w:rsidP="00A96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D49"/>
    <w:multiLevelType w:val="multilevel"/>
    <w:tmpl w:val="C5B6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54F17"/>
    <w:multiLevelType w:val="multilevel"/>
    <w:tmpl w:val="F94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5124E"/>
    <w:multiLevelType w:val="multilevel"/>
    <w:tmpl w:val="F75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90BD0"/>
    <w:multiLevelType w:val="multilevel"/>
    <w:tmpl w:val="B9323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D7D79"/>
    <w:multiLevelType w:val="multilevel"/>
    <w:tmpl w:val="D30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C0476"/>
    <w:multiLevelType w:val="multilevel"/>
    <w:tmpl w:val="C9F8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4DC0"/>
    <w:multiLevelType w:val="multilevel"/>
    <w:tmpl w:val="10E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45E99"/>
    <w:multiLevelType w:val="multilevel"/>
    <w:tmpl w:val="B022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54D92"/>
    <w:multiLevelType w:val="multilevel"/>
    <w:tmpl w:val="290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F090B"/>
    <w:multiLevelType w:val="multilevel"/>
    <w:tmpl w:val="4D74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65A89"/>
    <w:multiLevelType w:val="multilevel"/>
    <w:tmpl w:val="209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D5DF1"/>
    <w:multiLevelType w:val="multilevel"/>
    <w:tmpl w:val="596C1F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E5AEF"/>
    <w:multiLevelType w:val="multilevel"/>
    <w:tmpl w:val="98D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92476"/>
    <w:multiLevelType w:val="multilevel"/>
    <w:tmpl w:val="E1F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54FA8"/>
    <w:multiLevelType w:val="multilevel"/>
    <w:tmpl w:val="670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236C0"/>
    <w:multiLevelType w:val="multilevel"/>
    <w:tmpl w:val="42B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D2133"/>
    <w:multiLevelType w:val="multilevel"/>
    <w:tmpl w:val="D66A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B6CAB"/>
    <w:multiLevelType w:val="multilevel"/>
    <w:tmpl w:val="4C0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D6CAD"/>
    <w:multiLevelType w:val="multilevel"/>
    <w:tmpl w:val="01A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84426"/>
    <w:multiLevelType w:val="multilevel"/>
    <w:tmpl w:val="2C8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E16F4"/>
    <w:multiLevelType w:val="multilevel"/>
    <w:tmpl w:val="92A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6021"/>
    <w:multiLevelType w:val="multilevel"/>
    <w:tmpl w:val="3554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7A28B6"/>
    <w:multiLevelType w:val="multilevel"/>
    <w:tmpl w:val="118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E49C2"/>
    <w:multiLevelType w:val="multilevel"/>
    <w:tmpl w:val="DAA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A37D5"/>
    <w:multiLevelType w:val="multilevel"/>
    <w:tmpl w:val="2A50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051D05"/>
    <w:multiLevelType w:val="multilevel"/>
    <w:tmpl w:val="09FA2C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FD12C5"/>
    <w:multiLevelType w:val="multilevel"/>
    <w:tmpl w:val="AB8A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6E5E73"/>
    <w:multiLevelType w:val="multilevel"/>
    <w:tmpl w:val="64D8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646335"/>
    <w:multiLevelType w:val="multilevel"/>
    <w:tmpl w:val="458E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22"/>
  </w:num>
  <w:num w:numId="5">
    <w:abstractNumId w:val="13"/>
  </w:num>
  <w:num w:numId="6">
    <w:abstractNumId w:val="12"/>
  </w:num>
  <w:num w:numId="7">
    <w:abstractNumId w:val="20"/>
  </w:num>
  <w:num w:numId="8">
    <w:abstractNumId w:val="5"/>
  </w:num>
  <w:num w:numId="9">
    <w:abstractNumId w:val="4"/>
  </w:num>
  <w:num w:numId="10">
    <w:abstractNumId w:val="8"/>
  </w:num>
  <w:num w:numId="11">
    <w:abstractNumId w:val="17"/>
  </w:num>
  <w:num w:numId="12">
    <w:abstractNumId w:val="27"/>
  </w:num>
  <w:num w:numId="13">
    <w:abstractNumId w:val="3"/>
  </w:num>
  <w:num w:numId="14">
    <w:abstractNumId w:val="25"/>
  </w:num>
  <w:num w:numId="15">
    <w:abstractNumId w:val="23"/>
  </w:num>
  <w:num w:numId="16">
    <w:abstractNumId w:val="24"/>
  </w:num>
  <w:num w:numId="17">
    <w:abstractNumId w:val="14"/>
  </w:num>
  <w:num w:numId="18">
    <w:abstractNumId w:val="10"/>
  </w:num>
  <w:num w:numId="19">
    <w:abstractNumId w:val="19"/>
  </w:num>
  <w:num w:numId="20">
    <w:abstractNumId w:val="28"/>
  </w:num>
  <w:num w:numId="21">
    <w:abstractNumId w:val="15"/>
  </w:num>
  <w:num w:numId="22">
    <w:abstractNumId w:val="16"/>
  </w:num>
  <w:num w:numId="23">
    <w:abstractNumId w:val="18"/>
  </w:num>
  <w:num w:numId="24">
    <w:abstractNumId w:val="1"/>
  </w:num>
  <w:num w:numId="25">
    <w:abstractNumId w:val="2"/>
  </w:num>
  <w:num w:numId="26">
    <w:abstractNumId w:val="0"/>
  </w:num>
  <w:num w:numId="27">
    <w:abstractNumId w:val="21"/>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66E2"/>
    <w:rsid w:val="00035872"/>
    <w:rsid w:val="000A1C87"/>
    <w:rsid w:val="00132EA0"/>
    <w:rsid w:val="00163DAF"/>
    <w:rsid w:val="001A4A75"/>
    <w:rsid w:val="004862C9"/>
    <w:rsid w:val="004963E0"/>
    <w:rsid w:val="004B0184"/>
    <w:rsid w:val="00516D2B"/>
    <w:rsid w:val="00542A6D"/>
    <w:rsid w:val="00555B65"/>
    <w:rsid w:val="005A7BD6"/>
    <w:rsid w:val="005E6414"/>
    <w:rsid w:val="0060460D"/>
    <w:rsid w:val="006473BC"/>
    <w:rsid w:val="006E26CD"/>
    <w:rsid w:val="006E5CA0"/>
    <w:rsid w:val="00864F8B"/>
    <w:rsid w:val="0087054C"/>
    <w:rsid w:val="008D3C60"/>
    <w:rsid w:val="009642A3"/>
    <w:rsid w:val="00964B56"/>
    <w:rsid w:val="00A32B01"/>
    <w:rsid w:val="00A966E2"/>
    <w:rsid w:val="00CB0DA7"/>
    <w:rsid w:val="00D44FFE"/>
    <w:rsid w:val="00E92180"/>
    <w:rsid w:val="00EA2085"/>
    <w:rsid w:val="00EF77F3"/>
    <w:rsid w:val="00F07F4A"/>
    <w:rsid w:val="00F13AA7"/>
    <w:rsid w:val="00FB3D4B"/>
    <w:rsid w:val="00FE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12F41-7D2A-4303-9190-CC33AD5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8B"/>
  </w:style>
  <w:style w:type="paragraph" w:styleId="3">
    <w:name w:val="heading 3"/>
    <w:basedOn w:val="a"/>
    <w:link w:val="30"/>
    <w:uiPriority w:val="9"/>
    <w:qFormat/>
    <w:rsid w:val="00A966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6E2"/>
    <w:rPr>
      <w:rFonts w:ascii="Times New Roman" w:eastAsia="Times New Roman" w:hAnsi="Times New Roman" w:cs="Times New Roman"/>
      <w:b/>
      <w:bCs/>
      <w:sz w:val="27"/>
      <w:szCs w:val="27"/>
    </w:rPr>
  </w:style>
  <w:style w:type="paragraph" w:customStyle="1" w:styleId="c7">
    <w:name w:val="c7"/>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966E2"/>
  </w:style>
  <w:style w:type="paragraph" w:customStyle="1" w:styleId="c5">
    <w:name w:val="c5"/>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966E2"/>
  </w:style>
  <w:style w:type="paragraph" w:customStyle="1" w:styleId="c29">
    <w:name w:val="c29"/>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966E2"/>
  </w:style>
  <w:style w:type="paragraph" w:customStyle="1" w:styleId="c21">
    <w:name w:val="c21"/>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A966E2"/>
  </w:style>
  <w:style w:type="character" w:customStyle="1" w:styleId="c28">
    <w:name w:val="c28"/>
    <w:basedOn w:val="a0"/>
    <w:rsid w:val="00A966E2"/>
  </w:style>
  <w:style w:type="character" w:customStyle="1" w:styleId="c36">
    <w:name w:val="c36"/>
    <w:basedOn w:val="a0"/>
    <w:rsid w:val="00A966E2"/>
  </w:style>
  <w:style w:type="character" w:customStyle="1" w:styleId="c52">
    <w:name w:val="c52"/>
    <w:basedOn w:val="a0"/>
    <w:rsid w:val="00A966E2"/>
  </w:style>
  <w:style w:type="character" w:customStyle="1" w:styleId="c57">
    <w:name w:val="c57"/>
    <w:basedOn w:val="a0"/>
    <w:rsid w:val="00A966E2"/>
  </w:style>
  <w:style w:type="character" w:customStyle="1" w:styleId="c15">
    <w:name w:val="c15"/>
    <w:basedOn w:val="a0"/>
    <w:rsid w:val="00A966E2"/>
  </w:style>
  <w:style w:type="paragraph" w:customStyle="1" w:styleId="c37">
    <w:name w:val="c37"/>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96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966E2"/>
  </w:style>
  <w:style w:type="character" w:customStyle="1" w:styleId="c10">
    <w:name w:val="c10"/>
    <w:basedOn w:val="a0"/>
    <w:rsid w:val="00A966E2"/>
  </w:style>
  <w:style w:type="character" w:customStyle="1" w:styleId="c32">
    <w:name w:val="c32"/>
    <w:basedOn w:val="a0"/>
    <w:rsid w:val="00A966E2"/>
  </w:style>
  <w:style w:type="paragraph" w:styleId="a3">
    <w:name w:val="header"/>
    <w:basedOn w:val="a"/>
    <w:link w:val="a4"/>
    <w:uiPriority w:val="99"/>
    <w:semiHidden/>
    <w:unhideWhenUsed/>
    <w:rsid w:val="00A966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66E2"/>
  </w:style>
  <w:style w:type="paragraph" w:styleId="a5">
    <w:name w:val="footer"/>
    <w:basedOn w:val="a"/>
    <w:link w:val="a6"/>
    <w:uiPriority w:val="99"/>
    <w:semiHidden/>
    <w:unhideWhenUsed/>
    <w:rsid w:val="00A966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66E2"/>
  </w:style>
  <w:style w:type="character" w:customStyle="1" w:styleId="a7">
    <w:name w:val="Абзац списка Знак"/>
    <w:link w:val="a8"/>
    <w:uiPriority w:val="99"/>
    <w:locked/>
    <w:rsid w:val="005A7BD6"/>
    <w:rPr>
      <w:rFonts w:ascii="Calibri" w:eastAsia="Calibri" w:hAnsi="Calibri" w:cs="Times New Roman"/>
      <w:sz w:val="24"/>
      <w:szCs w:val="24"/>
    </w:rPr>
  </w:style>
  <w:style w:type="paragraph" w:styleId="a8">
    <w:name w:val="List Paragraph"/>
    <w:basedOn w:val="a"/>
    <w:link w:val="a7"/>
    <w:uiPriority w:val="99"/>
    <w:qFormat/>
    <w:rsid w:val="005A7BD6"/>
    <w:pPr>
      <w:spacing w:after="0" w:line="240" w:lineRule="auto"/>
      <w:ind w:left="720"/>
      <w:contextualSpacing/>
    </w:pPr>
    <w:rPr>
      <w:rFonts w:ascii="Calibri" w:eastAsia="Calibri" w:hAnsi="Calibri" w:cs="Times New Roman"/>
      <w:sz w:val="24"/>
      <w:szCs w:val="24"/>
    </w:rPr>
  </w:style>
  <w:style w:type="table" w:styleId="a9">
    <w:name w:val="Table Grid"/>
    <w:basedOn w:val="a1"/>
    <w:uiPriority w:val="59"/>
    <w:rsid w:val="00D44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38554">
      <w:bodyDiv w:val="1"/>
      <w:marLeft w:val="0"/>
      <w:marRight w:val="0"/>
      <w:marTop w:val="0"/>
      <w:marBottom w:val="0"/>
      <w:divBdr>
        <w:top w:val="none" w:sz="0" w:space="0" w:color="auto"/>
        <w:left w:val="none" w:sz="0" w:space="0" w:color="auto"/>
        <w:bottom w:val="none" w:sz="0" w:space="0" w:color="auto"/>
        <w:right w:val="none" w:sz="0" w:space="0" w:color="auto"/>
      </w:divBdr>
      <w:divsChild>
        <w:div w:id="1377660376">
          <w:marLeft w:val="0"/>
          <w:marRight w:val="0"/>
          <w:marTop w:val="0"/>
          <w:marBottom w:val="0"/>
          <w:divBdr>
            <w:top w:val="none" w:sz="0" w:space="0" w:color="auto"/>
            <w:left w:val="none" w:sz="0" w:space="0" w:color="auto"/>
            <w:bottom w:val="none" w:sz="0" w:space="0" w:color="auto"/>
            <w:right w:val="none" w:sz="0" w:space="0" w:color="auto"/>
          </w:divBdr>
        </w:div>
      </w:divsChild>
    </w:div>
    <w:div w:id="12541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39C4-385B-48A8-8E0E-2F77F82F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Биология</cp:lastModifiedBy>
  <cp:revision>19</cp:revision>
  <dcterms:created xsi:type="dcterms:W3CDTF">2021-09-04T18:42:00Z</dcterms:created>
  <dcterms:modified xsi:type="dcterms:W3CDTF">2022-02-04T08:11:00Z</dcterms:modified>
</cp:coreProperties>
</file>