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88" w:rsidRPr="00B97E2B" w:rsidRDefault="000E0A88" w:rsidP="000E0A88">
      <w:pPr>
        <w:pStyle w:val="af"/>
        <w:spacing w:after="360" w:afterAutospacing="0"/>
        <w:rPr>
          <w:rFonts w:ascii="Bookman Old Style" w:hAnsi="Bookman Old Style"/>
          <w:b/>
          <w:bCs/>
          <w:color w:val="0000FF"/>
          <w:sz w:val="36"/>
          <w:szCs w:val="36"/>
          <w:u w:val="single"/>
        </w:rPr>
      </w:pPr>
      <w:r>
        <w:rPr>
          <w:noProof/>
          <w:color w:val="0000FF"/>
          <w:sz w:val="20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-221615</wp:posOffset>
            </wp:positionV>
            <wp:extent cx="7162800" cy="7877175"/>
            <wp:effectExtent l="19050" t="0" r="0" b="0"/>
            <wp:wrapNone/>
            <wp:docPr id="35" name="Рисунок 35" descr="ВЛ-11м №434(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ВЛ-11м №434(к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8000" contrast="-40000"/>
                    </a:blip>
                    <a:srcRect l="22145" r="15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E2B">
        <w:rPr>
          <w:rFonts w:ascii="Bookman Old Style" w:hAnsi="Bookman Old Style"/>
          <w:b/>
          <w:bCs/>
          <w:color w:val="0000FF"/>
          <w:sz w:val="36"/>
          <w:szCs w:val="36"/>
          <w:u w:val="single"/>
        </w:rPr>
        <w:t>Берегите свою жизнь!</w:t>
      </w:r>
    </w:p>
    <w:p w:rsidR="000E0A88" w:rsidRPr="00B97E2B" w:rsidRDefault="0074384D" w:rsidP="000E0A88">
      <w:pPr>
        <w:pStyle w:val="af"/>
        <w:spacing w:before="0" w:beforeAutospacing="0" w:after="0" w:afterAutospacing="0"/>
        <w:rPr>
          <w:rFonts w:ascii="Bookman Old Style" w:hAnsi="Bookman Old Style"/>
          <w:b/>
          <w:bCs/>
          <w:color w:val="0000FF"/>
          <w:sz w:val="40"/>
          <w:szCs w:val="40"/>
        </w:rPr>
      </w:pPr>
      <w:r w:rsidRPr="00B97E2B">
        <w:rPr>
          <w:rFonts w:ascii="Bookman Old Style" w:hAnsi="Bookman Old Style"/>
          <w:b/>
          <w:bCs/>
          <w:color w:val="0000FF"/>
          <w:sz w:val="40"/>
          <w:szCs w:val="40"/>
        </w:rPr>
        <w:t xml:space="preserve">П А М Я Т </w:t>
      </w:r>
      <w:bookmarkStart w:id="0" w:name="_GoBack"/>
      <w:bookmarkEnd w:id="0"/>
      <w:r w:rsidRPr="00B97E2B">
        <w:rPr>
          <w:rFonts w:ascii="Bookman Old Style" w:hAnsi="Bookman Old Style"/>
          <w:b/>
          <w:bCs/>
          <w:color w:val="0000FF"/>
          <w:sz w:val="40"/>
          <w:szCs w:val="40"/>
        </w:rPr>
        <w:t>К А</w:t>
      </w:r>
    </w:p>
    <w:p w:rsidR="000E0A88" w:rsidRPr="00B97E2B" w:rsidRDefault="000E0A88" w:rsidP="000E0A88">
      <w:pPr>
        <w:pStyle w:val="af"/>
        <w:spacing w:before="0" w:beforeAutospacing="0" w:after="0" w:afterAutospacing="0"/>
        <w:rPr>
          <w:rFonts w:ascii="Bookman Old Style" w:hAnsi="Bookman Old Style"/>
          <w:b/>
          <w:bCs/>
          <w:color w:val="0000FF"/>
          <w:sz w:val="32"/>
          <w:szCs w:val="32"/>
        </w:rPr>
      </w:pPr>
      <w:r>
        <w:rPr>
          <w:rFonts w:ascii="Bookman Old Style" w:hAnsi="Bookman Old Style"/>
          <w:b/>
          <w:bCs/>
          <w:color w:val="0000FF"/>
          <w:sz w:val="32"/>
          <w:szCs w:val="32"/>
        </w:rPr>
        <w:t>о необходимости соблюдения «Правил безопасного поведения детей и подростков при нахождении на территории объектов инфраструктуры ОАО «РЖД»</w:t>
      </w:r>
    </w:p>
    <w:p w:rsidR="000E0A88" w:rsidRPr="00B97E2B" w:rsidRDefault="000E0A88" w:rsidP="000E0A88">
      <w:pPr>
        <w:pStyle w:val="af"/>
        <w:spacing w:before="0" w:beforeAutospacing="0" w:after="0" w:afterAutospacing="0"/>
        <w:rPr>
          <w:b/>
          <w:bCs/>
          <w:color w:val="0000FF"/>
          <w:sz w:val="16"/>
          <w:szCs w:val="16"/>
        </w:rPr>
      </w:pPr>
    </w:p>
    <w:tbl>
      <w:tblPr>
        <w:tblW w:w="10260" w:type="dxa"/>
        <w:jc w:val="center"/>
        <w:tblLook w:val="0000" w:firstRow="0" w:lastRow="0" w:firstColumn="0" w:lastColumn="0" w:noHBand="0" w:noVBand="0"/>
      </w:tblPr>
      <w:tblGrid>
        <w:gridCol w:w="5220"/>
        <w:gridCol w:w="5040"/>
      </w:tblGrid>
      <w:tr w:rsidR="000E0A88" w:rsidRPr="00B97E2B" w:rsidTr="001B4800">
        <w:trPr>
          <w:trHeight w:val="8958"/>
          <w:jc w:val="center"/>
        </w:trPr>
        <w:tc>
          <w:tcPr>
            <w:tcW w:w="5220" w:type="dxa"/>
            <w:tcBorders>
              <w:right w:val="single" w:sz="4" w:space="0" w:color="auto"/>
            </w:tcBorders>
          </w:tcPr>
          <w:p w:rsidR="000E0A88" w:rsidRPr="00B97E2B" w:rsidRDefault="000E0A88" w:rsidP="001B4800">
            <w:pPr>
              <w:pStyle w:val="af"/>
              <w:spacing w:before="0" w:beforeAutospacing="0" w:after="0" w:afterAutospacing="0"/>
              <w:ind w:right="249"/>
              <w:rPr>
                <w:color w:val="0000FF"/>
                <w:sz w:val="20"/>
                <w:szCs w:val="16"/>
              </w:rPr>
            </w:pPr>
            <w:r w:rsidRPr="00B97E2B">
              <w:rPr>
                <w:color w:val="0000FF"/>
                <w:sz w:val="20"/>
                <w:szCs w:val="16"/>
              </w:rPr>
              <w:t>Проход на платформы к поездам, переход через пути разрешается только в установленных для этого местах тоннели, переезды, пешеходные дорожки, виадуки.</w:t>
            </w:r>
          </w:p>
          <w:p w:rsidR="000E0A88" w:rsidRPr="00B97E2B" w:rsidRDefault="000E0A88" w:rsidP="001B4800">
            <w:pPr>
              <w:pStyle w:val="af"/>
              <w:spacing w:before="0" w:beforeAutospacing="0" w:after="0" w:afterAutospacing="0"/>
              <w:ind w:right="249"/>
              <w:rPr>
                <w:color w:val="0000FF"/>
                <w:sz w:val="20"/>
                <w:szCs w:val="16"/>
              </w:rPr>
            </w:pPr>
            <w:r w:rsidRPr="00B97E2B">
              <w:rPr>
                <w:color w:val="0000FF"/>
                <w:sz w:val="20"/>
                <w:szCs w:val="16"/>
              </w:rPr>
              <w:t xml:space="preserve">При переходе даже в установленных местах пассажир, должен быть осторожен. Прежде чем перейти пути, должен убедиться в отсутствии движущего поезда. </w:t>
            </w:r>
            <w:r w:rsidRPr="00B97E2B">
              <w:rPr>
                <w:color w:val="0000FF"/>
                <w:sz w:val="20"/>
                <w:szCs w:val="16"/>
              </w:rPr>
              <w:br/>
              <w:t xml:space="preserve">        Особое внимание и бдительность </w:t>
            </w:r>
            <w:r w:rsidRPr="00B97E2B">
              <w:rPr>
                <w:color w:val="0000FF"/>
                <w:sz w:val="20"/>
                <w:szCs w:val="18"/>
              </w:rPr>
              <w:t xml:space="preserve">должны </w:t>
            </w:r>
            <w:r w:rsidRPr="00B97E2B">
              <w:rPr>
                <w:color w:val="0000FF"/>
                <w:sz w:val="20"/>
                <w:szCs w:val="16"/>
              </w:rPr>
              <w:t xml:space="preserve">быть в ночное время, при тумане н метели. </w:t>
            </w:r>
            <w:r w:rsidRPr="00B97E2B">
              <w:rPr>
                <w:color w:val="0000FF"/>
                <w:sz w:val="20"/>
                <w:szCs w:val="16"/>
              </w:rPr>
              <w:br/>
              <w:t xml:space="preserve">         При переходе через пути не наступайте на головку рельса, а перешагивайте его.</w:t>
            </w:r>
          </w:p>
          <w:p w:rsidR="000E0A88" w:rsidRPr="00B97E2B" w:rsidRDefault="000E0A88" w:rsidP="001B4800">
            <w:pPr>
              <w:pStyle w:val="af"/>
              <w:spacing w:before="0" w:beforeAutospacing="0" w:after="0" w:afterAutospacing="0"/>
              <w:ind w:right="249"/>
              <w:rPr>
                <w:color w:val="0000FF"/>
                <w:sz w:val="20"/>
                <w:szCs w:val="16"/>
              </w:rPr>
            </w:pPr>
            <w:r w:rsidRPr="00B97E2B">
              <w:rPr>
                <w:color w:val="0000FF"/>
                <w:sz w:val="20"/>
                <w:szCs w:val="16"/>
              </w:rPr>
              <w:t>Категорически запрещается проход по путям перегонов и станций вне установленных мест. Запрещается находиться на станционных путях вне посадочных  платформ.</w:t>
            </w:r>
          </w:p>
          <w:p w:rsidR="000E0A88" w:rsidRPr="00B97E2B" w:rsidRDefault="000E0A88" w:rsidP="001B4800">
            <w:pPr>
              <w:pStyle w:val="af"/>
              <w:spacing w:before="0" w:beforeAutospacing="0" w:after="0" w:afterAutospacing="0"/>
              <w:ind w:right="249"/>
              <w:rPr>
                <w:color w:val="0000FF"/>
                <w:sz w:val="20"/>
                <w:szCs w:val="16"/>
              </w:rPr>
            </w:pPr>
            <w:r w:rsidRPr="00B97E2B">
              <w:rPr>
                <w:color w:val="0000FF"/>
                <w:sz w:val="20"/>
                <w:szCs w:val="16"/>
              </w:rPr>
              <w:t>Помните, что при одновременном движении двух поездов или локомотивов за шумом одного Вы рискуете не услышать второго и поплатиться  жизнью.</w:t>
            </w:r>
          </w:p>
          <w:p w:rsidR="000E0A88" w:rsidRPr="00B97E2B" w:rsidRDefault="000E0A88" w:rsidP="001B4800">
            <w:pPr>
              <w:pStyle w:val="af"/>
              <w:spacing w:before="0" w:beforeAutospacing="0" w:after="0" w:afterAutospacing="0"/>
              <w:ind w:right="249"/>
              <w:rPr>
                <w:color w:val="0000FF"/>
                <w:sz w:val="20"/>
                <w:szCs w:val="16"/>
              </w:rPr>
            </w:pPr>
            <w:r w:rsidRPr="00B97E2B">
              <w:rPr>
                <w:color w:val="0000FF"/>
                <w:sz w:val="20"/>
                <w:szCs w:val="16"/>
              </w:rPr>
              <w:t>Нельзя перебегать пути перед движущимся подвижным составом или локомотивом.</w:t>
            </w:r>
          </w:p>
          <w:p w:rsidR="000E0A88" w:rsidRPr="00B97E2B" w:rsidRDefault="000E0A88" w:rsidP="001B4800">
            <w:pPr>
              <w:pStyle w:val="af"/>
              <w:spacing w:before="0" w:beforeAutospacing="0" w:after="0" w:afterAutospacing="0"/>
              <w:ind w:right="249"/>
              <w:rPr>
                <w:color w:val="0000FF"/>
                <w:sz w:val="20"/>
                <w:szCs w:val="16"/>
              </w:rPr>
            </w:pPr>
            <w:r w:rsidRPr="00B97E2B">
              <w:rPr>
                <w:color w:val="0000FF"/>
                <w:sz w:val="20"/>
                <w:szCs w:val="16"/>
              </w:rPr>
              <w:t xml:space="preserve">При посадке в поезд, при высадке из вагонов на стоянке поезда следите за объявлениями </w:t>
            </w:r>
            <w:r w:rsidRPr="00B97E2B">
              <w:rPr>
                <w:color w:val="0000FF"/>
                <w:sz w:val="20"/>
                <w:szCs w:val="18"/>
              </w:rPr>
              <w:t xml:space="preserve">но </w:t>
            </w:r>
            <w:r w:rsidRPr="00B97E2B">
              <w:rPr>
                <w:color w:val="0000FF"/>
                <w:sz w:val="20"/>
                <w:szCs w:val="16"/>
              </w:rPr>
              <w:t>радио, оповестительными  сигналами локомотива, выполняйте указания проводников и работников станции. Своевременно возвращайтесь в вагон на стоянке перед отправлением поезда.</w:t>
            </w:r>
          </w:p>
          <w:p w:rsidR="000E0A88" w:rsidRPr="00B97E2B" w:rsidRDefault="000E0A88" w:rsidP="001B4800">
            <w:pPr>
              <w:pStyle w:val="af"/>
              <w:spacing w:before="0" w:beforeAutospacing="0" w:after="0" w:afterAutospacing="0"/>
              <w:ind w:right="249"/>
              <w:rPr>
                <w:color w:val="0000FF"/>
                <w:sz w:val="20"/>
                <w:szCs w:val="16"/>
              </w:rPr>
            </w:pPr>
            <w:r w:rsidRPr="00B97E2B">
              <w:rPr>
                <w:color w:val="0000FF"/>
                <w:sz w:val="20"/>
                <w:szCs w:val="16"/>
              </w:rPr>
              <w:t xml:space="preserve">Несвоевременная посадка в вагон перед отправлением поезда приводит к спешке, необходимости перебегать пути, садиться не ходу поезда. </w:t>
            </w:r>
            <w:r w:rsidRPr="00B97E2B">
              <w:rPr>
                <w:color w:val="0000FF"/>
                <w:sz w:val="20"/>
                <w:szCs w:val="16"/>
              </w:rPr>
              <w:br/>
              <w:t xml:space="preserve">           Посадка в вагон при движении поезда чаще всего приводит к несчастным случаям.</w:t>
            </w:r>
          </w:p>
          <w:p w:rsidR="000E0A88" w:rsidRPr="00B97E2B" w:rsidRDefault="000E0A88" w:rsidP="001B4800">
            <w:pPr>
              <w:pStyle w:val="af"/>
              <w:spacing w:before="0" w:beforeAutospacing="0" w:after="0" w:afterAutospacing="0"/>
              <w:ind w:right="249"/>
              <w:rPr>
                <w:b/>
                <w:bCs/>
                <w:color w:val="0000FF"/>
                <w:sz w:val="20"/>
                <w:szCs w:val="32"/>
              </w:rPr>
            </w:pPr>
            <w:r w:rsidRPr="00B97E2B">
              <w:rPr>
                <w:color w:val="0000FF"/>
                <w:sz w:val="20"/>
                <w:szCs w:val="16"/>
              </w:rPr>
              <w:t xml:space="preserve">Посадка в вагон на ходу поезда категорически запрещается. </w:t>
            </w:r>
            <w:r w:rsidRPr="00B97E2B">
              <w:rPr>
                <w:color w:val="0000FF"/>
                <w:sz w:val="20"/>
                <w:szCs w:val="16"/>
              </w:rPr>
              <w:br/>
              <w:t xml:space="preserve">           Вход в вагон и выход из вагона пассажиров могут производиться только со стороны пассажирской посадочной платформы и в установленных местах стоянки поезда на станции.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0E0A88" w:rsidRPr="00B97E2B" w:rsidRDefault="000E0A88" w:rsidP="001B4800">
            <w:pPr>
              <w:pStyle w:val="af"/>
              <w:spacing w:before="0" w:beforeAutospacing="0" w:after="0" w:afterAutospacing="0"/>
              <w:ind w:firstLine="357"/>
              <w:rPr>
                <w:color w:val="0000FF"/>
                <w:sz w:val="20"/>
                <w:szCs w:val="16"/>
              </w:rPr>
            </w:pPr>
            <w:r w:rsidRPr="00B97E2B">
              <w:rPr>
                <w:color w:val="0000FF"/>
                <w:sz w:val="20"/>
                <w:szCs w:val="16"/>
              </w:rPr>
              <w:t xml:space="preserve">При необходимости прохода к составу, когда путь перед ним занят поездом, необходимо обойти его или пользоваться тамбурами, тормозными площадками. Ни в коем случае не допускается подлезать под вагоны, переходить через ударные сцепные приборы. </w:t>
            </w:r>
            <w:r w:rsidRPr="00B97E2B">
              <w:rPr>
                <w:color w:val="0000FF"/>
                <w:sz w:val="20"/>
                <w:szCs w:val="16"/>
              </w:rPr>
              <w:br/>
              <w:t xml:space="preserve">          Не допускается посадка н высадка пассажиров с противоположной стороны как на станциях, так и на перегонах в случае остановки поезда.</w:t>
            </w:r>
          </w:p>
          <w:p w:rsidR="000E0A88" w:rsidRPr="00B97E2B" w:rsidRDefault="000E0A88" w:rsidP="001B4800">
            <w:pPr>
              <w:pStyle w:val="af"/>
              <w:spacing w:before="0" w:beforeAutospacing="0" w:after="0" w:afterAutospacing="0"/>
              <w:ind w:firstLine="357"/>
              <w:rPr>
                <w:color w:val="0000FF"/>
                <w:sz w:val="20"/>
                <w:szCs w:val="16"/>
              </w:rPr>
            </w:pPr>
            <w:r w:rsidRPr="00B97E2B">
              <w:rPr>
                <w:color w:val="0000FF"/>
                <w:sz w:val="20"/>
                <w:szCs w:val="16"/>
              </w:rPr>
              <w:t>При следовании поезда нельзя пускаться на подножки, высовываться из окна или двери, держаться руками за пазы двери вагона.</w:t>
            </w:r>
          </w:p>
          <w:p w:rsidR="000E0A88" w:rsidRPr="00B97E2B" w:rsidRDefault="000E0A88" w:rsidP="001B4800">
            <w:pPr>
              <w:pStyle w:val="af"/>
              <w:spacing w:before="0" w:beforeAutospacing="0" w:after="0" w:afterAutospacing="0"/>
              <w:ind w:firstLine="357"/>
              <w:rPr>
                <w:color w:val="0000FF"/>
                <w:sz w:val="20"/>
                <w:szCs w:val="16"/>
              </w:rPr>
            </w:pPr>
            <w:r w:rsidRPr="00B97E2B">
              <w:rPr>
                <w:color w:val="0000FF"/>
                <w:sz w:val="20"/>
                <w:szCs w:val="16"/>
              </w:rPr>
              <w:t>Не разрешается пассажирам во время движения поезда находиться на переходных площадках и на подножках вагонов.</w:t>
            </w:r>
          </w:p>
          <w:p w:rsidR="000E0A88" w:rsidRPr="00B97E2B" w:rsidRDefault="000E0A88" w:rsidP="001B4800">
            <w:pPr>
              <w:pStyle w:val="af"/>
              <w:spacing w:before="0" w:beforeAutospacing="0" w:after="0" w:afterAutospacing="0"/>
              <w:ind w:firstLine="357"/>
              <w:rPr>
                <w:color w:val="0000FF"/>
                <w:sz w:val="20"/>
                <w:szCs w:val="16"/>
              </w:rPr>
            </w:pPr>
            <w:r w:rsidRPr="00B97E2B">
              <w:rPr>
                <w:color w:val="0000FF"/>
                <w:sz w:val="20"/>
                <w:szCs w:val="16"/>
              </w:rPr>
              <w:t xml:space="preserve">Запрещается проезд пассажиров в тамбурах и на подножках вагонов переход по подножкам из вагона в вагон. </w:t>
            </w:r>
            <w:r w:rsidRPr="00B97E2B">
              <w:rPr>
                <w:color w:val="0000FF"/>
                <w:sz w:val="20"/>
                <w:szCs w:val="16"/>
              </w:rPr>
              <w:br/>
              <w:t xml:space="preserve">         Запрещается пассажирам выходить из вагона до полной остановки поезда.</w:t>
            </w:r>
          </w:p>
          <w:p w:rsidR="000E0A88" w:rsidRPr="00B97E2B" w:rsidRDefault="000E0A88" w:rsidP="001B4800">
            <w:pPr>
              <w:pStyle w:val="af"/>
              <w:spacing w:before="0" w:beforeAutospacing="0" w:after="0" w:afterAutospacing="0"/>
              <w:ind w:firstLine="252"/>
              <w:rPr>
                <w:color w:val="0000FF"/>
                <w:sz w:val="20"/>
                <w:szCs w:val="16"/>
              </w:rPr>
            </w:pPr>
            <w:r w:rsidRPr="00B97E2B">
              <w:rPr>
                <w:color w:val="0000FF"/>
                <w:sz w:val="20"/>
                <w:szCs w:val="16"/>
              </w:rPr>
              <w:t xml:space="preserve">Не допускается проезд в грузовых поездах. </w:t>
            </w:r>
            <w:r w:rsidRPr="00B97E2B">
              <w:rPr>
                <w:color w:val="0000FF"/>
                <w:sz w:val="20"/>
                <w:szCs w:val="16"/>
              </w:rPr>
              <w:br/>
              <w:t xml:space="preserve">           Мосты тоннели, переходы проводов через пути, контактная сеть на электрифицированных линиях расположены на небольшом расстоянии от крыш вагонов. Проезды на крышах вагонов приводят к несчастным случаям. </w:t>
            </w:r>
            <w:r w:rsidRPr="00B97E2B">
              <w:rPr>
                <w:color w:val="0000FF"/>
                <w:sz w:val="20"/>
                <w:szCs w:val="16"/>
              </w:rPr>
              <w:br/>
              <w:t xml:space="preserve">          Категорически запрещается проезд на крышах вагонов н даже влезание на них как при движении, так и при стоянке поезда.</w:t>
            </w:r>
          </w:p>
          <w:p w:rsidR="000E0A88" w:rsidRPr="00B97E2B" w:rsidRDefault="000E0A88" w:rsidP="001B4800">
            <w:pPr>
              <w:pStyle w:val="af"/>
              <w:spacing w:after="320" w:afterAutospacing="0"/>
              <w:rPr>
                <w:color w:val="0000FF"/>
                <w:sz w:val="20"/>
                <w:szCs w:val="16"/>
              </w:rPr>
            </w:pPr>
          </w:p>
          <w:p w:rsidR="000E0A88" w:rsidRPr="00B97E2B" w:rsidRDefault="000E0A88" w:rsidP="001B4800">
            <w:pPr>
              <w:pStyle w:val="af"/>
              <w:spacing w:after="320" w:afterAutospacing="0"/>
              <w:rPr>
                <w:b/>
                <w:bCs/>
                <w:color w:val="0000FF"/>
                <w:sz w:val="20"/>
                <w:szCs w:val="32"/>
              </w:rPr>
            </w:pPr>
            <w:r>
              <w:rPr>
                <w:b/>
                <w:color w:val="0000FF"/>
                <w:sz w:val="20"/>
                <w:szCs w:val="16"/>
                <w:u w:val="single"/>
              </w:rPr>
              <w:t>ДЕТИ, ПОДРОСТКИ!</w:t>
            </w:r>
            <w:r w:rsidRPr="00B97E2B">
              <w:rPr>
                <w:b/>
                <w:color w:val="0000FF"/>
                <w:sz w:val="20"/>
                <w:szCs w:val="16"/>
                <w:u w:val="single"/>
              </w:rPr>
              <w:t xml:space="preserve"> </w:t>
            </w:r>
            <w:r w:rsidRPr="00B97E2B">
              <w:rPr>
                <w:b/>
                <w:color w:val="0000FF"/>
                <w:sz w:val="20"/>
                <w:szCs w:val="8"/>
              </w:rPr>
              <w:t xml:space="preserve">- </w:t>
            </w:r>
            <w:r w:rsidRPr="00B97E2B">
              <w:rPr>
                <w:b/>
                <w:color w:val="0000FF"/>
                <w:sz w:val="20"/>
                <w:szCs w:val="8"/>
              </w:rPr>
              <w:br/>
            </w:r>
            <w:r>
              <w:rPr>
                <w:b/>
                <w:color w:val="0000FF"/>
                <w:sz w:val="20"/>
                <w:szCs w:val="16"/>
              </w:rPr>
              <w:t>СТРОГО СОБЛЮДАЙТЕ ПРАВИЛА ЛИЧНОЙ</w:t>
            </w:r>
            <w:r w:rsidRPr="00B97E2B">
              <w:rPr>
                <w:b/>
                <w:color w:val="0000FF"/>
                <w:sz w:val="20"/>
                <w:szCs w:val="16"/>
              </w:rPr>
              <w:t xml:space="preserve"> БЕЗОПАСНОСТИ ПРИ  НАХОЖДЕНИИ НА           ЖЕЛЕЗНОДОРОЖНЫХ СТАНЦИЯХ, ВОКЗАЛАХ И В ПОЕЗДАХ.</w:t>
            </w:r>
          </w:p>
        </w:tc>
      </w:tr>
    </w:tbl>
    <w:p w:rsidR="000E0A88" w:rsidRPr="00816789" w:rsidRDefault="000E0A88" w:rsidP="000E0A88">
      <w:pPr>
        <w:pStyle w:val="af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Уважаемые </w:t>
      </w:r>
      <w:r w:rsidR="0074384D">
        <w:rPr>
          <w:rFonts w:ascii="Arial Narrow" w:hAnsi="Arial Narrow"/>
          <w:b/>
          <w:bCs/>
          <w:sz w:val="28"/>
          <w:szCs w:val="28"/>
        </w:rPr>
        <w:t>родители</w:t>
      </w:r>
      <w:r w:rsidR="0074384D" w:rsidRPr="00816789">
        <w:rPr>
          <w:rFonts w:ascii="Arial Narrow" w:hAnsi="Arial Narrow"/>
          <w:b/>
          <w:bCs/>
          <w:sz w:val="28"/>
          <w:szCs w:val="28"/>
        </w:rPr>
        <w:t>!!!</w:t>
      </w:r>
    </w:p>
    <w:p w:rsidR="000E0A88" w:rsidRPr="00816789" w:rsidRDefault="000E0A88" w:rsidP="000E0A88">
      <w:pPr>
        <w:pStyle w:val="a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816789">
        <w:rPr>
          <w:rFonts w:ascii="Arial Narrow" w:hAnsi="Arial Narrow"/>
          <w:b/>
          <w:sz w:val="28"/>
          <w:szCs w:val="28"/>
        </w:rPr>
        <w:t>Разъясняйте детям опасность нахождения на железнодорожных путях.</w:t>
      </w:r>
    </w:p>
    <w:p w:rsidR="000E0A88" w:rsidRPr="00816789" w:rsidRDefault="000E0A88" w:rsidP="000E0A88">
      <w:pPr>
        <w:pStyle w:val="a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816789">
        <w:rPr>
          <w:rFonts w:ascii="Arial Narrow" w:hAnsi="Arial Narrow"/>
          <w:b/>
          <w:sz w:val="28"/>
          <w:szCs w:val="28"/>
        </w:rPr>
        <w:t>Не разрешайте детям ходить по путям или играть вблизи железнодорожного полотна.</w:t>
      </w:r>
    </w:p>
    <w:p w:rsidR="000E0A88" w:rsidRPr="00816789" w:rsidRDefault="000E0A88" w:rsidP="000E0A88">
      <w:pPr>
        <w:pStyle w:val="af"/>
        <w:spacing w:before="0" w:beforeAutospacing="0" w:after="0" w:afterAutospacing="0"/>
        <w:ind w:hanging="360"/>
        <w:rPr>
          <w:rFonts w:ascii="Arial Narrow" w:hAnsi="Arial Narrow"/>
          <w:b/>
          <w:sz w:val="28"/>
          <w:szCs w:val="28"/>
        </w:rPr>
      </w:pPr>
      <w:r w:rsidRPr="00816789">
        <w:rPr>
          <w:rFonts w:ascii="Arial Narrow" w:hAnsi="Arial Narrow"/>
          <w:b/>
          <w:sz w:val="28"/>
          <w:szCs w:val="28"/>
        </w:rPr>
        <w:t>ОБЕРЕГАЙТЕ МАЛЕНЬКИХ ГРАЖДАН НАШЕЙ СТРАНЫ ОТ НЕСЧАСТНЫХ СЛУЧАЕВ!</w:t>
      </w:r>
    </w:p>
    <w:p w:rsidR="000E0A88" w:rsidRPr="00816789" w:rsidRDefault="000E0A88" w:rsidP="000E0A88">
      <w:pPr>
        <w:pStyle w:val="a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</w:p>
    <w:p w:rsidR="000E0A88" w:rsidRDefault="000E0A88" w:rsidP="000E0A88">
      <w:pPr>
        <w:pStyle w:val="a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816789">
        <w:rPr>
          <w:rFonts w:ascii="Arial Narrow" w:hAnsi="Arial Narrow"/>
          <w:b/>
          <w:sz w:val="28"/>
          <w:szCs w:val="28"/>
        </w:rPr>
        <w:t>Переходите железнодорожные пути в установленном месте.</w:t>
      </w:r>
    </w:p>
    <w:p w:rsidR="00053683" w:rsidRPr="00053683" w:rsidRDefault="000E0A88" w:rsidP="000E0A88">
      <w:pPr>
        <w:spacing w:line="240" w:lineRule="exact"/>
        <w:rPr>
          <w:sz w:val="20"/>
          <w:szCs w:val="20"/>
        </w:rPr>
      </w:pPr>
      <w:r w:rsidRPr="00816789">
        <w:rPr>
          <w:rFonts w:ascii="Arial Narrow" w:hAnsi="Arial Narrow"/>
          <w:b/>
          <w:sz w:val="28"/>
          <w:szCs w:val="28"/>
        </w:rPr>
        <w:t>Будьте осторожны, убедитесь в отсутствии движущегося</w:t>
      </w:r>
      <w:r w:rsidRPr="002246A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поезда.</w:t>
      </w:r>
    </w:p>
    <w:sectPr w:rsidR="00053683" w:rsidRPr="00053683" w:rsidSect="00053683">
      <w:headerReference w:type="even" r:id="rId8"/>
      <w:headerReference w:type="default" r:id="rId9"/>
      <w:pgSz w:w="11906" w:h="16838"/>
      <w:pgMar w:top="1134" w:right="851" w:bottom="1134" w:left="1701" w:header="140" w:footer="2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9A" w:rsidRDefault="0064169A">
      <w:r>
        <w:separator/>
      </w:r>
    </w:p>
  </w:endnote>
  <w:endnote w:type="continuationSeparator" w:id="0">
    <w:p w:rsidR="0064169A" w:rsidRDefault="0064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9A" w:rsidRDefault="0064169A">
      <w:r>
        <w:separator/>
      </w:r>
    </w:p>
  </w:footnote>
  <w:footnote w:type="continuationSeparator" w:id="0">
    <w:p w:rsidR="0064169A" w:rsidRDefault="0064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388" w:rsidRDefault="00784978" w:rsidP="00734FA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13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1388" w:rsidRDefault="009F1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388" w:rsidRDefault="00784978" w:rsidP="00734FA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13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0F68">
      <w:rPr>
        <w:rStyle w:val="a7"/>
        <w:noProof/>
      </w:rPr>
      <w:t>2</w:t>
    </w:r>
    <w:r>
      <w:rPr>
        <w:rStyle w:val="a7"/>
      </w:rPr>
      <w:fldChar w:fldCharType="end"/>
    </w:r>
  </w:p>
  <w:p w:rsidR="009F1388" w:rsidRDefault="009F1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5974"/>
    <w:multiLevelType w:val="multilevel"/>
    <w:tmpl w:val="08A6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59C"/>
    <w:multiLevelType w:val="hybridMultilevel"/>
    <w:tmpl w:val="5316D60C"/>
    <w:lvl w:ilvl="0" w:tplc="52EA3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CC9"/>
    <w:rsid w:val="00001D1E"/>
    <w:rsid w:val="0001145B"/>
    <w:rsid w:val="000356DD"/>
    <w:rsid w:val="000462AC"/>
    <w:rsid w:val="0004796F"/>
    <w:rsid w:val="00053683"/>
    <w:rsid w:val="00064246"/>
    <w:rsid w:val="000A1FF5"/>
    <w:rsid w:val="000B1678"/>
    <w:rsid w:val="000B1BBD"/>
    <w:rsid w:val="000C18B1"/>
    <w:rsid w:val="000C3629"/>
    <w:rsid w:val="000D454C"/>
    <w:rsid w:val="000E0A88"/>
    <w:rsid w:val="000E72D3"/>
    <w:rsid w:val="000E77C9"/>
    <w:rsid w:val="000F2A0F"/>
    <w:rsid w:val="001169B7"/>
    <w:rsid w:val="001361AB"/>
    <w:rsid w:val="00144C44"/>
    <w:rsid w:val="00184B51"/>
    <w:rsid w:val="001923C3"/>
    <w:rsid w:val="00192CC9"/>
    <w:rsid w:val="001A16DD"/>
    <w:rsid w:val="001D38CF"/>
    <w:rsid w:val="001E2597"/>
    <w:rsid w:val="001E523D"/>
    <w:rsid w:val="00222927"/>
    <w:rsid w:val="00225653"/>
    <w:rsid w:val="00232C8D"/>
    <w:rsid w:val="0023682C"/>
    <w:rsid w:val="0023695F"/>
    <w:rsid w:val="00253F34"/>
    <w:rsid w:val="00254FB3"/>
    <w:rsid w:val="00284178"/>
    <w:rsid w:val="0028713F"/>
    <w:rsid w:val="002977DB"/>
    <w:rsid w:val="002A1F36"/>
    <w:rsid w:val="002A417C"/>
    <w:rsid w:val="002A42A3"/>
    <w:rsid w:val="002B3583"/>
    <w:rsid w:val="002B564C"/>
    <w:rsid w:val="002C241A"/>
    <w:rsid w:val="002C5A92"/>
    <w:rsid w:val="002C6D0A"/>
    <w:rsid w:val="002F09FC"/>
    <w:rsid w:val="002F3730"/>
    <w:rsid w:val="002F7CCD"/>
    <w:rsid w:val="00315E97"/>
    <w:rsid w:val="003227E4"/>
    <w:rsid w:val="003237C9"/>
    <w:rsid w:val="00363D7A"/>
    <w:rsid w:val="00375B79"/>
    <w:rsid w:val="00383C99"/>
    <w:rsid w:val="00387878"/>
    <w:rsid w:val="003B6196"/>
    <w:rsid w:val="003C317F"/>
    <w:rsid w:val="003D2878"/>
    <w:rsid w:val="003E2A4A"/>
    <w:rsid w:val="00403324"/>
    <w:rsid w:val="00414618"/>
    <w:rsid w:val="004203E2"/>
    <w:rsid w:val="00426CE5"/>
    <w:rsid w:val="0043775A"/>
    <w:rsid w:val="00470569"/>
    <w:rsid w:val="004726FA"/>
    <w:rsid w:val="00476D6B"/>
    <w:rsid w:val="00490772"/>
    <w:rsid w:val="00491744"/>
    <w:rsid w:val="00494BC7"/>
    <w:rsid w:val="004B2BC7"/>
    <w:rsid w:val="004C3249"/>
    <w:rsid w:val="004C40D9"/>
    <w:rsid w:val="004C60D8"/>
    <w:rsid w:val="004F2E30"/>
    <w:rsid w:val="0051443B"/>
    <w:rsid w:val="00524A89"/>
    <w:rsid w:val="005262D3"/>
    <w:rsid w:val="0052721E"/>
    <w:rsid w:val="0053149B"/>
    <w:rsid w:val="005323F1"/>
    <w:rsid w:val="0053502F"/>
    <w:rsid w:val="00535BC8"/>
    <w:rsid w:val="00540B30"/>
    <w:rsid w:val="00551087"/>
    <w:rsid w:val="005809F9"/>
    <w:rsid w:val="00581208"/>
    <w:rsid w:val="005A0A49"/>
    <w:rsid w:val="005C5959"/>
    <w:rsid w:val="005C614D"/>
    <w:rsid w:val="005D0A37"/>
    <w:rsid w:val="005D10A4"/>
    <w:rsid w:val="005E4684"/>
    <w:rsid w:val="005F010C"/>
    <w:rsid w:val="005F4ED8"/>
    <w:rsid w:val="005F4F6B"/>
    <w:rsid w:val="00622F73"/>
    <w:rsid w:val="0064169A"/>
    <w:rsid w:val="00647916"/>
    <w:rsid w:val="00677DD3"/>
    <w:rsid w:val="0069508D"/>
    <w:rsid w:val="006A3FCE"/>
    <w:rsid w:val="006B2A96"/>
    <w:rsid w:val="006C31EF"/>
    <w:rsid w:val="006D7088"/>
    <w:rsid w:val="007066E2"/>
    <w:rsid w:val="007101E6"/>
    <w:rsid w:val="00715E81"/>
    <w:rsid w:val="00724804"/>
    <w:rsid w:val="00734FA9"/>
    <w:rsid w:val="0074384D"/>
    <w:rsid w:val="007459BA"/>
    <w:rsid w:val="00745C93"/>
    <w:rsid w:val="007464C9"/>
    <w:rsid w:val="0074667F"/>
    <w:rsid w:val="00754E1E"/>
    <w:rsid w:val="0076544B"/>
    <w:rsid w:val="007733B9"/>
    <w:rsid w:val="00780DEE"/>
    <w:rsid w:val="00784978"/>
    <w:rsid w:val="00790F68"/>
    <w:rsid w:val="007A3119"/>
    <w:rsid w:val="007C0C2B"/>
    <w:rsid w:val="007C0D89"/>
    <w:rsid w:val="007E31C1"/>
    <w:rsid w:val="00801B2A"/>
    <w:rsid w:val="0082188A"/>
    <w:rsid w:val="0083000A"/>
    <w:rsid w:val="00837788"/>
    <w:rsid w:val="00842CAD"/>
    <w:rsid w:val="00852E5E"/>
    <w:rsid w:val="00856300"/>
    <w:rsid w:val="008675D0"/>
    <w:rsid w:val="0087019C"/>
    <w:rsid w:val="008829DE"/>
    <w:rsid w:val="00885BD6"/>
    <w:rsid w:val="0089270F"/>
    <w:rsid w:val="00892A06"/>
    <w:rsid w:val="00892F27"/>
    <w:rsid w:val="0089602F"/>
    <w:rsid w:val="008A076A"/>
    <w:rsid w:val="008A20B2"/>
    <w:rsid w:val="008E0C7C"/>
    <w:rsid w:val="008E1734"/>
    <w:rsid w:val="008E1A54"/>
    <w:rsid w:val="008E410C"/>
    <w:rsid w:val="008E62C4"/>
    <w:rsid w:val="008F5C78"/>
    <w:rsid w:val="00900C13"/>
    <w:rsid w:val="0090431A"/>
    <w:rsid w:val="00904F8C"/>
    <w:rsid w:val="00914ACC"/>
    <w:rsid w:val="009154EA"/>
    <w:rsid w:val="00915674"/>
    <w:rsid w:val="00946AA0"/>
    <w:rsid w:val="0095172F"/>
    <w:rsid w:val="00954927"/>
    <w:rsid w:val="00970E1D"/>
    <w:rsid w:val="00987F3C"/>
    <w:rsid w:val="009A5B94"/>
    <w:rsid w:val="009C1F14"/>
    <w:rsid w:val="009E0724"/>
    <w:rsid w:val="009E327C"/>
    <w:rsid w:val="009E619D"/>
    <w:rsid w:val="009F1388"/>
    <w:rsid w:val="00A21DA2"/>
    <w:rsid w:val="00A34C02"/>
    <w:rsid w:val="00A40F68"/>
    <w:rsid w:val="00A4133F"/>
    <w:rsid w:val="00A50E64"/>
    <w:rsid w:val="00A619C1"/>
    <w:rsid w:val="00A83C70"/>
    <w:rsid w:val="00A926B5"/>
    <w:rsid w:val="00AA51D4"/>
    <w:rsid w:val="00AB0B82"/>
    <w:rsid w:val="00AB3DBA"/>
    <w:rsid w:val="00AB5778"/>
    <w:rsid w:val="00AC13E4"/>
    <w:rsid w:val="00AD2B7D"/>
    <w:rsid w:val="00AD7438"/>
    <w:rsid w:val="00AF03B2"/>
    <w:rsid w:val="00AF3478"/>
    <w:rsid w:val="00B024A1"/>
    <w:rsid w:val="00B170A1"/>
    <w:rsid w:val="00B20BD1"/>
    <w:rsid w:val="00B241C9"/>
    <w:rsid w:val="00B44780"/>
    <w:rsid w:val="00B470C8"/>
    <w:rsid w:val="00B512A0"/>
    <w:rsid w:val="00B643CB"/>
    <w:rsid w:val="00B8166D"/>
    <w:rsid w:val="00BB082F"/>
    <w:rsid w:val="00BB29BE"/>
    <w:rsid w:val="00BB4B18"/>
    <w:rsid w:val="00BD2698"/>
    <w:rsid w:val="00BD5398"/>
    <w:rsid w:val="00BE5FCA"/>
    <w:rsid w:val="00BE6024"/>
    <w:rsid w:val="00BE61EE"/>
    <w:rsid w:val="00BF02D7"/>
    <w:rsid w:val="00BF7B25"/>
    <w:rsid w:val="00C0078D"/>
    <w:rsid w:val="00C0389A"/>
    <w:rsid w:val="00C03A39"/>
    <w:rsid w:val="00C12310"/>
    <w:rsid w:val="00C21A8F"/>
    <w:rsid w:val="00C45C0D"/>
    <w:rsid w:val="00C471F8"/>
    <w:rsid w:val="00C52AE9"/>
    <w:rsid w:val="00C7382D"/>
    <w:rsid w:val="00C74C46"/>
    <w:rsid w:val="00C7673A"/>
    <w:rsid w:val="00C823D4"/>
    <w:rsid w:val="00C86AB0"/>
    <w:rsid w:val="00CA1B5A"/>
    <w:rsid w:val="00CA3ECA"/>
    <w:rsid w:val="00CD1907"/>
    <w:rsid w:val="00CD7308"/>
    <w:rsid w:val="00CE7BFF"/>
    <w:rsid w:val="00CF329B"/>
    <w:rsid w:val="00CF7F7B"/>
    <w:rsid w:val="00D032DC"/>
    <w:rsid w:val="00D4108F"/>
    <w:rsid w:val="00D42FD7"/>
    <w:rsid w:val="00D4354B"/>
    <w:rsid w:val="00D43FA8"/>
    <w:rsid w:val="00D47B5C"/>
    <w:rsid w:val="00D47C6A"/>
    <w:rsid w:val="00D66767"/>
    <w:rsid w:val="00D7144C"/>
    <w:rsid w:val="00D76B0C"/>
    <w:rsid w:val="00D8560C"/>
    <w:rsid w:val="00DB08A5"/>
    <w:rsid w:val="00DB1109"/>
    <w:rsid w:val="00DC3CA4"/>
    <w:rsid w:val="00DE65AD"/>
    <w:rsid w:val="00DE6F69"/>
    <w:rsid w:val="00DF0B47"/>
    <w:rsid w:val="00DF3727"/>
    <w:rsid w:val="00DF7446"/>
    <w:rsid w:val="00E044BC"/>
    <w:rsid w:val="00E0687B"/>
    <w:rsid w:val="00E06CED"/>
    <w:rsid w:val="00E229EF"/>
    <w:rsid w:val="00E30380"/>
    <w:rsid w:val="00E33DCE"/>
    <w:rsid w:val="00E345DD"/>
    <w:rsid w:val="00E36938"/>
    <w:rsid w:val="00E47C14"/>
    <w:rsid w:val="00E502E7"/>
    <w:rsid w:val="00E52312"/>
    <w:rsid w:val="00E56409"/>
    <w:rsid w:val="00E8296C"/>
    <w:rsid w:val="00E832C8"/>
    <w:rsid w:val="00E8462B"/>
    <w:rsid w:val="00E86D47"/>
    <w:rsid w:val="00E90BD3"/>
    <w:rsid w:val="00EB0DFC"/>
    <w:rsid w:val="00ED2603"/>
    <w:rsid w:val="00F122F8"/>
    <w:rsid w:val="00F418CE"/>
    <w:rsid w:val="00F81DE3"/>
    <w:rsid w:val="00FB26D1"/>
    <w:rsid w:val="00FB3768"/>
    <w:rsid w:val="00FB40D8"/>
    <w:rsid w:val="00FC1B4B"/>
    <w:rsid w:val="00FD1336"/>
    <w:rsid w:val="00FD4FEF"/>
    <w:rsid w:val="00FD6B50"/>
    <w:rsid w:val="00FE5F85"/>
    <w:rsid w:val="00FF1A94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D73880-27BC-4C49-8D2F-6C282F4D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87F3C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987F3C"/>
    <w:rPr>
      <w:color w:val="0000FF"/>
      <w:u w:val="single"/>
    </w:rPr>
  </w:style>
  <w:style w:type="paragraph" w:styleId="a6">
    <w:name w:val="Balloon Text"/>
    <w:basedOn w:val="a"/>
    <w:semiHidden/>
    <w:rsid w:val="00E502E7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2B564C"/>
  </w:style>
  <w:style w:type="paragraph" w:styleId="a8">
    <w:name w:val="Body Text Indent"/>
    <w:basedOn w:val="a"/>
    <w:rsid w:val="00A21DA2"/>
    <w:pPr>
      <w:spacing w:after="120"/>
      <w:ind w:left="283"/>
    </w:pPr>
  </w:style>
  <w:style w:type="paragraph" w:styleId="a9">
    <w:name w:val="Plain Text"/>
    <w:basedOn w:val="a"/>
    <w:rsid w:val="002C5A92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autoRedefine/>
    <w:rsid w:val="00842CAD"/>
    <w:pPr>
      <w:spacing w:after="160" w:line="240" w:lineRule="exact"/>
      <w:jc w:val="both"/>
    </w:pPr>
    <w:rPr>
      <w:lang w:eastAsia="en-US"/>
    </w:rPr>
  </w:style>
  <w:style w:type="paragraph" w:styleId="ab">
    <w:name w:val="footer"/>
    <w:basedOn w:val="a"/>
    <w:link w:val="ac"/>
    <w:rsid w:val="001E52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E523D"/>
    <w:rPr>
      <w:sz w:val="24"/>
      <w:szCs w:val="24"/>
    </w:rPr>
  </w:style>
  <w:style w:type="paragraph" w:customStyle="1" w:styleId="1">
    <w:name w:val="Абзац списка1"/>
    <w:basedOn w:val="a"/>
    <w:rsid w:val="00A413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aliases w:val="ПАРАГРАФ,2 Спс точк,Bullet Number,Нумерованый список,Bullet List,FooterText,numbered,lp1,Абзац списка2"/>
    <w:basedOn w:val="a"/>
    <w:link w:val="ae"/>
    <w:uiPriority w:val="34"/>
    <w:qFormat/>
    <w:rsid w:val="00914A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ПАРАГРАФ Знак,2 Спс точк Знак,Bullet Number Знак,Нумерованый список Знак,Bullet List Знак,FooterText Знак,numbered Знак,lp1 Знак,Абзац списка2 Знак"/>
    <w:basedOn w:val="a0"/>
    <w:link w:val="ad"/>
    <w:uiPriority w:val="34"/>
    <w:locked/>
    <w:rsid w:val="00914ACC"/>
    <w:rPr>
      <w:rFonts w:ascii="Calibri" w:hAnsi="Calibri"/>
      <w:sz w:val="22"/>
      <w:szCs w:val="22"/>
    </w:rPr>
  </w:style>
  <w:style w:type="paragraph" w:styleId="af">
    <w:name w:val="Normal (Web)"/>
    <w:basedOn w:val="a"/>
    <w:unhideWhenUsed/>
    <w:rsid w:val="003B6196"/>
    <w:pPr>
      <w:spacing w:before="100" w:beforeAutospacing="1" w:after="100" w:afterAutospacing="1"/>
    </w:pPr>
    <w:rPr>
      <w:rFonts w:eastAsiaTheme="minorHAnsi"/>
    </w:rPr>
  </w:style>
  <w:style w:type="character" w:styleId="af0">
    <w:name w:val="Strong"/>
    <w:basedOn w:val="a0"/>
    <w:uiPriority w:val="22"/>
    <w:qFormat/>
    <w:rsid w:val="003B6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Hewlett-Packard Company</Company>
  <LinksUpToDate>false</LinksUpToDate>
  <CharactersWithSpaces>3419</CharactersWithSpaces>
  <SharedDoc>false</SharedDoc>
  <HLinks>
    <vt:vector size="6" baseType="variant"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mailto:tch18_sekretar@grw.rzd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olga</cp:lastModifiedBy>
  <cp:revision>9</cp:revision>
  <cp:lastPrinted>2022-02-14T10:24:00Z</cp:lastPrinted>
  <dcterms:created xsi:type="dcterms:W3CDTF">2021-12-28T08:13:00Z</dcterms:created>
  <dcterms:modified xsi:type="dcterms:W3CDTF">2022-02-16T15:34:00Z</dcterms:modified>
</cp:coreProperties>
</file>