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A6" w:rsidRPr="00DD4DA6" w:rsidRDefault="00DD4DA6" w:rsidP="00DD4DA6">
      <w:pPr>
        <w:jc w:val="center"/>
        <w:rPr>
          <w:rFonts w:asciiTheme="minorHAnsi" w:eastAsiaTheme="minorEastAsia" w:hAnsiTheme="minorHAnsi" w:cstheme="minorBidi"/>
          <w:sz w:val="28"/>
          <w:szCs w:val="28"/>
          <w:lang w:eastAsia="ru-RU"/>
        </w:rPr>
      </w:pPr>
      <w:r w:rsidRPr="00DD4DA6">
        <w:rPr>
          <w:rFonts w:asciiTheme="minorHAnsi" w:eastAsiaTheme="minorEastAsia" w:hAnsiTheme="minorHAnsi" w:cstheme="minorBidi"/>
          <w:sz w:val="28"/>
          <w:szCs w:val="28"/>
          <w:lang w:eastAsia="ru-RU"/>
        </w:rPr>
        <w:t>Муниципальное бюджетное учреждение дополнительного образования «Саланчикская детская музыкальная школа им. В.А. Павлова»     Шумерлинского района Чувашской Республики</w:t>
      </w:r>
    </w:p>
    <w:p w:rsidR="00DD4DA6" w:rsidRPr="00DD4DA6" w:rsidRDefault="00DD4DA6" w:rsidP="00DD4DA6">
      <w:pPr>
        <w:jc w:val="center"/>
        <w:rPr>
          <w:rFonts w:asciiTheme="minorHAnsi" w:eastAsiaTheme="minorEastAsia" w:hAnsiTheme="minorHAnsi" w:cstheme="minorBidi"/>
          <w:sz w:val="28"/>
          <w:szCs w:val="28"/>
          <w:lang w:eastAsia="ru-RU"/>
        </w:rPr>
      </w:pPr>
    </w:p>
    <w:p w:rsidR="00DD4DA6" w:rsidRPr="00DD4DA6" w:rsidRDefault="00DD4DA6" w:rsidP="00DD4DA6">
      <w:pPr>
        <w:rPr>
          <w:rFonts w:asciiTheme="minorHAnsi" w:eastAsiaTheme="minorEastAsia" w:hAnsiTheme="minorHAnsi" w:cstheme="minorBidi"/>
          <w:lang w:eastAsia="ru-RU"/>
        </w:rPr>
        <w:sectPr w:rsidR="00DD4DA6" w:rsidRPr="00DD4DA6" w:rsidSect="00172603">
          <w:type w:val="continuous"/>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9"/>
          <w:docGrid w:linePitch="360"/>
        </w:sectPr>
      </w:pPr>
    </w:p>
    <w:p w:rsidR="00DD4DA6" w:rsidRPr="00DD4DA6" w:rsidRDefault="00DD4DA6" w:rsidP="00DD4DA6">
      <w:pPr>
        <w:spacing w:before="100" w:beforeAutospacing="1"/>
        <w:contextualSpacing/>
        <w:rPr>
          <w:rFonts w:asciiTheme="minorHAnsi" w:eastAsiaTheme="minorEastAsia" w:hAnsiTheme="minorHAnsi" w:cstheme="minorBidi"/>
          <w:sz w:val="28"/>
          <w:szCs w:val="28"/>
          <w:lang w:eastAsia="ru-RU"/>
        </w:rPr>
      </w:pPr>
      <w:r w:rsidRPr="00DD4DA6">
        <w:rPr>
          <w:rFonts w:asciiTheme="minorHAnsi" w:eastAsiaTheme="minorEastAsia" w:hAnsiTheme="minorHAnsi" w:cstheme="minorBidi"/>
          <w:sz w:val="28"/>
          <w:szCs w:val="28"/>
          <w:lang w:eastAsia="ru-RU"/>
        </w:rPr>
        <w:lastRenderedPageBreak/>
        <w:t xml:space="preserve">Принята Педагогическим        </w:t>
      </w:r>
    </w:p>
    <w:p w:rsidR="00DD4DA6" w:rsidRPr="00DD4DA6" w:rsidRDefault="00DD4DA6" w:rsidP="00DD4DA6">
      <w:pPr>
        <w:spacing w:before="100" w:beforeAutospacing="1"/>
        <w:contextualSpacing/>
        <w:rPr>
          <w:rFonts w:asciiTheme="minorHAnsi" w:eastAsiaTheme="minorEastAsia" w:hAnsiTheme="minorHAnsi" w:cstheme="minorBidi"/>
          <w:sz w:val="28"/>
          <w:szCs w:val="28"/>
          <w:lang w:eastAsia="ru-RU"/>
        </w:rPr>
      </w:pPr>
      <w:r w:rsidRPr="00DD4DA6">
        <w:rPr>
          <w:rFonts w:asciiTheme="minorHAnsi" w:eastAsiaTheme="minorEastAsia" w:hAnsiTheme="minorHAnsi" w:cstheme="minorBidi"/>
          <w:sz w:val="28"/>
          <w:szCs w:val="28"/>
          <w:lang w:eastAsia="ru-RU"/>
        </w:rPr>
        <w:t xml:space="preserve"> Советом МБУДО</w:t>
      </w:r>
    </w:p>
    <w:p w:rsidR="00DD4DA6" w:rsidRPr="00DD4DA6" w:rsidRDefault="00DD4DA6" w:rsidP="00DD4DA6">
      <w:pPr>
        <w:spacing w:before="100" w:beforeAutospacing="1"/>
        <w:contextualSpacing/>
        <w:rPr>
          <w:rFonts w:asciiTheme="minorHAnsi" w:eastAsiaTheme="minorEastAsia" w:hAnsiTheme="minorHAnsi" w:cstheme="minorBidi"/>
          <w:sz w:val="28"/>
          <w:szCs w:val="28"/>
          <w:lang w:eastAsia="ru-RU"/>
        </w:rPr>
      </w:pPr>
      <w:r w:rsidRPr="00DD4DA6">
        <w:rPr>
          <w:rFonts w:asciiTheme="minorHAnsi" w:eastAsiaTheme="minorEastAsia" w:hAnsiTheme="minorHAnsi" w:cstheme="minorBidi"/>
          <w:sz w:val="28"/>
          <w:szCs w:val="28"/>
          <w:lang w:eastAsia="ru-RU"/>
        </w:rPr>
        <w:t xml:space="preserve"> «Саланчикская ДМШ </w:t>
      </w:r>
    </w:p>
    <w:p w:rsidR="00DD4DA6" w:rsidRPr="00DD4DA6" w:rsidRDefault="00DD4DA6" w:rsidP="00DD4DA6">
      <w:pPr>
        <w:spacing w:before="100" w:beforeAutospacing="1"/>
        <w:contextualSpacing/>
        <w:rPr>
          <w:rFonts w:asciiTheme="minorHAnsi" w:eastAsiaTheme="minorEastAsia" w:hAnsiTheme="minorHAnsi" w:cstheme="minorBidi"/>
          <w:sz w:val="28"/>
          <w:szCs w:val="28"/>
          <w:lang w:eastAsia="ru-RU"/>
        </w:rPr>
      </w:pPr>
      <w:r w:rsidRPr="00DD4DA6">
        <w:rPr>
          <w:rFonts w:asciiTheme="minorHAnsi" w:eastAsiaTheme="minorEastAsia" w:hAnsiTheme="minorHAnsi" w:cstheme="minorBidi"/>
          <w:sz w:val="28"/>
          <w:szCs w:val="28"/>
          <w:lang w:eastAsia="ru-RU"/>
        </w:rPr>
        <w:t>им. В.А. Павлова»</w:t>
      </w:r>
    </w:p>
    <w:p w:rsidR="00DD4DA6" w:rsidRPr="00DD4DA6" w:rsidRDefault="00DD4DA6" w:rsidP="00DD4DA6">
      <w:pPr>
        <w:spacing w:before="100" w:beforeAutospacing="1"/>
        <w:contextualSpacing/>
        <w:rPr>
          <w:rFonts w:asciiTheme="minorHAnsi" w:eastAsiaTheme="minorEastAsia" w:hAnsiTheme="minorHAnsi" w:cstheme="minorBidi"/>
          <w:sz w:val="28"/>
          <w:szCs w:val="28"/>
          <w:lang w:eastAsia="ru-RU"/>
        </w:rPr>
      </w:pPr>
      <w:r w:rsidRPr="00DD4DA6">
        <w:rPr>
          <w:rFonts w:asciiTheme="minorHAnsi" w:eastAsiaTheme="minorEastAsia" w:hAnsiTheme="minorHAnsi" w:cstheme="minorBidi"/>
          <w:sz w:val="28"/>
          <w:szCs w:val="28"/>
          <w:lang w:eastAsia="ru-RU"/>
        </w:rPr>
        <w:t xml:space="preserve">Протокол  № 24 от 25.08. 2020 г                               </w:t>
      </w:r>
    </w:p>
    <w:p w:rsidR="00DD4DA6" w:rsidRPr="00DD4DA6" w:rsidRDefault="00DD4DA6" w:rsidP="00DD4DA6">
      <w:pPr>
        <w:spacing w:before="100" w:beforeAutospacing="1"/>
        <w:contextualSpacing/>
        <w:rPr>
          <w:rFonts w:asciiTheme="minorHAnsi" w:eastAsiaTheme="minorEastAsia" w:hAnsiTheme="minorHAnsi" w:cstheme="minorBidi"/>
          <w:sz w:val="28"/>
          <w:szCs w:val="28"/>
          <w:lang w:eastAsia="ru-RU"/>
        </w:rPr>
      </w:pPr>
    </w:p>
    <w:p w:rsidR="00DD4DA6" w:rsidRPr="00DD4DA6" w:rsidRDefault="00DD4DA6" w:rsidP="00DD4DA6">
      <w:pPr>
        <w:spacing w:before="100" w:beforeAutospacing="1"/>
        <w:contextualSpacing/>
        <w:rPr>
          <w:rFonts w:asciiTheme="minorHAnsi" w:eastAsiaTheme="minorEastAsia" w:hAnsiTheme="minorHAnsi" w:cstheme="minorBidi"/>
          <w:sz w:val="28"/>
          <w:szCs w:val="28"/>
          <w:lang w:eastAsia="ru-RU"/>
        </w:rPr>
      </w:pPr>
    </w:p>
    <w:p w:rsidR="00DD4DA6" w:rsidRPr="00DD4DA6" w:rsidRDefault="00DD4DA6" w:rsidP="00DD4DA6">
      <w:pPr>
        <w:spacing w:before="100" w:beforeAutospacing="1"/>
        <w:contextualSpacing/>
        <w:rPr>
          <w:rFonts w:asciiTheme="minorHAnsi" w:eastAsiaTheme="minorEastAsia" w:hAnsiTheme="minorHAnsi" w:cstheme="minorBidi"/>
          <w:sz w:val="28"/>
          <w:szCs w:val="28"/>
          <w:lang w:eastAsia="ru-RU"/>
        </w:rPr>
      </w:pPr>
    </w:p>
    <w:p w:rsidR="00DD4DA6" w:rsidRPr="00DD4DA6" w:rsidRDefault="00DD4DA6" w:rsidP="00DD4DA6">
      <w:pPr>
        <w:spacing w:before="100" w:beforeAutospacing="1"/>
        <w:contextualSpacing/>
        <w:rPr>
          <w:rFonts w:asciiTheme="minorHAnsi" w:eastAsiaTheme="minorEastAsia" w:hAnsiTheme="minorHAnsi" w:cstheme="minorBidi"/>
          <w:sz w:val="28"/>
          <w:szCs w:val="28"/>
          <w:lang w:eastAsia="ru-RU"/>
        </w:rPr>
      </w:pPr>
    </w:p>
    <w:p w:rsidR="00DD4DA6" w:rsidRPr="00DD4DA6" w:rsidRDefault="00DD4DA6" w:rsidP="00DD4DA6">
      <w:pPr>
        <w:spacing w:before="100" w:beforeAutospacing="1"/>
        <w:contextualSpacing/>
        <w:rPr>
          <w:rFonts w:asciiTheme="minorHAnsi" w:eastAsiaTheme="minorEastAsia" w:hAnsiTheme="minorHAnsi" w:cstheme="minorBidi"/>
          <w:sz w:val="28"/>
          <w:szCs w:val="28"/>
          <w:lang w:eastAsia="ru-RU"/>
        </w:rPr>
      </w:pPr>
      <w:r w:rsidRPr="00DD4DA6">
        <w:rPr>
          <w:rFonts w:asciiTheme="minorHAnsi" w:eastAsiaTheme="minorEastAsia" w:hAnsiTheme="minorHAnsi" w:cstheme="minorBidi"/>
          <w:sz w:val="28"/>
          <w:szCs w:val="28"/>
          <w:lang w:eastAsia="ru-RU"/>
        </w:rPr>
        <w:lastRenderedPageBreak/>
        <w:t xml:space="preserve">Утверждена </w:t>
      </w:r>
    </w:p>
    <w:p w:rsidR="00DD4DA6" w:rsidRPr="00DD4DA6" w:rsidRDefault="00DD4DA6" w:rsidP="00DD4DA6">
      <w:pPr>
        <w:spacing w:before="100" w:beforeAutospacing="1"/>
        <w:contextualSpacing/>
        <w:rPr>
          <w:rFonts w:asciiTheme="minorHAnsi" w:eastAsiaTheme="minorEastAsia" w:hAnsiTheme="minorHAnsi" w:cstheme="minorBidi"/>
          <w:sz w:val="28"/>
          <w:szCs w:val="28"/>
          <w:lang w:eastAsia="ru-RU"/>
        </w:rPr>
      </w:pPr>
      <w:r w:rsidRPr="00DD4DA6">
        <w:rPr>
          <w:rFonts w:asciiTheme="minorHAnsi" w:eastAsiaTheme="minorEastAsia" w:hAnsiTheme="minorHAnsi" w:cstheme="minorBidi"/>
          <w:sz w:val="28"/>
          <w:szCs w:val="28"/>
          <w:lang w:eastAsia="ru-RU"/>
        </w:rPr>
        <w:t xml:space="preserve">Приказом МБУДО </w:t>
      </w:r>
    </w:p>
    <w:p w:rsidR="00DD4DA6" w:rsidRPr="00DD4DA6" w:rsidRDefault="00DD4DA6" w:rsidP="00DD4DA6">
      <w:pPr>
        <w:spacing w:before="100" w:beforeAutospacing="1"/>
        <w:contextualSpacing/>
        <w:rPr>
          <w:rFonts w:asciiTheme="minorHAnsi" w:eastAsiaTheme="minorEastAsia" w:hAnsiTheme="minorHAnsi" w:cstheme="minorBidi"/>
          <w:sz w:val="28"/>
          <w:szCs w:val="28"/>
          <w:lang w:eastAsia="ru-RU"/>
        </w:rPr>
      </w:pPr>
      <w:r w:rsidRPr="00DD4DA6">
        <w:rPr>
          <w:rFonts w:asciiTheme="minorHAnsi" w:eastAsiaTheme="minorEastAsia" w:hAnsiTheme="minorHAnsi" w:cstheme="minorBidi"/>
          <w:sz w:val="28"/>
          <w:szCs w:val="28"/>
          <w:lang w:eastAsia="ru-RU"/>
        </w:rPr>
        <w:t xml:space="preserve">«Саланчикская ДМШ </w:t>
      </w:r>
    </w:p>
    <w:p w:rsidR="00DD4DA6" w:rsidRPr="00DD4DA6" w:rsidRDefault="00DD4DA6" w:rsidP="00DD4DA6">
      <w:pPr>
        <w:spacing w:before="100" w:beforeAutospacing="1"/>
        <w:contextualSpacing/>
        <w:rPr>
          <w:rFonts w:asciiTheme="minorHAnsi" w:eastAsiaTheme="minorEastAsia" w:hAnsiTheme="minorHAnsi" w:cstheme="minorBidi"/>
          <w:sz w:val="28"/>
          <w:szCs w:val="28"/>
          <w:lang w:eastAsia="ru-RU"/>
        </w:rPr>
      </w:pPr>
      <w:r w:rsidRPr="00DD4DA6">
        <w:rPr>
          <w:rFonts w:asciiTheme="minorHAnsi" w:eastAsiaTheme="minorEastAsia" w:hAnsiTheme="minorHAnsi" w:cstheme="minorBidi"/>
          <w:sz w:val="28"/>
          <w:szCs w:val="28"/>
          <w:lang w:eastAsia="ru-RU"/>
        </w:rPr>
        <w:t>им. В.А. Павлова»</w:t>
      </w:r>
    </w:p>
    <w:p w:rsidR="00DD4DA6" w:rsidRPr="00DD4DA6" w:rsidRDefault="00DD4DA6" w:rsidP="00DD4DA6">
      <w:pPr>
        <w:spacing w:before="100" w:beforeAutospacing="1"/>
        <w:contextualSpacing/>
        <w:rPr>
          <w:rFonts w:asciiTheme="minorHAnsi" w:eastAsiaTheme="minorEastAsia" w:hAnsiTheme="minorHAnsi" w:cstheme="minorBidi"/>
          <w:sz w:val="28"/>
          <w:szCs w:val="28"/>
          <w:lang w:eastAsia="ru-RU"/>
        </w:rPr>
      </w:pPr>
      <w:r w:rsidRPr="00DD4DA6">
        <w:rPr>
          <w:rFonts w:asciiTheme="minorHAnsi" w:eastAsiaTheme="minorEastAsia" w:hAnsiTheme="minorHAnsi" w:cstheme="minorBidi"/>
          <w:sz w:val="28"/>
          <w:szCs w:val="28"/>
          <w:lang w:eastAsia="ru-RU"/>
        </w:rPr>
        <w:t>Приказ № 23-ОД  от 25.08. 2020 г.</w:t>
      </w:r>
    </w:p>
    <w:p w:rsidR="00DD4DA6" w:rsidRPr="00DD4DA6" w:rsidRDefault="00DD4DA6" w:rsidP="00DD4DA6">
      <w:pPr>
        <w:spacing w:before="100" w:beforeAutospacing="1"/>
        <w:contextualSpacing/>
        <w:jc w:val="center"/>
        <w:rPr>
          <w:rFonts w:asciiTheme="minorHAnsi" w:eastAsiaTheme="minorEastAsia" w:hAnsiTheme="minorHAnsi" w:cstheme="minorBidi"/>
          <w:sz w:val="56"/>
          <w:szCs w:val="56"/>
          <w:lang w:eastAsia="ru-RU"/>
        </w:rPr>
      </w:pPr>
    </w:p>
    <w:p w:rsidR="00DD4DA6" w:rsidRPr="00DD4DA6" w:rsidRDefault="00DD4DA6" w:rsidP="00DD4DA6">
      <w:pPr>
        <w:spacing w:before="100" w:beforeAutospacing="1"/>
        <w:contextualSpacing/>
        <w:jc w:val="center"/>
        <w:rPr>
          <w:rFonts w:asciiTheme="minorHAnsi" w:eastAsiaTheme="minorEastAsia" w:hAnsiTheme="minorHAnsi" w:cstheme="minorBidi"/>
          <w:sz w:val="56"/>
          <w:szCs w:val="56"/>
          <w:lang w:eastAsia="ru-RU"/>
        </w:rPr>
      </w:pPr>
    </w:p>
    <w:p w:rsidR="00DD4DA6" w:rsidRPr="00DD4DA6" w:rsidRDefault="00DD4DA6" w:rsidP="00DD4DA6">
      <w:pPr>
        <w:spacing w:before="100" w:beforeAutospacing="1"/>
        <w:contextualSpacing/>
        <w:jc w:val="center"/>
        <w:rPr>
          <w:rFonts w:asciiTheme="minorHAnsi" w:eastAsiaTheme="minorEastAsia" w:hAnsiTheme="minorHAnsi" w:cstheme="minorBidi"/>
          <w:sz w:val="56"/>
          <w:szCs w:val="56"/>
          <w:lang w:eastAsia="ru-RU"/>
        </w:rPr>
        <w:sectPr w:rsidR="00DD4DA6" w:rsidRPr="00DD4DA6" w:rsidSect="008F78B4">
          <w:type w:val="continuous"/>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09"/>
          <w:docGrid w:linePitch="360"/>
        </w:sectPr>
      </w:pPr>
    </w:p>
    <w:p w:rsidR="00DD4DA6" w:rsidRPr="00DD4DA6" w:rsidRDefault="00DD4DA6" w:rsidP="00DD4DA6">
      <w:pPr>
        <w:spacing w:before="100" w:beforeAutospacing="1"/>
        <w:contextualSpacing/>
        <w:rPr>
          <w:rFonts w:asciiTheme="minorHAnsi" w:eastAsiaTheme="minorEastAsia" w:hAnsiTheme="minorHAnsi" w:cstheme="minorBidi"/>
          <w:sz w:val="56"/>
          <w:szCs w:val="56"/>
          <w:lang w:eastAsia="ru-RU"/>
        </w:rPr>
      </w:pPr>
    </w:p>
    <w:p w:rsidR="00356472" w:rsidRDefault="00356472" w:rsidP="00356472">
      <w:pPr>
        <w:spacing w:before="100" w:beforeAutospacing="1"/>
        <w:contextualSpacing/>
        <w:jc w:val="center"/>
        <w:rPr>
          <w:rFonts w:asciiTheme="minorHAnsi" w:eastAsiaTheme="minorEastAsia" w:hAnsiTheme="minorHAnsi" w:cstheme="minorBidi"/>
          <w:sz w:val="56"/>
          <w:szCs w:val="56"/>
          <w:lang w:eastAsia="ru-RU"/>
        </w:rPr>
      </w:pPr>
      <w:r>
        <w:rPr>
          <w:rFonts w:asciiTheme="minorHAnsi" w:eastAsiaTheme="minorEastAsia" w:hAnsiTheme="minorHAnsi" w:cstheme="minorBidi"/>
          <w:sz w:val="56"/>
          <w:szCs w:val="56"/>
          <w:lang w:eastAsia="ru-RU"/>
        </w:rPr>
        <w:t>Дополнительная общеразвивающая общеобразовательная программа  в области музыкального  искусства</w:t>
      </w:r>
    </w:p>
    <w:p w:rsidR="00356472" w:rsidRDefault="00356472" w:rsidP="00356472">
      <w:pPr>
        <w:spacing w:before="100" w:beforeAutospacing="1"/>
        <w:contextualSpacing/>
        <w:jc w:val="center"/>
        <w:rPr>
          <w:rFonts w:asciiTheme="minorHAnsi" w:eastAsiaTheme="minorEastAsia" w:hAnsiTheme="minorHAnsi" w:cstheme="minorBidi"/>
          <w:sz w:val="56"/>
          <w:szCs w:val="56"/>
          <w:lang w:eastAsia="ru-RU"/>
        </w:rPr>
      </w:pPr>
      <w:r>
        <w:rPr>
          <w:rFonts w:asciiTheme="minorHAnsi" w:eastAsiaTheme="minorEastAsia" w:hAnsiTheme="minorHAnsi" w:cstheme="minorBidi"/>
          <w:sz w:val="56"/>
          <w:szCs w:val="56"/>
          <w:lang w:eastAsia="ru-RU"/>
        </w:rPr>
        <w:t>по учебному предмету</w:t>
      </w:r>
    </w:p>
    <w:p w:rsidR="00DD4DA6" w:rsidRPr="00DD4DA6" w:rsidRDefault="00356472" w:rsidP="00356472">
      <w:pPr>
        <w:spacing w:before="100" w:beforeAutospacing="1"/>
        <w:contextualSpacing/>
        <w:jc w:val="center"/>
        <w:rPr>
          <w:rFonts w:asciiTheme="minorHAnsi" w:eastAsiaTheme="minorEastAsia" w:hAnsiTheme="minorHAnsi" w:cstheme="minorBidi"/>
          <w:sz w:val="56"/>
          <w:szCs w:val="56"/>
          <w:lang w:eastAsia="ru-RU"/>
        </w:rPr>
      </w:pPr>
      <w:r>
        <w:rPr>
          <w:rFonts w:asciiTheme="minorHAnsi" w:eastAsiaTheme="minorEastAsia" w:hAnsiTheme="minorHAnsi" w:cstheme="minorBidi"/>
          <w:sz w:val="56"/>
          <w:szCs w:val="56"/>
          <w:lang w:eastAsia="ru-RU"/>
        </w:rPr>
        <w:t>«Э</w:t>
      </w:r>
      <w:r w:rsidR="00DD4DA6" w:rsidRPr="00DD4DA6">
        <w:rPr>
          <w:rFonts w:asciiTheme="minorHAnsi" w:eastAsiaTheme="minorEastAsia" w:hAnsiTheme="minorHAnsi" w:cstheme="minorBidi"/>
          <w:sz w:val="56"/>
          <w:szCs w:val="56"/>
          <w:lang w:eastAsia="ru-RU"/>
        </w:rPr>
        <w:t>страдный вокал»</w:t>
      </w:r>
    </w:p>
    <w:p w:rsidR="00DD4DA6" w:rsidRPr="00DD4DA6" w:rsidRDefault="00DD4DA6" w:rsidP="00356472">
      <w:pPr>
        <w:spacing w:before="100" w:beforeAutospacing="1"/>
        <w:contextualSpacing/>
        <w:jc w:val="center"/>
        <w:rPr>
          <w:rFonts w:asciiTheme="minorHAnsi" w:eastAsiaTheme="minorEastAsia" w:hAnsiTheme="minorHAnsi" w:cstheme="minorBidi"/>
          <w:sz w:val="56"/>
          <w:szCs w:val="56"/>
          <w:lang w:eastAsia="ru-RU"/>
        </w:rPr>
      </w:pPr>
      <w:r w:rsidRPr="00DD4DA6">
        <w:rPr>
          <w:rFonts w:asciiTheme="minorHAnsi" w:eastAsiaTheme="minorEastAsia" w:hAnsiTheme="minorHAnsi" w:cstheme="minorBidi"/>
          <w:sz w:val="56"/>
          <w:szCs w:val="56"/>
          <w:lang w:eastAsia="ru-RU"/>
        </w:rPr>
        <w:t>(пятилетнее  обучение)</w:t>
      </w:r>
    </w:p>
    <w:p w:rsidR="00DD4DA6" w:rsidRPr="00DD4DA6" w:rsidRDefault="00DD4DA6" w:rsidP="00DD4DA6">
      <w:pPr>
        <w:spacing w:before="100" w:beforeAutospacing="1"/>
        <w:contextualSpacing/>
        <w:jc w:val="center"/>
        <w:rPr>
          <w:rFonts w:asciiTheme="minorHAnsi" w:eastAsiaTheme="minorEastAsia" w:hAnsiTheme="minorHAnsi" w:cstheme="minorBidi"/>
          <w:sz w:val="56"/>
          <w:szCs w:val="56"/>
          <w:lang w:eastAsia="ru-RU"/>
        </w:rPr>
      </w:pPr>
    </w:p>
    <w:p w:rsidR="00414F0A" w:rsidRDefault="00414F0A" w:rsidP="00414F0A">
      <w:pPr>
        <w:spacing w:before="100" w:beforeAutospacing="1" w:after="0" w:line="240" w:lineRule="auto"/>
        <w:contextualSpacing/>
        <w:rPr>
          <w:sz w:val="24"/>
          <w:szCs w:val="24"/>
        </w:rPr>
      </w:pPr>
    </w:p>
    <w:p w:rsidR="00414F0A" w:rsidRDefault="00414F0A" w:rsidP="00414F0A">
      <w:pPr>
        <w:spacing w:before="100" w:beforeAutospacing="1" w:after="0" w:line="240" w:lineRule="auto"/>
        <w:contextualSpacing/>
        <w:rPr>
          <w:sz w:val="24"/>
          <w:szCs w:val="24"/>
        </w:rPr>
      </w:pPr>
    </w:p>
    <w:p w:rsidR="00414F0A" w:rsidRDefault="00414F0A" w:rsidP="00414F0A">
      <w:pPr>
        <w:spacing w:before="100" w:beforeAutospacing="1" w:after="0" w:line="240" w:lineRule="auto"/>
        <w:contextualSpacing/>
        <w:rPr>
          <w:sz w:val="24"/>
          <w:szCs w:val="24"/>
        </w:rPr>
      </w:pPr>
    </w:p>
    <w:p w:rsidR="00414F0A" w:rsidRDefault="00414F0A" w:rsidP="00414F0A">
      <w:pPr>
        <w:spacing w:before="100" w:beforeAutospacing="1" w:after="0" w:line="240" w:lineRule="auto"/>
        <w:contextualSpacing/>
        <w:rPr>
          <w:sz w:val="24"/>
          <w:szCs w:val="24"/>
        </w:rPr>
      </w:pPr>
    </w:p>
    <w:p w:rsidR="00414F0A" w:rsidRDefault="00414F0A" w:rsidP="00414F0A">
      <w:pPr>
        <w:spacing w:before="100" w:beforeAutospacing="1" w:after="0" w:line="240" w:lineRule="auto"/>
        <w:contextualSpacing/>
        <w:rPr>
          <w:sz w:val="24"/>
          <w:szCs w:val="24"/>
        </w:rPr>
      </w:pPr>
    </w:p>
    <w:p w:rsidR="00414F0A" w:rsidRDefault="00414F0A" w:rsidP="00414F0A">
      <w:pPr>
        <w:spacing w:before="100" w:beforeAutospacing="1" w:after="0" w:line="240" w:lineRule="auto"/>
        <w:contextualSpacing/>
        <w:rPr>
          <w:sz w:val="24"/>
          <w:szCs w:val="24"/>
        </w:rPr>
      </w:pPr>
    </w:p>
    <w:p w:rsidR="00414F0A" w:rsidRDefault="00414F0A" w:rsidP="00414F0A">
      <w:pPr>
        <w:spacing w:before="100" w:beforeAutospacing="1" w:after="0" w:line="240" w:lineRule="auto"/>
        <w:contextualSpacing/>
        <w:rPr>
          <w:sz w:val="24"/>
          <w:szCs w:val="24"/>
        </w:rPr>
      </w:pPr>
    </w:p>
    <w:p w:rsidR="00414F0A" w:rsidRDefault="00414F0A" w:rsidP="00414F0A">
      <w:pPr>
        <w:spacing w:before="100" w:beforeAutospacing="1" w:after="0" w:line="240" w:lineRule="auto"/>
        <w:contextualSpacing/>
        <w:rPr>
          <w:sz w:val="24"/>
          <w:szCs w:val="24"/>
        </w:rPr>
      </w:pPr>
    </w:p>
    <w:p w:rsidR="00414F0A" w:rsidRDefault="00414F0A" w:rsidP="00414F0A">
      <w:pPr>
        <w:spacing w:before="100" w:beforeAutospacing="1" w:after="0" w:line="240" w:lineRule="auto"/>
        <w:contextualSpacing/>
        <w:rPr>
          <w:sz w:val="24"/>
          <w:szCs w:val="24"/>
        </w:rPr>
      </w:pPr>
    </w:p>
    <w:p w:rsidR="00356472" w:rsidRPr="00414F0A" w:rsidRDefault="00356472" w:rsidP="00356472">
      <w:pPr>
        <w:spacing w:before="100" w:beforeAutospacing="1" w:after="0" w:line="240" w:lineRule="auto"/>
        <w:contextualSpacing/>
        <w:rPr>
          <w:rFonts w:ascii="Times New Roman" w:hAnsi="Times New Roman" w:cs="Times New Roman"/>
          <w:sz w:val="36"/>
          <w:szCs w:val="36"/>
        </w:rPr>
      </w:pPr>
      <w:r>
        <w:rPr>
          <w:sz w:val="24"/>
          <w:szCs w:val="24"/>
        </w:rPr>
        <w:lastRenderedPageBreak/>
        <w:t xml:space="preserve">                              </w:t>
      </w:r>
      <w:r w:rsidRPr="00414F0A">
        <w:rPr>
          <w:rFonts w:ascii="Times New Roman" w:hAnsi="Times New Roman" w:cs="Times New Roman"/>
          <w:sz w:val="36"/>
          <w:szCs w:val="36"/>
        </w:rPr>
        <w:t>Содержание.</w:t>
      </w:r>
    </w:p>
    <w:p w:rsidR="00356472" w:rsidRDefault="00356472" w:rsidP="00356472">
      <w:pPr>
        <w:spacing w:before="100" w:beforeAutospacing="1" w:after="0" w:line="240" w:lineRule="auto"/>
        <w:contextualSpacing/>
        <w:rPr>
          <w:rFonts w:ascii="Times New Roman" w:hAnsi="Times New Roman" w:cs="Times New Roman"/>
          <w:sz w:val="36"/>
          <w:szCs w:val="36"/>
        </w:rPr>
      </w:pPr>
    </w:p>
    <w:p w:rsidR="00356472" w:rsidRPr="00414F0A" w:rsidRDefault="00356472" w:rsidP="00356472">
      <w:pPr>
        <w:spacing w:before="100" w:beforeAutospacing="1" w:after="0" w:line="240" w:lineRule="auto"/>
        <w:contextualSpacing/>
        <w:rPr>
          <w:rFonts w:ascii="Times New Roman" w:hAnsi="Times New Roman" w:cs="Times New Roman"/>
          <w:sz w:val="36"/>
          <w:szCs w:val="36"/>
        </w:rPr>
      </w:pPr>
      <w:r w:rsidRPr="00414F0A">
        <w:rPr>
          <w:rFonts w:ascii="Times New Roman" w:hAnsi="Times New Roman" w:cs="Times New Roman"/>
          <w:sz w:val="36"/>
          <w:szCs w:val="36"/>
        </w:rPr>
        <w:t>1. Аннотация к рабочей программе.</w:t>
      </w:r>
    </w:p>
    <w:p w:rsidR="00356472" w:rsidRPr="00414F0A" w:rsidRDefault="00356472" w:rsidP="00356472">
      <w:pPr>
        <w:spacing w:before="100" w:beforeAutospacing="1" w:after="0" w:line="240" w:lineRule="auto"/>
        <w:contextualSpacing/>
        <w:rPr>
          <w:rFonts w:ascii="Times New Roman" w:hAnsi="Times New Roman" w:cs="Times New Roman"/>
          <w:sz w:val="36"/>
          <w:szCs w:val="36"/>
        </w:rPr>
      </w:pPr>
      <w:r w:rsidRPr="00414F0A">
        <w:rPr>
          <w:rFonts w:ascii="Times New Roman" w:hAnsi="Times New Roman" w:cs="Times New Roman"/>
          <w:sz w:val="36"/>
          <w:szCs w:val="36"/>
        </w:rPr>
        <w:t>2. Пояснительная записка</w:t>
      </w:r>
    </w:p>
    <w:p w:rsidR="00356472" w:rsidRPr="00414F0A" w:rsidRDefault="00356472" w:rsidP="00356472">
      <w:pPr>
        <w:spacing w:before="100" w:beforeAutospacing="1" w:after="0" w:line="240" w:lineRule="auto"/>
        <w:contextualSpacing/>
        <w:rPr>
          <w:rFonts w:ascii="Times New Roman" w:hAnsi="Times New Roman" w:cs="Times New Roman"/>
          <w:sz w:val="36"/>
          <w:szCs w:val="36"/>
        </w:rPr>
      </w:pPr>
      <w:r w:rsidRPr="00414F0A">
        <w:rPr>
          <w:rFonts w:ascii="Times New Roman" w:hAnsi="Times New Roman" w:cs="Times New Roman"/>
          <w:sz w:val="36"/>
          <w:szCs w:val="36"/>
        </w:rPr>
        <w:t>3. Методические рекомендации</w:t>
      </w:r>
    </w:p>
    <w:p w:rsidR="00356472" w:rsidRPr="00414F0A" w:rsidRDefault="00356472" w:rsidP="00356472">
      <w:pPr>
        <w:spacing w:before="100" w:beforeAutospacing="1" w:after="0" w:line="240" w:lineRule="auto"/>
        <w:contextualSpacing/>
        <w:rPr>
          <w:rFonts w:ascii="Times New Roman" w:hAnsi="Times New Roman" w:cs="Times New Roman"/>
          <w:sz w:val="36"/>
          <w:szCs w:val="36"/>
        </w:rPr>
      </w:pPr>
      <w:r w:rsidRPr="00414F0A">
        <w:rPr>
          <w:rFonts w:ascii="Times New Roman" w:hAnsi="Times New Roman" w:cs="Times New Roman"/>
          <w:sz w:val="36"/>
          <w:szCs w:val="36"/>
        </w:rPr>
        <w:t>4. Содержание программы</w:t>
      </w:r>
    </w:p>
    <w:p w:rsidR="00356472" w:rsidRPr="00414F0A" w:rsidRDefault="00356472" w:rsidP="00356472">
      <w:pPr>
        <w:spacing w:before="100" w:beforeAutospacing="1" w:after="0" w:line="240" w:lineRule="auto"/>
        <w:contextualSpacing/>
        <w:rPr>
          <w:rFonts w:ascii="Times New Roman" w:hAnsi="Times New Roman" w:cs="Times New Roman"/>
          <w:sz w:val="36"/>
          <w:szCs w:val="36"/>
        </w:rPr>
      </w:pPr>
      <w:r w:rsidRPr="00414F0A">
        <w:rPr>
          <w:rFonts w:ascii="Times New Roman" w:hAnsi="Times New Roman" w:cs="Times New Roman"/>
          <w:sz w:val="36"/>
          <w:szCs w:val="36"/>
        </w:rPr>
        <w:t>5.Примерный учебный план по классам</w:t>
      </w:r>
    </w:p>
    <w:p w:rsidR="00414F0A" w:rsidRPr="00356472" w:rsidRDefault="00356472" w:rsidP="00414F0A">
      <w:pPr>
        <w:spacing w:before="100" w:beforeAutospacing="1" w:after="0" w:line="240" w:lineRule="auto"/>
        <w:contextualSpacing/>
        <w:rPr>
          <w:rFonts w:ascii="Times New Roman" w:hAnsi="Times New Roman" w:cs="Times New Roman"/>
          <w:sz w:val="36"/>
          <w:szCs w:val="36"/>
        </w:rPr>
        <w:sectPr w:rsidR="00414F0A" w:rsidRPr="00356472" w:rsidSect="00414F0A">
          <w:type w:val="continuous"/>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9"/>
          <w:docGrid w:linePitch="360"/>
        </w:sectPr>
      </w:pPr>
      <w:r>
        <w:rPr>
          <w:rFonts w:ascii="Times New Roman" w:hAnsi="Times New Roman" w:cs="Times New Roman"/>
          <w:sz w:val="36"/>
          <w:szCs w:val="36"/>
        </w:rPr>
        <w:t>6. Рекомендуемая литература.</w:t>
      </w:r>
    </w:p>
    <w:p w:rsidR="00356472" w:rsidRPr="00550FFD" w:rsidRDefault="00356472" w:rsidP="00356472">
      <w:pPr>
        <w:pStyle w:val="a3"/>
        <w:rPr>
          <w:rFonts w:ascii="AngsanaUPC" w:hAnsi="AngsanaUPC" w:cs="AngsanaUPC"/>
        </w:rPr>
      </w:pPr>
      <w:r>
        <w:rPr>
          <w:rFonts w:ascii="Cambria" w:hAnsi="Cambria" w:cs="Cambria"/>
        </w:rPr>
        <w:lastRenderedPageBreak/>
        <w:t xml:space="preserve">                                               </w:t>
      </w:r>
      <w:r w:rsidRPr="00550FFD">
        <w:rPr>
          <w:rFonts w:ascii="Cambria" w:hAnsi="Cambria" w:cs="Cambria"/>
        </w:rPr>
        <w:t>АННОТАЦИЯ</w:t>
      </w:r>
      <w:r w:rsidRPr="00550FFD">
        <w:rPr>
          <w:rFonts w:ascii="AngsanaUPC" w:hAnsi="AngsanaUPC" w:cs="AngsanaUPC"/>
        </w:rPr>
        <w:t xml:space="preserve"> </w:t>
      </w:r>
      <w:r w:rsidRPr="00550FFD">
        <w:rPr>
          <w:rFonts w:ascii="Cambria" w:hAnsi="Cambria" w:cs="Cambria"/>
          <w:sz w:val="28"/>
          <w:szCs w:val="28"/>
        </w:rPr>
        <w:t>к</w:t>
      </w:r>
      <w:r w:rsidRPr="00550FFD">
        <w:rPr>
          <w:rFonts w:ascii="AngsanaUPC" w:hAnsi="AngsanaUPC" w:cs="AngsanaUPC"/>
        </w:rPr>
        <w:t xml:space="preserve"> </w:t>
      </w:r>
      <w:r w:rsidRPr="00550FFD">
        <w:rPr>
          <w:rFonts w:ascii="Cambria" w:hAnsi="Cambria" w:cs="Cambria"/>
        </w:rPr>
        <w:t>РАБОЧЕЙ</w:t>
      </w:r>
      <w:r w:rsidRPr="00550FFD">
        <w:rPr>
          <w:rFonts w:ascii="AngsanaUPC" w:hAnsi="AngsanaUPC" w:cs="AngsanaUPC"/>
        </w:rPr>
        <w:t xml:space="preserve"> </w:t>
      </w:r>
      <w:r w:rsidRPr="00550FFD">
        <w:rPr>
          <w:rFonts w:ascii="Cambria" w:hAnsi="Cambria" w:cs="Cambria"/>
        </w:rPr>
        <w:t>ПРОГРАММЕ</w:t>
      </w:r>
    </w:p>
    <w:p w:rsidR="00356472" w:rsidRPr="00550FFD" w:rsidRDefault="00356472" w:rsidP="00356472">
      <w:pPr>
        <w:pStyle w:val="a3"/>
        <w:rPr>
          <w:rFonts w:ascii="AngsanaUPC" w:hAnsi="AngsanaUPC" w:cs="AngsanaUPC"/>
        </w:rPr>
      </w:pPr>
      <w:r w:rsidRPr="00550FFD">
        <w:rPr>
          <w:rFonts w:ascii="AngsanaUPC" w:hAnsi="AngsanaUPC" w:cs="AngsanaUPC"/>
          <w:sz w:val="32"/>
          <w:szCs w:val="32"/>
        </w:rPr>
        <w:t xml:space="preserve">                   </w:t>
      </w:r>
      <w:r>
        <w:rPr>
          <w:rFonts w:asciiTheme="minorHAnsi" w:hAnsiTheme="minorHAnsi" w:cs="AngsanaUPC"/>
          <w:sz w:val="32"/>
          <w:szCs w:val="32"/>
        </w:rPr>
        <w:t xml:space="preserve">  </w:t>
      </w:r>
      <w:r w:rsidRPr="00550FFD">
        <w:rPr>
          <w:rFonts w:ascii="AngsanaUPC" w:hAnsi="AngsanaUPC" w:cs="AngsanaUPC"/>
          <w:sz w:val="32"/>
          <w:szCs w:val="32"/>
        </w:rPr>
        <w:t xml:space="preserve">   </w:t>
      </w:r>
      <w:r w:rsidRPr="00550FFD">
        <w:rPr>
          <w:rFonts w:ascii="Cambria" w:hAnsi="Cambria" w:cs="Cambria"/>
          <w:sz w:val="32"/>
          <w:szCs w:val="32"/>
        </w:rPr>
        <w:t>учебного</w:t>
      </w:r>
      <w:r w:rsidRPr="00550FFD">
        <w:rPr>
          <w:rFonts w:ascii="AngsanaUPC" w:hAnsi="AngsanaUPC" w:cs="AngsanaUPC"/>
        </w:rPr>
        <w:t xml:space="preserve"> </w:t>
      </w:r>
      <w:r w:rsidRPr="00550FFD">
        <w:rPr>
          <w:rFonts w:ascii="Cambria" w:hAnsi="Cambria" w:cs="Cambria"/>
          <w:sz w:val="28"/>
          <w:szCs w:val="28"/>
        </w:rPr>
        <w:t>предмета</w:t>
      </w:r>
      <w:r w:rsidRPr="00550FFD">
        <w:rPr>
          <w:rFonts w:ascii="AngsanaUPC" w:hAnsi="AngsanaUPC" w:cs="AngsanaUPC"/>
          <w:sz w:val="28"/>
          <w:szCs w:val="28"/>
        </w:rPr>
        <w:t xml:space="preserve"> </w:t>
      </w:r>
      <w:r w:rsidRPr="00550FFD">
        <w:rPr>
          <w:rFonts w:ascii="AngsanaUPC" w:hAnsi="AngsanaUPC" w:cs="AngsanaUPC"/>
        </w:rPr>
        <w:t>«</w:t>
      </w:r>
      <w:r w:rsidRPr="00550FFD">
        <w:rPr>
          <w:rFonts w:ascii="Cambria" w:hAnsi="Cambria" w:cs="Cambria"/>
        </w:rPr>
        <w:t>ЭСТРАДНЫЙ</w:t>
      </w:r>
      <w:r w:rsidRPr="00550FFD">
        <w:rPr>
          <w:rFonts w:ascii="AngsanaUPC" w:hAnsi="AngsanaUPC" w:cs="AngsanaUPC"/>
        </w:rPr>
        <w:t xml:space="preserve"> </w:t>
      </w:r>
      <w:r w:rsidRPr="00550FFD">
        <w:rPr>
          <w:rFonts w:ascii="Cambria" w:hAnsi="Cambria" w:cs="Cambria"/>
        </w:rPr>
        <w:t>ВОКАЛ</w:t>
      </w:r>
      <w:r w:rsidRPr="00550FFD">
        <w:rPr>
          <w:rFonts w:ascii="AngsanaUPC" w:hAnsi="AngsanaUPC" w:cs="AngsanaUPC"/>
        </w:rPr>
        <w:t>»</w:t>
      </w:r>
    </w:p>
    <w:p w:rsidR="00356472" w:rsidRDefault="00356472" w:rsidP="00356472">
      <w:pPr>
        <w:pStyle w:val="a3"/>
        <w:rPr>
          <w:color w:val="303F50"/>
          <w:sz w:val="32"/>
          <w:szCs w:val="32"/>
        </w:rPr>
      </w:pPr>
    </w:p>
    <w:p w:rsidR="00356472" w:rsidRPr="001A06A2" w:rsidRDefault="00356472" w:rsidP="00356472">
      <w:pPr>
        <w:pStyle w:val="a3"/>
        <w:rPr>
          <w:rFonts w:ascii="Times New Roman" w:hAnsi="Times New Roman"/>
          <w:sz w:val="32"/>
          <w:szCs w:val="32"/>
        </w:rPr>
      </w:pPr>
      <w:r w:rsidRPr="001A06A2">
        <w:rPr>
          <w:rFonts w:ascii="Times New Roman" w:hAnsi="Times New Roman"/>
          <w:color w:val="303F50"/>
          <w:sz w:val="32"/>
          <w:szCs w:val="32"/>
        </w:rPr>
        <w:t xml:space="preserve">   </w:t>
      </w:r>
      <w:r w:rsidRPr="001A06A2">
        <w:rPr>
          <w:rFonts w:ascii="Times New Roman" w:hAnsi="Times New Roman"/>
          <w:sz w:val="32"/>
          <w:szCs w:val="32"/>
        </w:rPr>
        <w:t>Главная цель программы — выявление и реализация творческих исполнительских возможностей ребенка во взаимосвязи с духовно-нравственным развитием через вхождение в мир музыкального искусства. Практическое овладение вокальным эстрадным мастерством для концертной и дальнейшей профессиональной деятельности.</w:t>
      </w:r>
    </w:p>
    <w:p w:rsidR="00356472" w:rsidRPr="001A06A2" w:rsidRDefault="00356472" w:rsidP="00356472">
      <w:pPr>
        <w:pStyle w:val="a3"/>
        <w:rPr>
          <w:rFonts w:ascii="Times New Roman" w:hAnsi="Times New Roman"/>
          <w:sz w:val="32"/>
          <w:szCs w:val="32"/>
        </w:rPr>
      </w:pPr>
      <w:r w:rsidRPr="001A06A2">
        <w:rPr>
          <w:rFonts w:ascii="Times New Roman" w:hAnsi="Times New Roman"/>
          <w:sz w:val="32"/>
          <w:szCs w:val="32"/>
        </w:rPr>
        <w:t>Изучение художественных возможностей голоса.</w:t>
      </w:r>
    </w:p>
    <w:p w:rsidR="00356472" w:rsidRPr="001A06A2" w:rsidRDefault="00356472" w:rsidP="00356472">
      <w:pPr>
        <w:pStyle w:val="a3"/>
        <w:rPr>
          <w:rFonts w:ascii="Times New Roman" w:hAnsi="Times New Roman"/>
          <w:sz w:val="32"/>
          <w:szCs w:val="32"/>
        </w:rPr>
      </w:pPr>
      <w:r w:rsidRPr="001A06A2">
        <w:rPr>
          <w:rFonts w:ascii="Times New Roman" w:hAnsi="Times New Roman"/>
          <w:sz w:val="32"/>
          <w:szCs w:val="32"/>
        </w:rPr>
        <w:t>Получение базовых знаний по музыкальной теории.</w:t>
      </w:r>
    </w:p>
    <w:p w:rsidR="00356472" w:rsidRPr="001A06A2" w:rsidRDefault="00356472" w:rsidP="00356472">
      <w:pPr>
        <w:pStyle w:val="a3"/>
        <w:rPr>
          <w:rFonts w:ascii="Times New Roman" w:hAnsi="Times New Roman"/>
          <w:sz w:val="32"/>
          <w:szCs w:val="32"/>
        </w:rPr>
      </w:pPr>
      <w:r w:rsidRPr="001A06A2">
        <w:rPr>
          <w:rFonts w:ascii="Times New Roman" w:hAnsi="Times New Roman"/>
          <w:sz w:val="32"/>
          <w:szCs w:val="32"/>
        </w:rPr>
        <w:t>Освоение исполнительской техники на инструменте.</w:t>
      </w:r>
    </w:p>
    <w:p w:rsidR="00356472" w:rsidRPr="001A06A2" w:rsidRDefault="00356472" w:rsidP="00356472">
      <w:pPr>
        <w:pStyle w:val="a3"/>
        <w:rPr>
          <w:rFonts w:ascii="Times New Roman" w:hAnsi="Times New Roman"/>
          <w:sz w:val="32"/>
          <w:szCs w:val="32"/>
        </w:rPr>
      </w:pPr>
      <w:r w:rsidRPr="001A06A2">
        <w:rPr>
          <w:rFonts w:ascii="Times New Roman" w:hAnsi="Times New Roman"/>
          <w:sz w:val="32"/>
          <w:szCs w:val="32"/>
        </w:rPr>
        <w:t xml:space="preserve">  Совершенствование в практической музыкально-творческой деятельности.</w:t>
      </w:r>
    </w:p>
    <w:p w:rsidR="00356472" w:rsidRPr="001A06A2" w:rsidRDefault="00356472" w:rsidP="00356472">
      <w:pPr>
        <w:pStyle w:val="a3"/>
        <w:rPr>
          <w:rFonts w:ascii="Times New Roman" w:hAnsi="Times New Roman"/>
          <w:sz w:val="32"/>
          <w:szCs w:val="32"/>
        </w:rPr>
      </w:pPr>
      <w:r w:rsidRPr="001A06A2">
        <w:rPr>
          <w:rFonts w:ascii="Times New Roman" w:hAnsi="Times New Roman"/>
          <w:sz w:val="32"/>
          <w:szCs w:val="32"/>
        </w:rPr>
        <w:t>Реализация программы обеспечивает следующие ожидаемые результаты:</w:t>
      </w:r>
    </w:p>
    <w:p w:rsidR="00356472" w:rsidRPr="001A06A2" w:rsidRDefault="00356472" w:rsidP="00356472">
      <w:pPr>
        <w:pStyle w:val="a3"/>
        <w:rPr>
          <w:rFonts w:ascii="Times New Roman" w:hAnsi="Times New Roman"/>
          <w:sz w:val="32"/>
          <w:szCs w:val="32"/>
        </w:rPr>
      </w:pPr>
      <w:r w:rsidRPr="001A06A2">
        <w:rPr>
          <w:rFonts w:ascii="Times New Roman" w:hAnsi="Times New Roman"/>
          <w:sz w:val="32"/>
          <w:szCs w:val="32"/>
        </w:rPr>
        <w:t>- умение самостоятельно разучивать и грамотно, выразительно, технически свободно исполнять произведения основных жанров и стилевых направлений из репертуара школы;</w:t>
      </w:r>
    </w:p>
    <w:p w:rsidR="00356472" w:rsidRPr="001A06A2" w:rsidRDefault="00356472" w:rsidP="00356472">
      <w:pPr>
        <w:pStyle w:val="a3"/>
        <w:rPr>
          <w:rFonts w:ascii="Times New Roman" w:hAnsi="Times New Roman"/>
          <w:sz w:val="32"/>
          <w:szCs w:val="32"/>
        </w:rPr>
      </w:pPr>
      <w:r w:rsidRPr="001A06A2">
        <w:rPr>
          <w:rFonts w:ascii="Times New Roman" w:hAnsi="Times New Roman"/>
          <w:sz w:val="32"/>
          <w:szCs w:val="32"/>
        </w:rPr>
        <w:t>- быть подготовленным слушателем классической музыки,</w:t>
      </w:r>
    </w:p>
    <w:p w:rsidR="00356472" w:rsidRPr="001A06A2" w:rsidRDefault="00356472" w:rsidP="00356472">
      <w:pPr>
        <w:pStyle w:val="a3"/>
        <w:rPr>
          <w:rFonts w:ascii="Times New Roman" w:hAnsi="Times New Roman"/>
          <w:sz w:val="32"/>
          <w:szCs w:val="32"/>
        </w:rPr>
      </w:pPr>
      <w:r w:rsidRPr="001A06A2">
        <w:rPr>
          <w:rFonts w:ascii="Times New Roman" w:hAnsi="Times New Roman"/>
          <w:sz w:val="32"/>
          <w:szCs w:val="32"/>
        </w:rPr>
        <w:t>- обладать общим музыкальным развитием;</w:t>
      </w:r>
    </w:p>
    <w:p w:rsidR="00356472" w:rsidRPr="001A06A2" w:rsidRDefault="00356472" w:rsidP="00356472">
      <w:pPr>
        <w:pStyle w:val="a3"/>
        <w:rPr>
          <w:rFonts w:ascii="Times New Roman" w:hAnsi="Times New Roman"/>
          <w:sz w:val="32"/>
          <w:szCs w:val="32"/>
        </w:rPr>
      </w:pPr>
      <w:r w:rsidRPr="001A06A2">
        <w:rPr>
          <w:rFonts w:ascii="Times New Roman" w:hAnsi="Times New Roman"/>
          <w:sz w:val="32"/>
          <w:szCs w:val="32"/>
        </w:rPr>
        <w:t>- желание продолжить обучение;</w:t>
      </w:r>
    </w:p>
    <w:p w:rsidR="00356472" w:rsidRPr="001A06A2" w:rsidRDefault="00356472" w:rsidP="00356472">
      <w:pPr>
        <w:pStyle w:val="a3"/>
        <w:rPr>
          <w:rFonts w:ascii="Times New Roman" w:hAnsi="Times New Roman"/>
          <w:sz w:val="32"/>
          <w:szCs w:val="32"/>
        </w:rPr>
      </w:pPr>
      <w:r w:rsidRPr="001A06A2">
        <w:rPr>
          <w:rFonts w:ascii="Times New Roman" w:hAnsi="Times New Roman"/>
          <w:sz w:val="32"/>
          <w:szCs w:val="32"/>
        </w:rPr>
        <w:t>- формирование личности учащегося как индивидуума;</w:t>
      </w:r>
    </w:p>
    <w:p w:rsidR="00356472" w:rsidRPr="001A06A2" w:rsidRDefault="00356472" w:rsidP="00356472">
      <w:pPr>
        <w:pStyle w:val="a3"/>
        <w:rPr>
          <w:rFonts w:ascii="Times New Roman" w:hAnsi="Times New Roman"/>
          <w:sz w:val="32"/>
          <w:szCs w:val="32"/>
        </w:rPr>
      </w:pPr>
      <w:r w:rsidRPr="001A06A2">
        <w:rPr>
          <w:rFonts w:ascii="Times New Roman" w:hAnsi="Times New Roman"/>
          <w:sz w:val="32"/>
          <w:szCs w:val="32"/>
        </w:rPr>
        <w:t>- воспитание активного участника различных творческих мероприятий, самодеятельных концертов;</w:t>
      </w:r>
    </w:p>
    <w:p w:rsidR="00356472" w:rsidRPr="001A06A2" w:rsidRDefault="00356472" w:rsidP="00356472">
      <w:pPr>
        <w:pStyle w:val="a3"/>
        <w:rPr>
          <w:rFonts w:ascii="Times New Roman" w:hAnsi="Times New Roman"/>
          <w:sz w:val="32"/>
          <w:szCs w:val="32"/>
        </w:rPr>
      </w:pPr>
      <w:r w:rsidRPr="001A06A2">
        <w:rPr>
          <w:rFonts w:ascii="Times New Roman" w:hAnsi="Times New Roman"/>
          <w:sz w:val="32"/>
          <w:szCs w:val="32"/>
        </w:rPr>
        <w:t>- владеть эстетическими нормами поведения.</w:t>
      </w:r>
    </w:p>
    <w:p w:rsidR="00356472" w:rsidRPr="001A06A2" w:rsidRDefault="00356472" w:rsidP="00356472">
      <w:pPr>
        <w:pStyle w:val="a3"/>
        <w:rPr>
          <w:rFonts w:ascii="Times New Roman" w:hAnsi="Times New Roman"/>
          <w:sz w:val="32"/>
          <w:szCs w:val="32"/>
        </w:rPr>
      </w:pPr>
      <w:r w:rsidRPr="001A06A2">
        <w:rPr>
          <w:rFonts w:ascii="Times New Roman" w:hAnsi="Times New Roman"/>
          <w:sz w:val="32"/>
          <w:szCs w:val="32"/>
        </w:rPr>
        <w:t> </w:t>
      </w:r>
    </w:p>
    <w:p w:rsidR="00D0619F" w:rsidRPr="001D52A0" w:rsidRDefault="00D0619F" w:rsidP="00992511">
      <w:pPr>
        <w:rPr>
          <w:sz w:val="44"/>
          <w:szCs w:val="44"/>
        </w:rPr>
      </w:pPr>
      <w:r w:rsidRPr="001D52A0">
        <w:rPr>
          <w:sz w:val="44"/>
          <w:szCs w:val="44"/>
        </w:rPr>
        <w:t xml:space="preserve">                  </w:t>
      </w:r>
    </w:p>
    <w:p w:rsidR="00992511" w:rsidRPr="00356472" w:rsidRDefault="00356472" w:rsidP="00992511">
      <w:pPr>
        <w:rPr>
          <w:sz w:val="44"/>
          <w:szCs w:val="44"/>
        </w:rPr>
      </w:pPr>
      <w:r>
        <w:rPr>
          <w:sz w:val="44"/>
          <w:szCs w:val="44"/>
        </w:rPr>
        <w:t xml:space="preserve">                      </w:t>
      </w:r>
      <w:r w:rsidR="00992511" w:rsidRPr="00992511">
        <w:rPr>
          <w:rFonts w:ascii="Times New Roman" w:eastAsia="Times New Roman" w:hAnsi="Times New Roman" w:cs="Times New Roman"/>
          <w:sz w:val="32"/>
          <w:szCs w:val="32"/>
          <w:shd w:val="clear" w:color="auto" w:fill="FFFFFF"/>
          <w:lang w:eastAsia="ru-RU"/>
        </w:rPr>
        <w:t xml:space="preserve">Пояснительная записка   </w:t>
      </w:r>
    </w:p>
    <w:p w:rsidR="00356472" w:rsidRDefault="00992511" w:rsidP="00356472">
      <w:pPr>
        <w:pStyle w:val="a3"/>
        <w:jc w:val="center"/>
        <w:rPr>
          <w:rFonts w:ascii="Times New Roman" w:hAnsi="Times New Roman"/>
          <w:sz w:val="28"/>
          <w:szCs w:val="28"/>
          <w:lang w:eastAsia="ru-RU"/>
        </w:rPr>
      </w:pPr>
      <w:r w:rsidRPr="00992511">
        <w:rPr>
          <w:rFonts w:ascii="Times New Roman" w:eastAsia="Times New Roman" w:hAnsi="Times New Roman"/>
          <w:sz w:val="28"/>
          <w:szCs w:val="28"/>
          <w:shd w:val="clear" w:color="auto" w:fill="FFFFFF"/>
          <w:lang w:eastAsia="ru-RU"/>
        </w:rPr>
        <w:t xml:space="preserve"> </w:t>
      </w:r>
      <w:r w:rsidRPr="00992511">
        <w:rPr>
          <w:rFonts w:ascii="Times New Roman" w:hAnsi="Times New Roman"/>
          <w:sz w:val="28"/>
          <w:szCs w:val="28"/>
          <w:shd w:val="clear" w:color="auto" w:fill="FFFFFF"/>
          <w:lang w:eastAsia="ru-RU"/>
        </w:rPr>
        <w:t xml:space="preserve"> Эстрадное пение занимает особое место в современной музыке, у детей и подростков этот вид искусства вызывает огромный интерес. Одной из важнейших задач данного предмета является не только обучение детей профессиональным певческим навыкам, но и развитие их творческих способностей, возможностей воспринимать музыку во всем богатстве ее форм и жанров.</w:t>
      </w:r>
      <w:r w:rsidRPr="00992511">
        <w:rPr>
          <w:rFonts w:ascii="Times New Roman" w:hAnsi="Times New Roman"/>
          <w:sz w:val="28"/>
          <w:szCs w:val="28"/>
          <w:lang w:eastAsia="ru-RU"/>
        </w:rPr>
        <w:br/>
        <w:t xml:space="preserve">   </w:t>
      </w:r>
      <w:r w:rsidRPr="00992511">
        <w:rPr>
          <w:rFonts w:ascii="Times New Roman" w:hAnsi="Times New Roman"/>
          <w:sz w:val="28"/>
          <w:szCs w:val="28"/>
          <w:shd w:val="clear" w:color="auto" w:fill="FFFFFF"/>
          <w:lang w:eastAsia="ru-RU"/>
        </w:rPr>
        <w:t xml:space="preserve">Эстрадное пение, как вид вокального искусства, сформировалось от слияния народного и академического пения. Не смотря на существенные различия с академическим вокалом, эстрадное пение базируется на тех же </w:t>
      </w:r>
      <w:r w:rsidRPr="00992511">
        <w:rPr>
          <w:rFonts w:ascii="Times New Roman" w:hAnsi="Times New Roman"/>
          <w:sz w:val="28"/>
          <w:szCs w:val="28"/>
          <w:shd w:val="clear" w:color="auto" w:fill="FFFFFF"/>
          <w:lang w:eastAsia="ru-RU"/>
        </w:rPr>
        <w:lastRenderedPageBreak/>
        <w:t>физиологических принципах в работе голосового аппарата.</w:t>
      </w:r>
      <w:r w:rsidRPr="00992511">
        <w:rPr>
          <w:rFonts w:ascii="Times New Roman" w:hAnsi="Times New Roman"/>
          <w:sz w:val="28"/>
          <w:szCs w:val="28"/>
          <w:lang w:eastAsia="ru-RU"/>
        </w:rPr>
        <w:br/>
        <w:t xml:space="preserve">   </w:t>
      </w:r>
      <w:r w:rsidRPr="00992511">
        <w:rPr>
          <w:rFonts w:ascii="Times New Roman" w:hAnsi="Times New Roman"/>
          <w:sz w:val="28"/>
          <w:szCs w:val="28"/>
          <w:shd w:val="clear" w:color="auto" w:fill="FFFFFF"/>
          <w:lang w:eastAsia="ru-RU"/>
        </w:rPr>
        <w:t>Основными общими свойствами, характерными для эстрадной манеры пения являются: близость к речевой фонетике, плотность звучания в грудном регистре (исключения - высокие мужские голоса), отсутствие выраженного прикрытия «верхов» у мужских голосов, использование оперного фальцета у высоких мужских голосов в верхнем регистре.</w:t>
      </w:r>
      <w:r w:rsidRPr="00992511">
        <w:rPr>
          <w:rFonts w:ascii="Times New Roman" w:hAnsi="Times New Roman"/>
          <w:sz w:val="28"/>
          <w:szCs w:val="28"/>
          <w:lang w:eastAsia="ru-RU"/>
        </w:rPr>
        <w:br/>
      </w:r>
      <w:bookmarkStart w:id="0" w:name="bookmark2"/>
      <w:bookmarkEnd w:id="0"/>
      <w:r w:rsidRPr="00992511">
        <w:rPr>
          <w:rFonts w:ascii="Times New Roman" w:hAnsi="Times New Roman"/>
          <w:sz w:val="28"/>
          <w:szCs w:val="28"/>
          <w:lang w:eastAsia="ru-RU"/>
        </w:rPr>
        <w:t xml:space="preserve">   </w:t>
      </w:r>
      <w:r w:rsidRPr="00992511">
        <w:rPr>
          <w:rFonts w:ascii="Times New Roman" w:hAnsi="Times New Roman"/>
          <w:sz w:val="28"/>
          <w:szCs w:val="28"/>
          <w:shd w:val="clear" w:color="auto" w:fill="FFFFFF"/>
          <w:lang w:eastAsia="ru-RU"/>
        </w:rPr>
        <w:t>Программа модифицирована на основе примерной программы «Эстрадное пение» для детских музыкальных школ и детских школ искусств. Москва 2005г.</w:t>
      </w:r>
      <w:r w:rsidRPr="00992511">
        <w:rPr>
          <w:rFonts w:ascii="Times New Roman" w:hAnsi="Times New Roman"/>
          <w:sz w:val="28"/>
          <w:szCs w:val="28"/>
          <w:lang w:eastAsia="ru-RU"/>
        </w:rPr>
        <w:br/>
      </w:r>
      <w:r w:rsidRPr="00992511">
        <w:rPr>
          <w:rFonts w:ascii="Times New Roman" w:hAnsi="Times New Roman"/>
          <w:sz w:val="28"/>
          <w:szCs w:val="28"/>
          <w:lang w:eastAsia="ru-RU"/>
        </w:rPr>
        <w:br/>
      </w:r>
      <w:r w:rsidRPr="00992511">
        <w:rPr>
          <w:rFonts w:ascii="Sneakerhead BTN" w:hAnsi="Sneakerhead BTN"/>
          <w:sz w:val="28"/>
          <w:szCs w:val="28"/>
          <w:shd w:val="clear" w:color="auto" w:fill="FFFFFF"/>
          <w:lang w:eastAsia="ru-RU"/>
        </w:rPr>
        <w:t xml:space="preserve">                    </w:t>
      </w:r>
      <w:r>
        <w:rPr>
          <w:rFonts w:asciiTheme="minorHAnsi" w:hAnsiTheme="minorHAnsi"/>
          <w:sz w:val="28"/>
          <w:szCs w:val="28"/>
          <w:shd w:val="clear" w:color="auto" w:fill="FFFFFF"/>
          <w:lang w:eastAsia="ru-RU"/>
        </w:rPr>
        <w:t xml:space="preserve">     </w:t>
      </w:r>
      <w:r w:rsidRPr="00992511">
        <w:rPr>
          <w:rFonts w:ascii="Sneakerhead BTN" w:hAnsi="Sneakerhead BTN"/>
          <w:sz w:val="24"/>
          <w:szCs w:val="24"/>
          <w:shd w:val="clear" w:color="auto" w:fill="FFFFFF"/>
          <w:lang w:eastAsia="ru-RU"/>
        </w:rPr>
        <w:t xml:space="preserve">  </w:t>
      </w:r>
      <w:r w:rsidRPr="00992511">
        <w:rPr>
          <w:rFonts w:ascii="Times New Roman" w:hAnsi="Times New Roman"/>
          <w:shd w:val="clear" w:color="auto" w:fill="FFFFFF"/>
          <w:lang w:eastAsia="ru-RU"/>
        </w:rPr>
        <w:t>МЕТОДИЧЕСКИЕ</w:t>
      </w:r>
      <w:r w:rsidRPr="00992511">
        <w:rPr>
          <w:rFonts w:ascii="Sneakerhead BTN" w:hAnsi="Sneakerhead BTN"/>
          <w:shd w:val="clear" w:color="auto" w:fill="FFFFFF"/>
          <w:lang w:eastAsia="ru-RU"/>
        </w:rPr>
        <w:t xml:space="preserve"> </w:t>
      </w:r>
      <w:r w:rsidRPr="00992511">
        <w:rPr>
          <w:rFonts w:ascii="Times New Roman" w:hAnsi="Times New Roman"/>
          <w:shd w:val="clear" w:color="auto" w:fill="FFFFFF"/>
          <w:lang w:eastAsia="ru-RU"/>
        </w:rPr>
        <w:t>РЕКОМЕНДАЦИИ</w:t>
      </w:r>
      <w:r w:rsidRPr="00992511">
        <w:rPr>
          <w:rFonts w:ascii="Sneakerhead BTN" w:hAnsi="Sneakerhead BTN"/>
          <w:lang w:eastAsia="ru-RU"/>
        </w:rPr>
        <w:br/>
      </w:r>
      <w:r w:rsidRPr="00992511">
        <w:rPr>
          <w:rFonts w:ascii="Times New Roman" w:hAnsi="Times New Roman"/>
          <w:sz w:val="28"/>
          <w:szCs w:val="28"/>
          <w:lang w:eastAsia="ru-RU"/>
        </w:rPr>
        <w:br/>
      </w:r>
      <w:r w:rsidRPr="00992511">
        <w:rPr>
          <w:rFonts w:ascii="Times New Roman" w:hAnsi="Times New Roman"/>
          <w:sz w:val="28"/>
          <w:szCs w:val="28"/>
          <w:shd w:val="clear" w:color="auto" w:fill="FFFFFF"/>
          <w:lang w:eastAsia="ru-RU"/>
        </w:rPr>
        <w:t xml:space="preserve">   Программа рассчитана на преподавание предмета «Эстрадное пение» на 5 лет обучения из расчета 2 часа в неделю.</w:t>
      </w:r>
      <w:r w:rsidRPr="00992511">
        <w:rPr>
          <w:rFonts w:ascii="Times New Roman" w:hAnsi="Times New Roman"/>
          <w:sz w:val="28"/>
          <w:szCs w:val="28"/>
          <w:lang w:eastAsia="ru-RU"/>
        </w:rPr>
        <w:br/>
        <w:t xml:space="preserve">   </w:t>
      </w:r>
      <w:r w:rsidRPr="00992511">
        <w:rPr>
          <w:rFonts w:ascii="Times New Roman" w:hAnsi="Times New Roman"/>
          <w:sz w:val="28"/>
          <w:szCs w:val="28"/>
          <w:shd w:val="clear" w:color="auto" w:fill="FFFFFF"/>
          <w:lang w:eastAsia="ru-RU"/>
        </w:rPr>
        <w:t>Распределение учебного материала в программе довольно условно, так как последовательность освоения вокальной техники определяет педагог в зависимости от уровня имеющихся способностей учащегося и по мере решения определенных задач в обучении.</w:t>
      </w:r>
      <w:r w:rsidRPr="00992511">
        <w:rPr>
          <w:rFonts w:ascii="Times New Roman" w:hAnsi="Times New Roman"/>
          <w:sz w:val="28"/>
          <w:szCs w:val="28"/>
          <w:lang w:eastAsia="ru-RU"/>
        </w:rPr>
        <w:br/>
        <w:t xml:space="preserve">   </w:t>
      </w:r>
    </w:p>
    <w:p w:rsidR="00356472" w:rsidRPr="005102EB" w:rsidRDefault="00356472" w:rsidP="00356472">
      <w:pPr>
        <w:pStyle w:val="a3"/>
        <w:jc w:val="center"/>
        <w:rPr>
          <w:sz w:val="28"/>
          <w:szCs w:val="28"/>
        </w:rPr>
      </w:pPr>
      <w:r w:rsidRPr="005102EB">
        <w:rPr>
          <w:sz w:val="28"/>
          <w:szCs w:val="28"/>
        </w:rPr>
        <w:t>Учебный план</w:t>
      </w:r>
    </w:p>
    <w:p w:rsidR="00356472" w:rsidRPr="005102EB" w:rsidRDefault="00356472" w:rsidP="00356472">
      <w:pPr>
        <w:pStyle w:val="a3"/>
        <w:jc w:val="center"/>
        <w:rPr>
          <w:sz w:val="28"/>
          <w:szCs w:val="28"/>
        </w:rPr>
      </w:pPr>
      <w:r w:rsidRPr="005102EB">
        <w:rPr>
          <w:sz w:val="28"/>
          <w:szCs w:val="28"/>
        </w:rPr>
        <w:t>дополнительной общеобразовательной общеразвивающей программы</w:t>
      </w:r>
    </w:p>
    <w:p w:rsidR="00356472" w:rsidRPr="005102EB" w:rsidRDefault="00356472" w:rsidP="00356472">
      <w:pPr>
        <w:pStyle w:val="a3"/>
        <w:jc w:val="center"/>
        <w:rPr>
          <w:sz w:val="28"/>
          <w:szCs w:val="28"/>
        </w:rPr>
      </w:pPr>
      <w:r w:rsidRPr="005102EB">
        <w:rPr>
          <w:sz w:val="28"/>
          <w:szCs w:val="28"/>
        </w:rPr>
        <w:t xml:space="preserve"> «эстрадный вокал»</w:t>
      </w:r>
    </w:p>
    <w:p w:rsidR="00356472" w:rsidRPr="005102EB" w:rsidRDefault="00356472" w:rsidP="00356472">
      <w:pPr>
        <w:pStyle w:val="a3"/>
        <w:jc w:val="center"/>
        <w:rPr>
          <w:sz w:val="28"/>
          <w:szCs w:val="28"/>
        </w:rPr>
      </w:pPr>
      <w:r w:rsidRPr="005102EB">
        <w:rPr>
          <w:sz w:val="28"/>
          <w:szCs w:val="28"/>
        </w:rPr>
        <w:t>(5- летнее обучение).</w:t>
      </w:r>
    </w:p>
    <w:p w:rsidR="00356472" w:rsidRPr="005102EB" w:rsidRDefault="00356472" w:rsidP="00356472">
      <w:pPr>
        <w:pStyle w:val="a3"/>
        <w:jc w:val="center"/>
        <w:rPr>
          <w:sz w:val="28"/>
          <w:szCs w:val="28"/>
        </w:rPr>
      </w:pPr>
    </w:p>
    <w:tbl>
      <w:tblPr>
        <w:tblStyle w:val="a8"/>
        <w:tblW w:w="0" w:type="auto"/>
        <w:tblLook w:val="04A0" w:firstRow="1" w:lastRow="0" w:firstColumn="1" w:lastColumn="0" w:noHBand="0" w:noVBand="1"/>
      </w:tblPr>
      <w:tblGrid>
        <w:gridCol w:w="3085"/>
        <w:gridCol w:w="992"/>
        <w:gridCol w:w="1276"/>
        <w:gridCol w:w="1418"/>
        <w:gridCol w:w="1417"/>
        <w:gridCol w:w="1383"/>
      </w:tblGrid>
      <w:tr w:rsidR="00356472" w:rsidRPr="005102EB" w:rsidTr="00C036BB">
        <w:tc>
          <w:tcPr>
            <w:tcW w:w="3085" w:type="dxa"/>
          </w:tcPr>
          <w:p w:rsidR="00356472" w:rsidRPr="005102EB" w:rsidRDefault="00356472" w:rsidP="00C036BB">
            <w:pPr>
              <w:pStyle w:val="a3"/>
              <w:jc w:val="center"/>
              <w:rPr>
                <w:sz w:val="28"/>
                <w:szCs w:val="28"/>
              </w:rPr>
            </w:pPr>
            <w:r w:rsidRPr="005102EB">
              <w:rPr>
                <w:sz w:val="28"/>
                <w:szCs w:val="28"/>
              </w:rPr>
              <w:t>Наименование предмета</w:t>
            </w:r>
          </w:p>
        </w:tc>
        <w:tc>
          <w:tcPr>
            <w:tcW w:w="992" w:type="dxa"/>
          </w:tcPr>
          <w:p w:rsidR="00356472" w:rsidRPr="005102EB" w:rsidRDefault="00356472" w:rsidP="00C036BB">
            <w:pPr>
              <w:pStyle w:val="a3"/>
              <w:jc w:val="center"/>
              <w:rPr>
                <w:sz w:val="28"/>
                <w:szCs w:val="28"/>
              </w:rPr>
            </w:pPr>
            <w:r w:rsidRPr="005102EB">
              <w:rPr>
                <w:sz w:val="28"/>
                <w:szCs w:val="28"/>
              </w:rPr>
              <w:t>1 класс</w:t>
            </w:r>
          </w:p>
        </w:tc>
        <w:tc>
          <w:tcPr>
            <w:tcW w:w="1276" w:type="dxa"/>
          </w:tcPr>
          <w:p w:rsidR="00356472" w:rsidRPr="005102EB" w:rsidRDefault="00356472" w:rsidP="00C036BB">
            <w:pPr>
              <w:pStyle w:val="a3"/>
              <w:jc w:val="center"/>
              <w:rPr>
                <w:sz w:val="28"/>
                <w:szCs w:val="28"/>
              </w:rPr>
            </w:pPr>
            <w:r w:rsidRPr="005102EB">
              <w:rPr>
                <w:sz w:val="28"/>
                <w:szCs w:val="28"/>
              </w:rPr>
              <w:t>2 класс</w:t>
            </w:r>
          </w:p>
        </w:tc>
        <w:tc>
          <w:tcPr>
            <w:tcW w:w="1418" w:type="dxa"/>
          </w:tcPr>
          <w:p w:rsidR="00356472" w:rsidRPr="005102EB" w:rsidRDefault="00356472" w:rsidP="00C036BB">
            <w:pPr>
              <w:pStyle w:val="a3"/>
              <w:jc w:val="center"/>
              <w:rPr>
                <w:sz w:val="28"/>
                <w:szCs w:val="28"/>
              </w:rPr>
            </w:pPr>
            <w:r w:rsidRPr="005102EB">
              <w:rPr>
                <w:sz w:val="28"/>
                <w:szCs w:val="28"/>
              </w:rPr>
              <w:t>3 класс</w:t>
            </w:r>
          </w:p>
        </w:tc>
        <w:tc>
          <w:tcPr>
            <w:tcW w:w="1417" w:type="dxa"/>
          </w:tcPr>
          <w:p w:rsidR="00356472" w:rsidRPr="005102EB" w:rsidRDefault="00356472" w:rsidP="00C036BB">
            <w:pPr>
              <w:pStyle w:val="a3"/>
              <w:jc w:val="center"/>
              <w:rPr>
                <w:sz w:val="28"/>
                <w:szCs w:val="28"/>
              </w:rPr>
            </w:pPr>
            <w:r w:rsidRPr="005102EB">
              <w:rPr>
                <w:sz w:val="28"/>
                <w:szCs w:val="28"/>
              </w:rPr>
              <w:t>4 класс</w:t>
            </w:r>
          </w:p>
        </w:tc>
        <w:tc>
          <w:tcPr>
            <w:tcW w:w="1383" w:type="dxa"/>
          </w:tcPr>
          <w:p w:rsidR="00356472" w:rsidRPr="005102EB" w:rsidRDefault="00356472" w:rsidP="00C036BB">
            <w:pPr>
              <w:pStyle w:val="a3"/>
              <w:jc w:val="center"/>
              <w:rPr>
                <w:sz w:val="28"/>
                <w:szCs w:val="28"/>
              </w:rPr>
            </w:pPr>
            <w:r w:rsidRPr="005102EB">
              <w:rPr>
                <w:sz w:val="28"/>
                <w:szCs w:val="28"/>
              </w:rPr>
              <w:t>5 класс</w:t>
            </w:r>
          </w:p>
        </w:tc>
      </w:tr>
      <w:tr w:rsidR="00356472" w:rsidRPr="005102EB" w:rsidTr="00C036BB">
        <w:tc>
          <w:tcPr>
            <w:tcW w:w="3085" w:type="dxa"/>
          </w:tcPr>
          <w:p w:rsidR="00356472" w:rsidRPr="005102EB" w:rsidRDefault="00356472" w:rsidP="00C036BB">
            <w:pPr>
              <w:pStyle w:val="a3"/>
              <w:jc w:val="center"/>
              <w:rPr>
                <w:sz w:val="28"/>
                <w:szCs w:val="28"/>
              </w:rPr>
            </w:pPr>
            <w:r w:rsidRPr="005102EB">
              <w:rPr>
                <w:sz w:val="28"/>
                <w:szCs w:val="28"/>
              </w:rPr>
              <w:t>Специальность:</w:t>
            </w:r>
          </w:p>
          <w:p w:rsidR="00356472" w:rsidRPr="005102EB" w:rsidRDefault="00356472" w:rsidP="00C036BB">
            <w:pPr>
              <w:pStyle w:val="a3"/>
              <w:jc w:val="center"/>
              <w:rPr>
                <w:sz w:val="28"/>
                <w:szCs w:val="28"/>
              </w:rPr>
            </w:pPr>
            <w:r w:rsidRPr="005102EB">
              <w:rPr>
                <w:sz w:val="28"/>
                <w:szCs w:val="28"/>
              </w:rPr>
              <w:t xml:space="preserve"> эстрадный вокал</w:t>
            </w:r>
          </w:p>
        </w:tc>
        <w:tc>
          <w:tcPr>
            <w:tcW w:w="992" w:type="dxa"/>
          </w:tcPr>
          <w:p w:rsidR="00356472" w:rsidRPr="005102EB" w:rsidRDefault="00356472" w:rsidP="00C036BB">
            <w:pPr>
              <w:pStyle w:val="a3"/>
              <w:jc w:val="center"/>
              <w:rPr>
                <w:sz w:val="28"/>
                <w:szCs w:val="28"/>
              </w:rPr>
            </w:pPr>
            <w:r w:rsidRPr="005102EB">
              <w:rPr>
                <w:sz w:val="28"/>
                <w:szCs w:val="28"/>
              </w:rPr>
              <w:t>68 ч.</w:t>
            </w:r>
          </w:p>
        </w:tc>
        <w:tc>
          <w:tcPr>
            <w:tcW w:w="1276" w:type="dxa"/>
          </w:tcPr>
          <w:p w:rsidR="00356472" w:rsidRPr="005102EB" w:rsidRDefault="00356472" w:rsidP="00C036BB">
            <w:pPr>
              <w:pStyle w:val="a3"/>
              <w:jc w:val="center"/>
              <w:rPr>
                <w:sz w:val="28"/>
                <w:szCs w:val="28"/>
              </w:rPr>
            </w:pPr>
            <w:r w:rsidRPr="005102EB">
              <w:rPr>
                <w:sz w:val="28"/>
                <w:szCs w:val="28"/>
              </w:rPr>
              <w:t>68 ч.</w:t>
            </w:r>
          </w:p>
        </w:tc>
        <w:tc>
          <w:tcPr>
            <w:tcW w:w="1418" w:type="dxa"/>
          </w:tcPr>
          <w:p w:rsidR="00356472" w:rsidRPr="005102EB" w:rsidRDefault="00356472" w:rsidP="00C036BB">
            <w:pPr>
              <w:pStyle w:val="a3"/>
              <w:jc w:val="center"/>
              <w:rPr>
                <w:sz w:val="28"/>
                <w:szCs w:val="28"/>
              </w:rPr>
            </w:pPr>
            <w:r w:rsidRPr="005102EB">
              <w:rPr>
                <w:sz w:val="28"/>
                <w:szCs w:val="28"/>
              </w:rPr>
              <w:t>68 ч.</w:t>
            </w:r>
          </w:p>
        </w:tc>
        <w:tc>
          <w:tcPr>
            <w:tcW w:w="1417" w:type="dxa"/>
          </w:tcPr>
          <w:p w:rsidR="00356472" w:rsidRPr="005102EB" w:rsidRDefault="00356472" w:rsidP="00C036BB">
            <w:pPr>
              <w:pStyle w:val="a3"/>
              <w:jc w:val="center"/>
              <w:rPr>
                <w:sz w:val="28"/>
                <w:szCs w:val="28"/>
              </w:rPr>
            </w:pPr>
            <w:r w:rsidRPr="005102EB">
              <w:rPr>
                <w:sz w:val="28"/>
                <w:szCs w:val="28"/>
              </w:rPr>
              <w:t>68 ч.</w:t>
            </w:r>
          </w:p>
        </w:tc>
        <w:tc>
          <w:tcPr>
            <w:tcW w:w="1383" w:type="dxa"/>
          </w:tcPr>
          <w:p w:rsidR="00356472" w:rsidRPr="005102EB" w:rsidRDefault="00356472" w:rsidP="00C036BB">
            <w:pPr>
              <w:pStyle w:val="a3"/>
              <w:jc w:val="center"/>
              <w:rPr>
                <w:sz w:val="28"/>
                <w:szCs w:val="28"/>
              </w:rPr>
            </w:pPr>
            <w:r w:rsidRPr="005102EB">
              <w:rPr>
                <w:sz w:val="28"/>
                <w:szCs w:val="28"/>
              </w:rPr>
              <w:t>68 ч.</w:t>
            </w:r>
          </w:p>
        </w:tc>
      </w:tr>
      <w:tr w:rsidR="00356472" w:rsidRPr="005102EB" w:rsidTr="00C036BB">
        <w:tc>
          <w:tcPr>
            <w:tcW w:w="3085" w:type="dxa"/>
          </w:tcPr>
          <w:p w:rsidR="00356472" w:rsidRPr="005102EB" w:rsidRDefault="00356472" w:rsidP="00C036BB">
            <w:pPr>
              <w:pStyle w:val="a3"/>
              <w:jc w:val="center"/>
              <w:rPr>
                <w:sz w:val="28"/>
                <w:szCs w:val="28"/>
              </w:rPr>
            </w:pPr>
            <w:r w:rsidRPr="005102EB">
              <w:rPr>
                <w:sz w:val="28"/>
                <w:szCs w:val="28"/>
              </w:rPr>
              <w:t>Сольфеджио</w:t>
            </w:r>
          </w:p>
        </w:tc>
        <w:tc>
          <w:tcPr>
            <w:tcW w:w="992" w:type="dxa"/>
          </w:tcPr>
          <w:p w:rsidR="00356472" w:rsidRPr="005102EB" w:rsidRDefault="00356472" w:rsidP="00C036BB">
            <w:pPr>
              <w:pStyle w:val="a3"/>
              <w:jc w:val="center"/>
              <w:rPr>
                <w:sz w:val="28"/>
                <w:szCs w:val="28"/>
              </w:rPr>
            </w:pPr>
            <w:r w:rsidRPr="005102EB">
              <w:rPr>
                <w:sz w:val="28"/>
                <w:szCs w:val="28"/>
              </w:rPr>
              <w:t>34 ч.</w:t>
            </w:r>
          </w:p>
        </w:tc>
        <w:tc>
          <w:tcPr>
            <w:tcW w:w="1276" w:type="dxa"/>
          </w:tcPr>
          <w:p w:rsidR="00356472" w:rsidRPr="005102EB" w:rsidRDefault="00356472" w:rsidP="00C036BB">
            <w:pPr>
              <w:pStyle w:val="a3"/>
              <w:jc w:val="center"/>
              <w:rPr>
                <w:sz w:val="28"/>
                <w:szCs w:val="28"/>
              </w:rPr>
            </w:pPr>
            <w:r w:rsidRPr="005102EB">
              <w:rPr>
                <w:sz w:val="28"/>
                <w:szCs w:val="28"/>
              </w:rPr>
              <w:t>34 ч.</w:t>
            </w:r>
          </w:p>
        </w:tc>
        <w:tc>
          <w:tcPr>
            <w:tcW w:w="1418" w:type="dxa"/>
          </w:tcPr>
          <w:p w:rsidR="00356472" w:rsidRPr="005102EB" w:rsidRDefault="00356472" w:rsidP="00C036BB">
            <w:pPr>
              <w:pStyle w:val="a3"/>
              <w:jc w:val="center"/>
              <w:rPr>
                <w:sz w:val="28"/>
                <w:szCs w:val="28"/>
              </w:rPr>
            </w:pPr>
            <w:r w:rsidRPr="005102EB">
              <w:rPr>
                <w:sz w:val="28"/>
                <w:szCs w:val="28"/>
              </w:rPr>
              <w:t>34 ч.</w:t>
            </w:r>
          </w:p>
        </w:tc>
        <w:tc>
          <w:tcPr>
            <w:tcW w:w="1417" w:type="dxa"/>
          </w:tcPr>
          <w:p w:rsidR="00356472" w:rsidRPr="005102EB" w:rsidRDefault="00356472" w:rsidP="00C036BB">
            <w:pPr>
              <w:pStyle w:val="a3"/>
              <w:jc w:val="center"/>
              <w:rPr>
                <w:sz w:val="28"/>
                <w:szCs w:val="28"/>
              </w:rPr>
            </w:pPr>
            <w:r w:rsidRPr="005102EB">
              <w:rPr>
                <w:sz w:val="28"/>
                <w:szCs w:val="28"/>
              </w:rPr>
              <w:t>34 ч.</w:t>
            </w:r>
          </w:p>
        </w:tc>
        <w:tc>
          <w:tcPr>
            <w:tcW w:w="1383" w:type="dxa"/>
          </w:tcPr>
          <w:p w:rsidR="00356472" w:rsidRPr="005102EB" w:rsidRDefault="00356472" w:rsidP="00C036BB">
            <w:pPr>
              <w:pStyle w:val="a3"/>
              <w:jc w:val="center"/>
              <w:rPr>
                <w:sz w:val="28"/>
                <w:szCs w:val="28"/>
              </w:rPr>
            </w:pPr>
            <w:r w:rsidRPr="005102EB">
              <w:rPr>
                <w:sz w:val="28"/>
                <w:szCs w:val="28"/>
              </w:rPr>
              <w:t>34 ч.</w:t>
            </w:r>
          </w:p>
        </w:tc>
      </w:tr>
      <w:tr w:rsidR="00356472" w:rsidRPr="005102EB" w:rsidTr="00C036BB">
        <w:tc>
          <w:tcPr>
            <w:tcW w:w="3085" w:type="dxa"/>
          </w:tcPr>
          <w:p w:rsidR="00356472" w:rsidRPr="005102EB" w:rsidRDefault="00356472" w:rsidP="00C036BB">
            <w:pPr>
              <w:pStyle w:val="a3"/>
              <w:jc w:val="center"/>
              <w:rPr>
                <w:sz w:val="28"/>
                <w:szCs w:val="28"/>
              </w:rPr>
            </w:pPr>
            <w:r w:rsidRPr="005102EB">
              <w:rPr>
                <w:sz w:val="28"/>
                <w:szCs w:val="28"/>
              </w:rPr>
              <w:t>Музыкальная литература</w:t>
            </w:r>
          </w:p>
        </w:tc>
        <w:tc>
          <w:tcPr>
            <w:tcW w:w="992" w:type="dxa"/>
          </w:tcPr>
          <w:p w:rsidR="00356472" w:rsidRPr="005102EB" w:rsidRDefault="00356472" w:rsidP="00C036BB">
            <w:pPr>
              <w:pStyle w:val="a3"/>
              <w:jc w:val="center"/>
              <w:rPr>
                <w:sz w:val="28"/>
                <w:szCs w:val="28"/>
              </w:rPr>
            </w:pPr>
            <w:r w:rsidRPr="005102EB">
              <w:rPr>
                <w:sz w:val="28"/>
                <w:szCs w:val="28"/>
              </w:rPr>
              <w:t>-</w:t>
            </w:r>
          </w:p>
        </w:tc>
        <w:tc>
          <w:tcPr>
            <w:tcW w:w="1276" w:type="dxa"/>
          </w:tcPr>
          <w:p w:rsidR="00356472" w:rsidRPr="005102EB" w:rsidRDefault="00356472" w:rsidP="00C036BB">
            <w:pPr>
              <w:pStyle w:val="a3"/>
              <w:jc w:val="center"/>
              <w:rPr>
                <w:sz w:val="28"/>
                <w:szCs w:val="28"/>
              </w:rPr>
            </w:pPr>
            <w:r w:rsidRPr="005102EB">
              <w:rPr>
                <w:sz w:val="28"/>
                <w:szCs w:val="28"/>
              </w:rPr>
              <w:t>34 ч.</w:t>
            </w:r>
          </w:p>
        </w:tc>
        <w:tc>
          <w:tcPr>
            <w:tcW w:w="1418" w:type="dxa"/>
          </w:tcPr>
          <w:p w:rsidR="00356472" w:rsidRPr="005102EB" w:rsidRDefault="00356472" w:rsidP="00C036BB">
            <w:pPr>
              <w:pStyle w:val="a3"/>
              <w:jc w:val="center"/>
              <w:rPr>
                <w:sz w:val="28"/>
                <w:szCs w:val="28"/>
              </w:rPr>
            </w:pPr>
            <w:r w:rsidRPr="005102EB">
              <w:rPr>
                <w:sz w:val="28"/>
                <w:szCs w:val="28"/>
              </w:rPr>
              <w:t>34 ч.</w:t>
            </w:r>
          </w:p>
        </w:tc>
        <w:tc>
          <w:tcPr>
            <w:tcW w:w="1417" w:type="dxa"/>
          </w:tcPr>
          <w:p w:rsidR="00356472" w:rsidRPr="005102EB" w:rsidRDefault="00356472" w:rsidP="00C036BB">
            <w:pPr>
              <w:pStyle w:val="a3"/>
              <w:jc w:val="center"/>
              <w:rPr>
                <w:sz w:val="28"/>
                <w:szCs w:val="28"/>
              </w:rPr>
            </w:pPr>
            <w:r w:rsidRPr="005102EB">
              <w:rPr>
                <w:sz w:val="28"/>
                <w:szCs w:val="28"/>
              </w:rPr>
              <w:t>34 ч.</w:t>
            </w:r>
          </w:p>
        </w:tc>
        <w:tc>
          <w:tcPr>
            <w:tcW w:w="1383" w:type="dxa"/>
          </w:tcPr>
          <w:p w:rsidR="00356472" w:rsidRPr="005102EB" w:rsidRDefault="00356472" w:rsidP="00C036BB">
            <w:pPr>
              <w:pStyle w:val="a3"/>
              <w:jc w:val="center"/>
              <w:rPr>
                <w:sz w:val="28"/>
                <w:szCs w:val="28"/>
              </w:rPr>
            </w:pPr>
            <w:r w:rsidRPr="005102EB">
              <w:rPr>
                <w:sz w:val="28"/>
                <w:szCs w:val="28"/>
              </w:rPr>
              <w:t>34 ч.</w:t>
            </w:r>
          </w:p>
        </w:tc>
      </w:tr>
      <w:tr w:rsidR="00356472" w:rsidRPr="005102EB" w:rsidTr="00C036BB">
        <w:tc>
          <w:tcPr>
            <w:tcW w:w="3085" w:type="dxa"/>
          </w:tcPr>
          <w:p w:rsidR="00356472" w:rsidRPr="005102EB" w:rsidRDefault="00356472" w:rsidP="00C036BB">
            <w:pPr>
              <w:pStyle w:val="a3"/>
              <w:jc w:val="center"/>
              <w:rPr>
                <w:sz w:val="28"/>
                <w:szCs w:val="28"/>
              </w:rPr>
            </w:pPr>
            <w:r w:rsidRPr="005102EB">
              <w:rPr>
                <w:sz w:val="28"/>
                <w:szCs w:val="28"/>
              </w:rPr>
              <w:t>хор</w:t>
            </w:r>
          </w:p>
        </w:tc>
        <w:tc>
          <w:tcPr>
            <w:tcW w:w="992" w:type="dxa"/>
          </w:tcPr>
          <w:p w:rsidR="00356472" w:rsidRPr="005102EB" w:rsidRDefault="00356472" w:rsidP="00C036BB">
            <w:pPr>
              <w:pStyle w:val="a3"/>
              <w:jc w:val="center"/>
              <w:rPr>
                <w:sz w:val="28"/>
                <w:szCs w:val="28"/>
              </w:rPr>
            </w:pPr>
            <w:r w:rsidRPr="005102EB">
              <w:rPr>
                <w:sz w:val="28"/>
                <w:szCs w:val="28"/>
              </w:rPr>
              <w:t>34 ч.</w:t>
            </w:r>
          </w:p>
        </w:tc>
        <w:tc>
          <w:tcPr>
            <w:tcW w:w="1276" w:type="dxa"/>
          </w:tcPr>
          <w:p w:rsidR="00356472" w:rsidRPr="005102EB" w:rsidRDefault="00356472" w:rsidP="00C036BB">
            <w:pPr>
              <w:pStyle w:val="a3"/>
              <w:jc w:val="center"/>
              <w:rPr>
                <w:sz w:val="28"/>
                <w:szCs w:val="28"/>
              </w:rPr>
            </w:pPr>
            <w:r w:rsidRPr="005102EB">
              <w:rPr>
                <w:sz w:val="28"/>
                <w:szCs w:val="28"/>
              </w:rPr>
              <w:t>34 ч.</w:t>
            </w:r>
          </w:p>
        </w:tc>
        <w:tc>
          <w:tcPr>
            <w:tcW w:w="1418" w:type="dxa"/>
          </w:tcPr>
          <w:p w:rsidR="00356472" w:rsidRPr="005102EB" w:rsidRDefault="00356472" w:rsidP="00C036BB">
            <w:pPr>
              <w:pStyle w:val="a3"/>
              <w:jc w:val="center"/>
              <w:rPr>
                <w:sz w:val="28"/>
                <w:szCs w:val="28"/>
              </w:rPr>
            </w:pPr>
            <w:r w:rsidRPr="005102EB">
              <w:rPr>
                <w:sz w:val="28"/>
                <w:szCs w:val="28"/>
              </w:rPr>
              <w:t>34 ч.</w:t>
            </w:r>
          </w:p>
        </w:tc>
        <w:tc>
          <w:tcPr>
            <w:tcW w:w="1417" w:type="dxa"/>
          </w:tcPr>
          <w:p w:rsidR="00356472" w:rsidRPr="005102EB" w:rsidRDefault="00356472" w:rsidP="00C036BB">
            <w:pPr>
              <w:pStyle w:val="a3"/>
              <w:jc w:val="center"/>
              <w:rPr>
                <w:sz w:val="28"/>
                <w:szCs w:val="28"/>
              </w:rPr>
            </w:pPr>
            <w:r w:rsidRPr="005102EB">
              <w:rPr>
                <w:sz w:val="28"/>
                <w:szCs w:val="28"/>
              </w:rPr>
              <w:t>34ч.</w:t>
            </w:r>
          </w:p>
        </w:tc>
        <w:tc>
          <w:tcPr>
            <w:tcW w:w="1383" w:type="dxa"/>
          </w:tcPr>
          <w:p w:rsidR="00356472" w:rsidRPr="005102EB" w:rsidRDefault="00356472" w:rsidP="00C036BB">
            <w:pPr>
              <w:pStyle w:val="a3"/>
              <w:jc w:val="center"/>
              <w:rPr>
                <w:sz w:val="28"/>
                <w:szCs w:val="28"/>
              </w:rPr>
            </w:pPr>
            <w:r w:rsidRPr="005102EB">
              <w:rPr>
                <w:sz w:val="28"/>
                <w:szCs w:val="28"/>
              </w:rPr>
              <w:t>34 ч.</w:t>
            </w:r>
          </w:p>
        </w:tc>
      </w:tr>
    </w:tbl>
    <w:p w:rsidR="00356472" w:rsidRPr="005102EB" w:rsidRDefault="00356472" w:rsidP="00356472">
      <w:pPr>
        <w:pStyle w:val="a3"/>
        <w:jc w:val="center"/>
        <w:rPr>
          <w:sz w:val="28"/>
          <w:szCs w:val="28"/>
        </w:rPr>
      </w:pPr>
    </w:p>
    <w:p w:rsidR="00356472" w:rsidRPr="005102EB" w:rsidRDefault="00356472" w:rsidP="00356472">
      <w:pPr>
        <w:pStyle w:val="a3"/>
        <w:jc w:val="center"/>
        <w:rPr>
          <w:sz w:val="28"/>
          <w:szCs w:val="28"/>
        </w:rPr>
      </w:pPr>
    </w:p>
    <w:p w:rsidR="00356472" w:rsidRPr="005102EB" w:rsidRDefault="00356472" w:rsidP="00356472">
      <w:pPr>
        <w:pStyle w:val="a3"/>
        <w:jc w:val="center"/>
        <w:rPr>
          <w:sz w:val="28"/>
          <w:szCs w:val="28"/>
        </w:rPr>
      </w:pPr>
      <w:r w:rsidRPr="005102EB">
        <w:rPr>
          <w:sz w:val="28"/>
          <w:szCs w:val="28"/>
        </w:rPr>
        <w:t>- Промежуточная аттестация проводится по специальности в форме академического концерта в конце первого полугодия в декабре и в мае, в форме технического зачет</w:t>
      </w:r>
      <w:proofErr w:type="gramStart"/>
      <w:r w:rsidRPr="005102EB">
        <w:rPr>
          <w:sz w:val="28"/>
          <w:szCs w:val="28"/>
        </w:rPr>
        <w:t>а-</w:t>
      </w:r>
      <w:proofErr w:type="gramEnd"/>
      <w:r w:rsidRPr="005102EB">
        <w:rPr>
          <w:sz w:val="28"/>
          <w:szCs w:val="28"/>
        </w:rPr>
        <w:t xml:space="preserve"> в марте;</w:t>
      </w:r>
    </w:p>
    <w:p w:rsidR="00356472" w:rsidRPr="005102EB" w:rsidRDefault="00356472" w:rsidP="00356472">
      <w:pPr>
        <w:pStyle w:val="a3"/>
        <w:jc w:val="center"/>
        <w:rPr>
          <w:sz w:val="28"/>
          <w:szCs w:val="28"/>
        </w:rPr>
      </w:pPr>
      <w:r w:rsidRPr="005102EB">
        <w:rPr>
          <w:sz w:val="28"/>
          <w:szCs w:val="28"/>
        </w:rPr>
        <w:t>-по теории музыки (сольфеджио и музыкальная литература)- в форме контрольного урока в конце каждой четверти.</w:t>
      </w:r>
    </w:p>
    <w:p w:rsidR="00356472" w:rsidRDefault="00356472" w:rsidP="00992511">
      <w:pPr>
        <w:rPr>
          <w:rFonts w:ascii="Times New Roman" w:hAnsi="Times New Roman" w:cs="Times New Roman"/>
          <w:sz w:val="28"/>
          <w:szCs w:val="28"/>
          <w:lang w:eastAsia="ru-RU"/>
        </w:rPr>
      </w:pPr>
    </w:p>
    <w:p w:rsidR="00356472" w:rsidRDefault="00356472" w:rsidP="00992511">
      <w:pPr>
        <w:rPr>
          <w:rFonts w:ascii="Times New Roman" w:hAnsi="Times New Roman" w:cs="Times New Roman"/>
          <w:sz w:val="28"/>
          <w:szCs w:val="28"/>
          <w:lang w:eastAsia="ru-RU"/>
        </w:rPr>
      </w:pPr>
    </w:p>
    <w:p w:rsidR="00356472" w:rsidRDefault="00356472" w:rsidP="00992511">
      <w:pPr>
        <w:rPr>
          <w:rFonts w:ascii="Times New Roman" w:hAnsi="Times New Roman" w:cs="Times New Roman"/>
          <w:sz w:val="28"/>
          <w:szCs w:val="28"/>
          <w:lang w:eastAsia="ru-RU"/>
        </w:rPr>
      </w:pPr>
    </w:p>
    <w:p w:rsidR="00992511" w:rsidRPr="00992511" w:rsidRDefault="00992511" w:rsidP="00992511">
      <w:pPr>
        <w:rPr>
          <w:rFonts w:ascii="Times New Roman" w:eastAsia="Times New Roman" w:hAnsi="Times New Roman" w:cs="Times New Roman"/>
          <w:sz w:val="28"/>
          <w:szCs w:val="28"/>
          <w:shd w:val="clear" w:color="auto" w:fill="FFFFFF"/>
          <w:lang w:eastAsia="ru-RU"/>
        </w:rPr>
      </w:pPr>
      <w:r w:rsidRPr="00992511">
        <w:rPr>
          <w:rFonts w:ascii="Times New Roman" w:hAnsi="Times New Roman" w:cs="Times New Roman"/>
          <w:sz w:val="28"/>
          <w:szCs w:val="28"/>
          <w:shd w:val="clear" w:color="auto" w:fill="FFFFFF"/>
          <w:lang w:eastAsia="ru-RU"/>
        </w:rPr>
        <w:lastRenderedPageBreak/>
        <w:t>Цель обучения - формирование индивидуальных певческих навыков обучающихся через занятия эстрадным вокалом.</w:t>
      </w:r>
      <w:r w:rsidRPr="00992511">
        <w:rPr>
          <w:rFonts w:ascii="Times New Roman" w:hAnsi="Times New Roman" w:cs="Times New Roman"/>
          <w:sz w:val="28"/>
          <w:szCs w:val="28"/>
          <w:lang w:eastAsia="ru-RU"/>
        </w:rPr>
        <w:br/>
      </w:r>
      <w:r w:rsidRPr="00992511">
        <w:rPr>
          <w:rFonts w:ascii="Times New Roman" w:hAnsi="Times New Roman" w:cs="Times New Roman"/>
          <w:sz w:val="28"/>
          <w:szCs w:val="28"/>
          <w:lang w:eastAsia="ru-RU"/>
        </w:rPr>
        <w:br/>
      </w:r>
      <w:r w:rsidRPr="00992511">
        <w:rPr>
          <w:rFonts w:ascii="Times New Roman" w:hAnsi="Times New Roman" w:cs="Times New Roman"/>
          <w:sz w:val="28"/>
          <w:szCs w:val="28"/>
          <w:shd w:val="clear" w:color="auto" w:fill="FFFFFF"/>
          <w:lang w:eastAsia="ru-RU"/>
        </w:rPr>
        <w:t xml:space="preserve">  Занятия по предмету носят практический характер и проходят в форме индивидуальных уроков.</w:t>
      </w:r>
      <w:r w:rsidRPr="00992511">
        <w:rPr>
          <w:rFonts w:ascii="Times New Roman" w:hAnsi="Times New Roman" w:cs="Times New Roman"/>
          <w:sz w:val="28"/>
          <w:szCs w:val="28"/>
          <w:lang w:eastAsia="ru-RU"/>
        </w:rPr>
        <w:br/>
        <w:t xml:space="preserve">  </w:t>
      </w:r>
      <w:r w:rsidRPr="00992511">
        <w:rPr>
          <w:rFonts w:ascii="Times New Roman" w:hAnsi="Times New Roman" w:cs="Times New Roman"/>
          <w:sz w:val="28"/>
          <w:szCs w:val="28"/>
          <w:shd w:val="clear" w:color="auto" w:fill="FFFFFF"/>
          <w:lang w:eastAsia="ru-RU"/>
        </w:rPr>
        <w:t>В основе педагогического процесса в классе эстрадного пения должны лежать следующие педагогические принципы:</w:t>
      </w:r>
      <w:r w:rsidRPr="00992511">
        <w:rPr>
          <w:rFonts w:ascii="Times New Roman" w:hAnsi="Times New Roman" w:cs="Times New Roman"/>
          <w:sz w:val="28"/>
          <w:szCs w:val="28"/>
          <w:lang w:eastAsia="ru-RU"/>
        </w:rPr>
        <w:br/>
        <w:t>- единство технического и художественно-эстетического развития учащегося;</w:t>
      </w:r>
    </w:p>
    <w:p w:rsidR="00992511" w:rsidRPr="00992511" w:rsidRDefault="00992511" w:rsidP="00992511">
      <w:pPr>
        <w:rPr>
          <w:rFonts w:ascii="Times New Roman" w:hAnsi="Times New Roman" w:cs="Times New Roman"/>
          <w:sz w:val="28"/>
          <w:szCs w:val="28"/>
          <w:lang w:eastAsia="ru-RU"/>
        </w:rPr>
      </w:pPr>
      <w:r w:rsidRPr="00992511">
        <w:rPr>
          <w:rFonts w:ascii="Times New Roman" w:hAnsi="Times New Roman" w:cs="Times New Roman"/>
          <w:sz w:val="28"/>
          <w:szCs w:val="28"/>
          <w:lang w:eastAsia="ru-RU"/>
        </w:rPr>
        <w:t>- постепенность и последовательность в овладении мастерством пения</w:t>
      </w:r>
      <w:r w:rsidRPr="00992511">
        <w:rPr>
          <w:rFonts w:ascii="Times New Roman" w:hAnsi="Times New Roman" w:cs="Times New Roman"/>
          <w:sz w:val="28"/>
          <w:szCs w:val="28"/>
          <w:vertAlign w:val="subscript"/>
          <w:lang w:eastAsia="ru-RU"/>
        </w:rPr>
        <w:t>;</w:t>
      </w:r>
    </w:p>
    <w:p w:rsidR="00992511" w:rsidRPr="00992511" w:rsidRDefault="00992511" w:rsidP="00992511">
      <w:pPr>
        <w:rPr>
          <w:rFonts w:ascii="Times New Roman" w:hAnsi="Times New Roman" w:cs="Times New Roman"/>
          <w:sz w:val="28"/>
          <w:szCs w:val="28"/>
          <w:lang w:eastAsia="ru-RU"/>
        </w:rPr>
      </w:pPr>
      <w:r w:rsidRPr="00992511">
        <w:rPr>
          <w:rFonts w:ascii="Times New Roman" w:hAnsi="Times New Roman" w:cs="Times New Roman"/>
          <w:sz w:val="28"/>
          <w:szCs w:val="28"/>
          <w:lang w:eastAsia="ru-RU"/>
        </w:rPr>
        <w:t>- использование ассоциативного мышления в игровых формах работы с детьми;</w:t>
      </w:r>
    </w:p>
    <w:p w:rsidR="00992511" w:rsidRPr="00992511" w:rsidRDefault="00992511" w:rsidP="00992511">
      <w:pPr>
        <w:rPr>
          <w:rFonts w:ascii="Times New Roman" w:hAnsi="Times New Roman" w:cs="Times New Roman"/>
          <w:sz w:val="28"/>
          <w:szCs w:val="28"/>
          <w:lang w:eastAsia="ru-RU"/>
        </w:rPr>
      </w:pPr>
      <w:r w:rsidRPr="00992511">
        <w:rPr>
          <w:rFonts w:ascii="Times New Roman" w:hAnsi="Times New Roman" w:cs="Times New Roman"/>
          <w:sz w:val="28"/>
          <w:szCs w:val="28"/>
          <w:lang w:eastAsia="ru-RU"/>
        </w:rPr>
        <w:t>- индивидуальный подход к учащемуся.</w:t>
      </w:r>
    </w:p>
    <w:p w:rsidR="00992511" w:rsidRPr="00992511" w:rsidRDefault="00992511" w:rsidP="00992511">
      <w:pPr>
        <w:rPr>
          <w:rFonts w:ascii="Times New Roman" w:hAnsi="Times New Roman" w:cs="Times New Roman"/>
          <w:sz w:val="28"/>
          <w:szCs w:val="28"/>
          <w:lang w:eastAsia="ru-RU"/>
        </w:rPr>
      </w:pPr>
      <w:r w:rsidRPr="00992511">
        <w:rPr>
          <w:rFonts w:ascii="Times New Roman" w:hAnsi="Times New Roman" w:cs="Times New Roman"/>
          <w:sz w:val="28"/>
          <w:szCs w:val="28"/>
          <w:lang w:eastAsia="ru-RU"/>
        </w:rPr>
        <w:t xml:space="preserve">   </w:t>
      </w:r>
      <w:r w:rsidRPr="00992511">
        <w:rPr>
          <w:rFonts w:ascii="Times New Roman" w:hAnsi="Times New Roman" w:cs="Times New Roman"/>
          <w:sz w:val="28"/>
          <w:szCs w:val="28"/>
          <w:shd w:val="clear" w:color="auto" w:fill="FFFFFF"/>
          <w:lang w:eastAsia="ru-RU"/>
        </w:rPr>
        <w:t>Последний принцип следует подчеркнуть особо, т.к. эстрадное пение отличается многообразием индивидуальных исполнительских манер.</w:t>
      </w:r>
      <w:r w:rsidRPr="00992511">
        <w:rPr>
          <w:rFonts w:ascii="Times New Roman" w:hAnsi="Times New Roman" w:cs="Times New Roman"/>
          <w:sz w:val="28"/>
          <w:szCs w:val="28"/>
          <w:lang w:eastAsia="ru-RU"/>
        </w:rPr>
        <w:br/>
        <w:t xml:space="preserve">   </w:t>
      </w:r>
      <w:r w:rsidRPr="00992511">
        <w:rPr>
          <w:rFonts w:ascii="Times New Roman" w:hAnsi="Times New Roman" w:cs="Times New Roman"/>
          <w:sz w:val="28"/>
          <w:szCs w:val="28"/>
          <w:shd w:val="clear" w:color="auto" w:fill="FFFFFF"/>
          <w:lang w:eastAsia="ru-RU"/>
        </w:rPr>
        <w:t>Занятия могут быть как индивидуальные, так и групповые. (Вокальные групповые - дуэты, трио, ансамбль, кроме того - сценическая речь, сценическое движение)</w:t>
      </w:r>
      <w:r w:rsidRPr="00992511">
        <w:rPr>
          <w:rFonts w:ascii="Times New Roman" w:hAnsi="Times New Roman" w:cs="Times New Roman"/>
          <w:sz w:val="28"/>
          <w:szCs w:val="28"/>
          <w:lang w:eastAsia="ru-RU"/>
        </w:rPr>
        <w:br/>
      </w:r>
      <w:r w:rsidRPr="00992511">
        <w:rPr>
          <w:rFonts w:ascii="Times New Roman" w:hAnsi="Times New Roman" w:cs="Times New Roman"/>
          <w:sz w:val="28"/>
          <w:szCs w:val="28"/>
          <w:lang w:eastAsia="ru-RU"/>
        </w:rPr>
        <w:br/>
      </w:r>
      <w:r w:rsidRPr="00992511">
        <w:rPr>
          <w:rFonts w:ascii="Times New Roman" w:hAnsi="Times New Roman" w:cs="Times New Roman"/>
          <w:sz w:val="28"/>
          <w:szCs w:val="28"/>
          <w:shd w:val="clear" w:color="auto" w:fill="FFFFFF"/>
          <w:lang w:eastAsia="ru-RU"/>
        </w:rPr>
        <w:t xml:space="preserve">   В процессе работы учащийся должен овладеть навыками смешанного типа дыхания, свободного звучания голоса, чистоты интонации. Большое внимание должно уделяться развитию чувства ритма, стиля, а также осмысленности и искренности исполнения.</w:t>
      </w:r>
      <w:r w:rsidRPr="00992511">
        <w:rPr>
          <w:rFonts w:ascii="Times New Roman" w:hAnsi="Times New Roman" w:cs="Times New Roman"/>
          <w:sz w:val="28"/>
          <w:szCs w:val="28"/>
          <w:lang w:eastAsia="ru-RU"/>
        </w:rPr>
        <w:br/>
        <w:t xml:space="preserve">   </w:t>
      </w:r>
      <w:r w:rsidRPr="00992511">
        <w:rPr>
          <w:rFonts w:ascii="Times New Roman" w:hAnsi="Times New Roman" w:cs="Times New Roman"/>
          <w:sz w:val="28"/>
          <w:szCs w:val="28"/>
          <w:shd w:val="clear" w:color="auto" w:fill="FFFFFF"/>
          <w:lang w:eastAsia="ru-RU"/>
        </w:rPr>
        <w:t>Огромное значение в эстрадном пении имеет слово, как смысловой и выразительный компонент художественного образа.</w:t>
      </w:r>
      <w:r w:rsidRPr="00992511">
        <w:rPr>
          <w:rFonts w:ascii="Times New Roman" w:hAnsi="Times New Roman" w:cs="Times New Roman"/>
          <w:sz w:val="28"/>
          <w:szCs w:val="28"/>
          <w:lang w:eastAsia="ru-RU"/>
        </w:rPr>
        <w:br/>
        <w:t xml:space="preserve">   </w:t>
      </w:r>
      <w:r w:rsidRPr="00992511">
        <w:rPr>
          <w:rFonts w:ascii="Times New Roman" w:hAnsi="Times New Roman" w:cs="Times New Roman"/>
          <w:sz w:val="28"/>
          <w:szCs w:val="28"/>
          <w:shd w:val="clear" w:color="auto" w:fill="FFFFFF"/>
          <w:lang w:eastAsia="ru-RU"/>
        </w:rPr>
        <w:t>В работе с детскими голосами педагог должен быть предельно осторожен и внимателен. Главное правило - «Не навреди!»</w:t>
      </w:r>
      <w:r w:rsidRPr="00992511">
        <w:rPr>
          <w:rFonts w:ascii="Times New Roman" w:hAnsi="Times New Roman" w:cs="Times New Roman"/>
          <w:sz w:val="28"/>
          <w:szCs w:val="28"/>
          <w:lang w:eastAsia="ru-RU"/>
        </w:rPr>
        <w:br/>
        <w:t xml:space="preserve">   </w:t>
      </w:r>
      <w:r w:rsidRPr="00992511">
        <w:rPr>
          <w:rFonts w:ascii="Times New Roman" w:hAnsi="Times New Roman" w:cs="Times New Roman"/>
          <w:sz w:val="28"/>
          <w:szCs w:val="28"/>
          <w:shd w:val="clear" w:color="auto" w:fill="FFFFFF"/>
          <w:lang w:eastAsia="ru-RU"/>
        </w:rPr>
        <w:t>В связи с тем, что последовательность обучения связана с возрастными особенностями ребенка, в развитии детского голоса различают три основные стадии:</w:t>
      </w:r>
      <w:r w:rsidRPr="00992511">
        <w:rPr>
          <w:rFonts w:ascii="Times New Roman" w:hAnsi="Times New Roman" w:cs="Times New Roman"/>
          <w:sz w:val="28"/>
          <w:szCs w:val="28"/>
          <w:lang w:eastAsia="ru-RU"/>
        </w:rPr>
        <w:br/>
        <w:t xml:space="preserve">1. 7-10 лет - младший </w:t>
      </w:r>
      <w:proofErr w:type="spellStart"/>
      <w:r w:rsidRPr="00992511">
        <w:rPr>
          <w:rFonts w:ascii="Times New Roman" w:hAnsi="Times New Roman" w:cs="Times New Roman"/>
          <w:sz w:val="28"/>
          <w:szCs w:val="28"/>
          <w:lang w:eastAsia="ru-RU"/>
        </w:rPr>
        <w:t>домутационный</w:t>
      </w:r>
      <w:proofErr w:type="spellEnd"/>
      <w:r w:rsidRPr="00992511">
        <w:rPr>
          <w:rFonts w:ascii="Times New Roman" w:hAnsi="Times New Roman" w:cs="Times New Roman"/>
          <w:sz w:val="28"/>
          <w:szCs w:val="28"/>
          <w:lang w:eastAsia="ru-RU"/>
        </w:rPr>
        <w:t xml:space="preserve"> возрастной период. Голоса мальчиков и девочек однородны и почти все являются дискантами. Им свойственно головное </w:t>
      </w:r>
      <w:proofErr w:type="spellStart"/>
      <w:r w:rsidRPr="00992511">
        <w:rPr>
          <w:rFonts w:ascii="Times New Roman" w:hAnsi="Times New Roman" w:cs="Times New Roman"/>
          <w:sz w:val="28"/>
          <w:szCs w:val="28"/>
          <w:lang w:eastAsia="ru-RU"/>
        </w:rPr>
        <w:t>резонирование</w:t>
      </w:r>
      <w:proofErr w:type="spellEnd"/>
      <w:r w:rsidRPr="00992511">
        <w:rPr>
          <w:rFonts w:ascii="Times New Roman" w:hAnsi="Times New Roman" w:cs="Times New Roman"/>
          <w:sz w:val="28"/>
          <w:szCs w:val="28"/>
          <w:lang w:eastAsia="ru-RU"/>
        </w:rPr>
        <w:t>, легкий фальцет. Звук очень неровен, гласные звучат пестро. Задача педагога - добиться более ровного звучания гласных звуков на протяжении небольшого диапазона.</w:t>
      </w:r>
    </w:p>
    <w:p w:rsidR="00992511" w:rsidRPr="00992511" w:rsidRDefault="00992511" w:rsidP="00992511">
      <w:pPr>
        <w:rPr>
          <w:rFonts w:ascii="Times New Roman" w:hAnsi="Times New Roman" w:cs="Times New Roman"/>
          <w:sz w:val="28"/>
          <w:szCs w:val="28"/>
          <w:lang w:eastAsia="ru-RU"/>
        </w:rPr>
      </w:pPr>
      <w:r w:rsidRPr="00992511">
        <w:rPr>
          <w:rFonts w:ascii="Times New Roman" w:hAnsi="Times New Roman" w:cs="Times New Roman"/>
          <w:sz w:val="28"/>
          <w:szCs w:val="28"/>
          <w:lang w:eastAsia="ru-RU"/>
        </w:rPr>
        <w:t xml:space="preserve">2. 10-13 лет - старший </w:t>
      </w:r>
      <w:proofErr w:type="spellStart"/>
      <w:r w:rsidRPr="00992511">
        <w:rPr>
          <w:rFonts w:ascii="Times New Roman" w:hAnsi="Times New Roman" w:cs="Times New Roman"/>
          <w:sz w:val="28"/>
          <w:szCs w:val="28"/>
          <w:lang w:eastAsia="ru-RU"/>
        </w:rPr>
        <w:t>домутационный</w:t>
      </w:r>
      <w:proofErr w:type="spellEnd"/>
      <w:r w:rsidRPr="00992511">
        <w:rPr>
          <w:rFonts w:ascii="Times New Roman" w:hAnsi="Times New Roman" w:cs="Times New Roman"/>
          <w:sz w:val="28"/>
          <w:szCs w:val="28"/>
          <w:lang w:eastAsia="ru-RU"/>
        </w:rPr>
        <w:t xml:space="preserve"> возрастной период. В этом возрасте в голосах детей, особенно у мальчиков, появляются признаки грудного </w:t>
      </w:r>
      <w:r w:rsidRPr="00992511">
        <w:rPr>
          <w:rFonts w:ascii="Times New Roman" w:hAnsi="Times New Roman" w:cs="Times New Roman"/>
          <w:sz w:val="28"/>
          <w:szCs w:val="28"/>
          <w:lang w:eastAsia="ru-RU"/>
        </w:rPr>
        <w:lastRenderedPageBreak/>
        <w:t xml:space="preserve">звучания и, в диапазоне детских голосов, как и у взрослых, различают три регистра: головной, смешанный и грудной. У дискантов исчезает </w:t>
      </w:r>
      <w:proofErr w:type="spellStart"/>
      <w:r w:rsidRPr="00992511">
        <w:rPr>
          <w:rFonts w:ascii="Times New Roman" w:hAnsi="Times New Roman" w:cs="Times New Roman"/>
          <w:sz w:val="28"/>
          <w:szCs w:val="28"/>
          <w:lang w:eastAsia="ru-RU"/>
        </w:rPr>
        <w:t>полетность</w:t>
      </w:r>
      <w:proofErr w:type="spellEnd"/>
      <w:r w:rsidRPr="00992511">
        <w:rPr>
          <w:rFonts w:ascii="Times New Roman" w:hAnsi="Times New Roman" w:cs="Times New Roman"/>
          <w:sz w:val="28"/>
          <w:szCs w:val="28"/>
          <w:lang w:eastAsia="ru-RU"/>
        </w:rPr>
        <w:t xml:space="preserve"> звука, а альты звучат массивнее.</w:t>
      </w:r>
    </w:p>
    <w:p w:rsidR="00992511" w:rsidRPr="00992511" w:rsidRDefault="00992511" w:rsidP="00992511">
      <w:pPr>
        <w:rPr>
          <w:rFonts w:ascii="Times New Roman" w:hAnsi="Times New Roman" w:cs="Times New Roman"/>
          <w:sz w:val="28"/>
          <w:szCs w:val="28"/>
          <w:lang w:eastAsia="ru-RU"/>
        </w:rPr>
      </w:pPr>
      <w:r w:rsidRPr="00992511">
        <w:rPr>
          <w:rFonts w:ascii="Times New Roman" w:hAnsi="Times New Roman" w:cs="Times New Roman"/>
          <w:sz w:val="28"/>
          <w:szCs w:val="28"/>
          <w:lang w:eastAsia="ru-RU"/>
        </w:rPr>
        <w:t>3. 13-15 лет - мутационный (переходный) возрастной период. Он совпадаете периодом полового созревания детей. Формы мутации протекают по-разному: у одних - мягко и постепенно, у других более ощутимо, но, тем не менее, работу над техникой надо продолжать, учитывая индивидуальные голосовые особенности и работая в возможностях диапазона ученика.</w:t>
      </w:r>
    </w:p>
    <w:p w:rsidR="00992511" w:rsidRPr="00992511" w:rsidRDefault="00992511" w:rsidP="00992511">
      <w:pPr>
        <w:rPr>
          <w:rFonts w:ascii="Times New Roman" w:hAnsi="Times New Roman" w:cs="Times New Roman"/>
          <w:sz w:val="28"/>
          <w:szCs w:val="28"/>
          <w:lang w:eastAsia="ru-RU"/>
        </w:rPr>
      </w:pPr>
      <w:r w:rsidRPr="00992511">
        <w:rPr>
          <w:rFonts w:ascii="Times New Roman" w:hAnsi="Times New Roman" w:cs="Times New Roman"/>
          <w:sz w:val="28"/>
          <w:szCs w:val="28"/>
          <w:lang w:eastAsia="ru-RU"/>
        </w:rPr>
        <w:t xml:space="preserve">4. 16-18 лет -юношеский возраст. </w:t>
      </w:r>
      <w:proofErr w:type="spellStart"/>
      <w:r w:rsidRPr="00992511">
        <w:rPr>
          <w:rFonts w:ascii="Times New Roman" w:hAnsi="Times New Roman" w:cs="Times New Roman"/>
          <w:sz w:val="28"/>
          <w:szCs w:val="28"/>
          <w:lang w:eastAsia="ru-RU"/>
        </w:rPr>
        <w:t>Послемутационный</w:t>
      </w:r>
      <w:proofErr w:type="spellEnd"/>
      <w:r w:rsidRPr="00992511">
        <w:rPr>
          <w:rFonts w:ascii="Times New Roman" w:hAnsi="Times New Roman" w:cs="Times New Roman"/>
          <w:sz w:val="28"/>
          <w:szCs w:val="28"/>
          <w:lang w:eastAsia="ru-RU"/>
        </w:rPr>
        <w:t xml:space="preserve"> период. Формирование и постановка голоса взрослого человека.</w:t>
      </w:r>
    </w:p>
    <w:p w:rsidR="00992511" w:rsidRPr="00992511" w:rsidRDefault="00992511" w:rsidP="00992511">
      <w:pPr>
        <w:rPr>
          <w:rFonts w:ascii="Times New Roman" w:hAnsi="Times New Roman" w:cs="Times New Roman"/>
          <w:sz w:val="28"/>
          <w:szCs w:val="28"/>
        </w:rPr>
      </w:pPr>
      <w:r w:rsidRPr="00992511">
        <w:rPr>
          <w:rFonts w:ascii="Times New Roman" w:hAnsi="Times New Roman" w:cs="Times New Roman"/>
          <w:sz w:val="28"/>
          <w:szCs w:val="28"/>
          <w:lang w:eastAsia="ru-RU"/>
        </w:rPr>
        <w:br/>
      </w:r>
      <w:r>
        <w:rPr>
          <w:rFonts w:ascii="Times New Roman" w:hAnsi="Times New Roman" w:cs="Times New Roman"/>
          <w:sz w:val="28"/>
          <w:szCs w:val="28"/>
        </w:rPr>
        <w:t xml:space="preserve">                                   </w:t>
      </w:r>
      <w:r w:rsidRPr="00992511">
        <w:rPr>
          <w:rFonts w:ascii="Times New Roman" w:hAnsi="Times New Roman" w:cs="Times New Roman"/>
          <w:sz w:val="28"/>
          <w:szCs w:val="28"/>
          <w:shd w:val="clear" w:color="auto" w:fill="FFFFFF"/>
          <w:lang w:eastAsia="ru-RU"/>
        </w:rPr>
        <w:t>СОДЕРЖАНИЕ ПРОГРАММЫ</w:t>
      </w:r>
    </w:p>
    <w:p w:rsidR="00992511" w:rsidRPr="00992511" w:rsidRDefault="00992511" w:rsidP="00992511">
      <w:pPr>
        <w:rPr>
          <w:rFonts w:ascii="Times New Roman" w:hAnsi="Times New Roman" w:cs="Times New Roman"/>
          <w:sz w:val="28"/>
          <w:szCs w:val="28"/>
          <w:shd w:val="clear" w:color="auto" w:fill="FFFFFF"/>
          <w:lang w:eastAsia="ru-RU"/>
        </w:rPr>
      </w:pPr>
      <w:r w:rsidRPr="00992511">
        <w:rPr>
          <w:rFonts w:ascii="Times New Roman" w:hAnsi="Times New Roman" w:cs="Times New Roman"/>
          <w:sz w:val="28"/>
          <w:szCs w:val="28"/>
          <w:shd w:val="clear" w:color="auto" w:fill="FFFFFF"/>
          <w:lang w:eastAsia="ru-RU"/>
        </w:rPr>
        <w:t xml:space="preserve">                                                (первый год)     </w:t>
      </w:r>
    </w:p>
    <w:p w:rsidR="00992511" w:rsidRPr="00992511" w:rsidRDefault="00992511" w:rsidP="00992511">
      <w:pPr>
        <w:rPr>
          <w:rFonts w:ascii="Times New Roman" w:hAnsi="Times New Roman" w:cs="Times New Roman"/>
          <w:sz w:val="28"/>
          <w:szCs w:val="28"/>
          <w:shd w:val="clear" w:color="auto" w:fill="FFFFFF"/>
          <w:lang w:eastAsia="ru-RU"/>
        </w:rPr>
      </w:pPr>
      <w:r w:rsidRPr="00992511">
        <w:rPr>
          <w:rFonts w:ascii="Times New Roman" w:hAnsi="Times New Roman" w:cs="Times New Roman"/>
          <w:sz w:val="28"/>
          <w:szCs w:val="28"/>
          <w:lang w:eastAsia="ru-RU"/>
        </w:rPr>
        <w:t xml:space="preserve">    </w:t>
      </w:r>
      <w:r w:rsidRPr="00992511">
        <w:rPr>
          <w:rFonts w:ascii="Times New Roman" w:hAnsi="Times New Roman" w:cs="Times New Roman"/>
          <w:sz w:val="28"/>
          <w:szCs w:val="28"/>
          <w:shd w:val="clear" w:color="auto" w:fill="FFFFFF"/>
          <w:lang w:eastAsia="ru-RU"/>
        </w:rPr>
        <w:t xml:space="preserve">Преподаватель должен ознакомить обучающихся с общими понятиями анатомии голосового аппарата и гигиены певческого голоса: гортань - как источник звука, органы дыхания (диафрагма как главная дыхательная мышца), резонаторы (головной, или верхний; грудной, или нижний). Особое внимание нужно обратить на взаимосвязь работы гортани и резонаторов. Чем тоньше ученик будет дифференцировать свои резонаторные ощущения, тем точнее он сможет управлять работой голосового аппарата. Следует помнить, что грудное и головное </w:t>
      </w:r>
      <w:proofErr w:type="spellStart"/>
      <w:r w:rsidRPr="00992511">
        <w:rPr>
          <w:rFonts w:ascii="Times New Roman" w:hAnsi="Times New Roman" w:cs="Times New Roman"/>
          <w:sz w:val="28"/>
          <w:szCs w:val="28"/>
          <w:shd w:val="clear" w:color="auto" w:fill="FFFFFF"/>
          <w:lang w:eastAsia="ru-RU"/>
        </w:rPr>
        <w:t>резонирование</w:t>
      </w:r>
      <w:proofErr w:type="spellEnd"/>
      <w:r w:rsidRPr="00992511">
        <w:rPr>
          <w:rFonts w:ascii="Times New Roman" w:hAnsi="Times New Roman" w:cs="Times New Roman"/>
          <w:sz w:val="28"/>
          <w:szCs w:val="28"/>
          <w:shd w:val="clear" w:color="auto" w:fill="FFFFFF"/>
          <w:lang w:eastAsia="ru-RU"/>
        </w:rPr>
        <w:t xml:space="preserve"> являются следствием правильно организованного певческого звука, а не его причиной.</w:t>
      </w:r>
    </w:p>
    <w:p w:rsidR="00992511" w:rsidRPr="00992511" w:rsidRDefault="00992511" w:rsidP="00992511">
      <w:pPr>
        <w:rPr>
          <w:rFonts w:ascii="Times New Roman" w:hAnsi="Times New Roman" w:cs="Times New Roman"/>
          <w:sz w:val="28"/>
          <w:szCs w:val="28"/>
          <w:shd w:val="clear" w:color="auto" w:fill="FFFFFF"/>
          <w:lang w:eastAsia="ru-RU"/>
        </w:rPr>
      </w:pPr>
      <w:r w:rsidRPr="00992511">
        <w:rPr>
          <w:rFonts w:ascii="Times New Roman" w:hAnsi="Times New Roman" w:cs="Times New Roman"/>
          <w:sz w:val="28"/>
          <w:szCs w:val="28"/>
          <w:shd w:val="clear" w:color="auto" w:fill="FFFFFF"/>
          <w:lang w:eastAsia="ru-RU"/>
        </w:rPr>
        <w:t xml:space="preserve">    Необходимо объяснить и показать обучающемуся реберно-</w:t>
      </w:r>
      <w:proofErr w:type="spellStart"/>
      <w:r w:rsidRPr="00992511">
        <w:rPr>
          <w:rFonts w:ascii="Times New Roman" w:hAnsi="Times New Roman" w:cs="Times New Roman"/>
          <w:sz w:val="28"/>
          <w:szCs w:val="28"/>
          <w:shd w:val="clear" w:color="auto" w:fill="FFFFFF"/>
          <w:lang w:eastAsia="ru-RU"/>
        </w:rPr>
        <w:t>диафрагматическое</w:t>
      </w:r>
      <w:proofErr w:type="spellEnd"/>
      <w:r w:rsidRPr="00992511">
        <w:rPr>
          <w:rFonts w:ascii="Times New Roman" w:hAnsi="Times New Roman" w:cs="Times New Roman"/>
          <w:sz w:val="28"/>
          <w:szCs w:val="28"/>
          <w:shd w:val="clear" w:color="auto" w:fill="FFFFFF"/>
          <w:lang w:eastAsia="ru-RU"/>
        </w:rPr>
        <w:t xml:space="preserve"> дыхание. Механизм работы дыхательного аппарата у эстрадных певцов такой же, как у певцов академических. Полезны упражнения на «стаккато», которые дают возможность фиксировать работу мышц диафрагмы. Нужно следить, чтобы дыхание было плавным, т.к. толчок дыхания может вызвать зажатие голосовой щели, напряжение голосовых складок, которые перестают осуществлять смешанное голосообразование.</w:t>
      </w:r>
      <w:r w:rsidRPr="00992511">
        <w:rPr>
          <w:rFonts w:ascii="Times New Roman" w:hAnsi="Times New Roman" w:cs="Times New Roman"/>
          <w:sz w:val="28"/>
          <w:szCs w:val="28"/>
          <w:lang w:eastAsia="ru-RU"/>
        </w:rPr>
        <w:br/>
        <w:t xml:space="preserve">     </w:t>
      </w:r>
      <w:r w:rsidRPr="00992511">
        <w:rPr>
          <w:rFonts w:ascii="Times New Roman" w:hAnsi="Times New Roman" w:cs="Times New Roman"/>
          <w:sz w:val="28"/>
          <w:szCs w:val="28"/>
          <w:shd w:val="clear" w:color="auto" w:fill="FFFFFF"/>
          <w:lang w:eastAsia="ru-RU"/>
        </w:rPr>
        <w:t>Данная информация дается в музыкально-игровой форме - в виде фоно-гимнастики для постановки дыхания и артикуляции. Вокализы, упражнения для голоса  и дыхания.</w:t>
      </w:r>
    </w:p>
    <w:p w:rsidR="00992511" w:rsidRPr="00992511" w:rsidRDefault="00992511" w:rsidP="00992511">
      <w:pPr>
        <w:rPr>
          <w:rFonts w:ascii="Times New Roman" w:hAnsi="Times New Roman" w:cs="Times New Roman"/>
          <w:sz w:val="28"/>
          <w:szCs w:val="28"/>
          <w:lang w:eastAsia="ru-RU"/>
        </w:rPr>
      </w:pPr>
      <w:r w:rsidRPr="00992511">
        <w:rPr>
          <w:rFonts w:ascii="Times New Roman" w:hAnsi="Times New Roman" w:cs="Times New Roman"/>
          <w:sz w:val="28"/>
          <w:szCs w:val="28"/>
          <w:lang w:eastAsia="ru-RU"/>
        </w:rPr>
        <w:t xml:space="preserve">    </w:t>
      </w:r>
      <w:r w:rsidRPr="00992511">
        <w:rPr>
          <w:rFonts w:ascii="Times New Roman" w:hAnsi="Times New Roman" w:cs="Times New Roman"/>
          <w:sz w:val="28"/>
          <w:szCs w:val="28"/>
          <w:shd w:val="clear" w:color="auto" w:fill="FFFFFF"/>
          <w:lang w:eastAsia="ru-RU"/>
        </w:rPr>
        <w:t xml:space="preserve">Плавное дыхание, сохранение постоянного чувства опоры способствуют развитию ровности диапазона. При этом полезны упражнения на «легато». Первоначально вокальные упражнения должны строиться на примарных </w:t>
      </w:r>
      <w:r w:rsidRPr="00992511">
        <w:rPr>
          <w:rFonts w:ascii="Times New Roman" w:hAnsi="Times New Roman" w:cs="Times New Roman"/>
          <w:sz w:val="28"/>
          <w:szCs w:val="28"/>
          <w:shd w:val="clear" w:color="auto" w:fill="FFFFFF"/>
          <w:lang w:eastAsia="ru-RU"/>
        </w:rPr>
        <w:lastRenderedPageBreak/>
        <w:t>тонах (</w:t>
      </w:r>
      <w:proofErr w:type="spellStart"/>
      <w:r w:rsidRPr="00992511">
        <w:rPr>
          <w:rFonts w:ascii="Times New Roman" w:hAnsi="Times New Roman" w:cs="Times New Roman"/>
          <w:sz w:val="28"/>
          <w:szCs w:val="28"/>
          <w:shd w:val="clear" w:color="auto" w:fill="FFFFFF"/>
          <w:lang w:eastAsia="ru-RU"/>
        </w:rPr>
        <w:t>певчески</w:t>
      </w:r>
      <w:proofErr w:type="spellEnd"/>
      <w:r w:rsidRPr="00992511">
        <w:rPr>
          <w:rFonts w:ascii="Times New Roman" w:hAnsi="Times New Roman" w:cs="Times New Roman"/>
          <w:sz w:val="28"/>
          <w:szCs w:val="28"/>
          <w:shd w:val="clear" w:color="auto" w:fill="FFFFFF"/>
          <w:lang w:eastAsia="ru-RU"/>
        </w:rPr>
        <w:t xml:space="preserve"> наиболее удобные звуки в центре диапазона певца). Упражнения должны быть направлены на развитие и укрепление правильного дыхания, его экономичного расходования и на формирование правильной позиции. Г лотка должна быть всегда свободна, рот и губы - свободны и активны. Необходимо добиваться правильного положения корпуса, освобождения мышц лица, шеи, челюсти, свободного положения гортани. Полезны упражнения в пределах терции-квинты на сочетания гласных с согласными, например: ми, </w:t>
      </w:r>
      <w:proofErr w:type="spellStart"/>
      <w:r w:rsidRPr="00992511">
        <w:rPr>
          <w:rFonts w:ascii="Times New Roman" w:hAnsi="Times New Roman" w:cs="Times New Roman"/>
          <w:sz w:val="28"/>
          <w:szCs w:val="28"/>
          <w:shd w:val="clear" w:color="auto" w:fill="FFFFFF"/>
          <w:lang w:eastAsia="ru-RU"/>
        </w:rPr>
        <w:t>зи</w:t>
      </w:r>
      <w:proofErr w:type="spellEnd"/>
      <w:r w:rsidRPr="00992511">
        <w:rPr>
          <w:rFonts w:ascii="Times New Roman" w:hAnsi="Times New Roman" w:cs="Times New Roman"/>
          <w:sz w:val="28"/>
          <w:szCs w:val="28"/>
          <w:shd w:val="clear" w:color="auto" w:fill="FFFFFF"/>
          <w:lang w:eastAsia="ru-RU"/>
        </w:rPr>
        <w:t xml:space="preserve">, </w:t>
      </w:r>
      <w:proofErr w:type="spellStart"/>
      <w:r w:rsidRPr="00992511">
        <w:rPr>
          <w:rFonts w:ascii="Times New Roman" w:hAnsi="Times New Roman" w:cs="Times New Roman"/>
          <w:sz w:val="28"/>
          <w:szCs w:val="28"/>
          <w:shd w:val="clear" w:color="auto" w:fill="FFFFFF"/>
          <w:lang w:eastAsia="ru-RU"/>
        </w:rPr>
        <w:t>мэй</w:t>
      </w:r>
      <w:proofErr w:type="spellEnd"/>
      <w:r w:rsidRPr="00992511">
        <w:rPr>
          <w:rFonts w:ascii="Times New Roman" w:hAnsi="Times New Roman" w:cs="Times New Roman"/>
          <w:sz w:val="28"/>
          <w:szCs w:val="28"/>
          <w:shd w:val="clear" w:color="auto" w:fill="FFFFFF"/>
          <w:lang w:eastAsia="ru-RU"/>
        </w:rPr>
        <w:t xml:space="preserve">, </w:t>
      </w:r>
      <w:proofErr w:type="gramStart"/>
      <w:r w:rsidRPr="00992511">
        <w:rPr>
          <w:rFonts w:ascii="Times New Roman" w:hAnsi="Times New Roman" w:cs="Times New Roman"/>
          <w:sz w:val="28"/>
          <w:szCs w:val="28"/>
          <w:shd w:val="clear" w:color="auto" w:fill="FFFFFF"/>
          <w:lang w:eastAsia="ru-RU"/>
        </w:rPr>
        <w:t>ха</w:t>
      </w:r>
      <w:proofErr w:type="gramEnd"/>
      <w:r w:rsidRPr="00992511">
        <w:rPr>
          <w:rFonts w:ascii="Times New Roman" w:hAnsi="Times New Roman" w:cs="Times New Roman"/>
          <w:sz w:val="28"/>
          <w:szCs w:val="28"/>
          <w:shd w:val="clear" w:color="auto" w:fill="FFFFFF"/>
          <w:lang w:eastAsia="ru-RU"/>
        </w:rPr>
        <w:t xml:space="preserve">, </w:t>
      </w:r>
      <w:proofErr w:type="spellStart"/>
      <w:r w:rsidRPr="00992511">
        <w:rPr>
          <w:rFonts w:ascii="Times New Roman" w:hAnsi="Times New Roman" w:cs="Times New Roman"/>
          <w:sz w:val="28"/>
          <w:szCs w:val="28"/>
          <w:shd w:val="clear" w:color="auto" w:fill="FFFFFF"/>
          <w:lang w:eastAsia="ru-RU"/>
        </w:rPr>
        <w:t>чха</w:t>
      </w:r>
      <w:proofErr w:type="spellEnd"/>
      <w:r w:rsidRPr="00992511">
        <w:rPr>
          <w:rFonts w:ascii="Times New Roman" w:hAnsi="Times New Roman" w:cs="Times New Roman"/>
          <w:sz w:val="28"/>
          <w:szCs w:val="28"/>
          <w:shd w:val="clear" w:color="auto" w:fill="FFFFFF"/>
          <w:lang w:eastAsia="ru-RU"/>
        </w:rPr>
        <w:t xml:space="preserve"> и т.п. При этом следует следить за чистотой интонации. Если у обучающихся нет специального предмета, то необходимо заниматься с ними техникой речи (артикуляция, дикция). Выбор ре</w:t>
      </w:r>
      <w:r w:rsidRPr="00992511">
        <w:rPr>
          <w:rFonts w:ascii="Times New Roman" w:hAnsi="Times New Roman" w:cs="Times New Roman"/>
          <w:sz w:val="28"/>
          <w:szCs w:val="28"/>
          <w:shd w:val="clear" w:color="auto" w:fill="FFFFFF"/>
          <w:lang w:eastAsia="ru-RU"/>
        </w:rPr>
        <w:softHyphen/>
        <w:t xml:space="preserve">пертуара зависит от степени подготовки и индивидуальных возможностей обучающегося. </w:t>
      </w:r>
      <w:r w:rsidRPr="00992511">
        <w:rPr>
          <w:rFonts w:ascii="Times New Roman" w:hAnsi="Times New Roman" w:cs="Times New Roman"/>
          <w:sz w:val="28"/>
          <w:szCs w:val="28"/>
          <w:lang w:eastAsia="ru-RU"/>
        </w:rPr>
        <w:br/>
      </w:r>
      <w:bookmarkStart w:id="1" w:name="bookmark4"/>
      <w:bookmarkEnd w:id="1"/>
      <w:r w:rsidRPr="00992511">
        <w:rPr>
          <w:rFonts w:ascii="Times New Roman" w:hAnsi="Times New Roman" w:cs="Times New Roman"/>
          <w:sz w:val="28"/>
          <w:szCs w:val="28"/>
          <w:lang w:eastAsia="ru-RU"/>
        </w:rPr>
        <w:t xml:space="preserve">  </w:t>
      </w:r>
      <w:r w:rsidRPr="00992511">
        <w:rPr>
          <w:rFonts w:ascii="Times New Roman" w:hAnsi="Times New Roman" w:cs="Times New Roman"/>
          <w:sz w:val="28"/>
          <w:szCs w:val="28"/>
          <w:shd w:val="clear" w:color="auto" w:fill="FFFFFF"/>
          <w:lang w:eastAsia="ru-RU"/>
        </w:rPr>
        <w:t>В конце первого года обучения результат демонстрируется в форме отчетного концерта, в котором обучающиеся исполняют по одному произведению.</w:t>
      </w:r>
      <w:r w:rsidRPr="00992511">
        <w:rPr>
          <w:rFonts w:ascii="Times New Roman" w:hAnsi="Times New Roman" w:cs="Times New Roman"/>
          <w:sz w:val="28"/>
          <w:szCs w:val="28"/>
          <w:lang w:eastAsia="ru-RU"/>
        </w:rPr>
        <w:br/>
      </w:r>
    </w:p>
    <w:p w:rsidR="00992511" w:rsidRPr="00992511" w:rsidRDefault="00992511" w:rsidP="00992511">
      <w:pPr>
        <w:rPr>
          <w:rFonts w:ascii="Times New Roman" w:hAnsi="Times New Roman" w:cs="Times New Roman"/>
          <w:sz w:val="28"/>
          <w:szCs w:val="28"/>
          <w:lang w:eastAsia="ru-RU"/>
        </w:rPr>
      </w:pPr>
      <w:r w:rsidRPr="00992511">
        <w:rPr>
          <w:rFonts w:ascii="Times New Roman" w:hAnsi="Times New Roman" w:cs="Times New Roman"/>
          <w:sz w:val="28"/>
          <w:szCs w:val="28"/>
          <w:lang w:eastAsia="ru-RU"/>
        </w:rPr>
        <w:t xml:space="preserve">                                 Второй год обучения</w:t>
      </w:r>
    </w:p>
    <w:p w:rsidR="00992511" w:rsidRPr="00992511" w:rsidRDefault="00992511" w:rsidP="00992511">
      <w:pPr>
        <w:rPr>
          <w:rFonts w:ascii="Times New Roman" w:hAnsi="Times New Roman" w:cs="Times New Roman"/>
          <w:sz w:val="28"/>
          <w:szCs w:val="28"/>
          <w:lang w:eastAsia="ru-RU"/>
        </w:rPr>
      </w:pPr>
      <w:r w:rsidRPr="00992511">
        <w:rPr>
          <w:rFonts w:ascii="Times New Roman" w:hAnsi="Times New Roman" w:cs="Times New Roman"/>
          <w:sz w:val="28"/>
          <w:szCs w:val="28"/>
          <w:shd w:val="clear" w:color="auto" w:fill="FFFFFF"/>
          <w:lang w:eastAsia="ru-RU"/>
        </w:rPr>
        <w:t xml:space="preserve">  Следует продолжать упражнения на закрепление правильного дыхания, чистоты интонирования (как результата правильной координации голосового аппарата), а также упражнения на освобождение горла и снятие мышечного напряжения. Полезно рекомендовать обучающемуся простейшие физические упражнения во время пения: повороты головы, корпуса. Хороший результат дает упражнение на «ха» и «</w:t>
      </w:r>
      <w:proofErr w:type="spellStart"/>
      <w:r w:rsidRPr="00992511">
        <w:rPr>
          <w:rFonts w:ascii="Times New Roman" w:hAnsi="Times New Roman" w:cs="Times New Roman"/>
          <w:sz w:val="28"/>
          <w:szCs w:val="28"/>
          <w:shd w:val="clear" w:color="auto" w:fill="FFFFFF"/>
          <w:lang w:eastAsia="ru-RU"/>
        </w:rPr>
        <w:t>хэй</w:t>
      </w:r>
      <w:proofErr w:type="spellEnd"/>
      <w:r w:rsidRPr="00992511">
        <w:rPr>
          <w:rFonts w:ascii="Times New Roman" w:hAnsi="Times New Roman" w:cs="Times New Roman"/>
          <w:sz w:val="28"/>
          <w:szCs w:val="28"/>
          <w:shd w:val="clear" w:color="auto" w:fill="FFFFFF"/>
          <w:lang w:eastAsia="ru-RU"/>
        </w:rPr>
        <w:t>».</w:t>
      </w:r>
      <w:r w:rsidRPr="00992511">
        <w:rPr>
          <w:rFonts w:ascii="Times New Roman" w:hAnsi="Times New Roman" w:cs="Times New Roman"/>
          <w:sz w:val="28"/>
          <w:szCs w:val="28"/>
          <w:lang w:eastAsia="ru-RU"/>
        </w:rPr>
        <w:br/>
        <w:t xml:space="preserve">   </w:t>
      </w:r>
      <w:r w:rsidRPr="00992511">
        <w:rPr>
          <w:rFonts w:ascii="Times New Roman" w:hAnsi="Times New Roman" w:cs="Times New Roman"/>
          <w:sz w:val="28"/>
          <w:szCs w:val="28"/>
          <w:shd w:val="clear" w:color="auto" w:fill="FFFFFF"/>
          <w:lang w:eastAsia="ru-RU"/>
        </w:rPr>
        <w:t xml:space="preserve">Преподаватель должен идти от слуховых представлений о правильном звучании певческого голоса и внимательно следить за свободой и </w:t>
      </w:r>
      <w:proofErr w:type="spellStart"/>
      <w:r w:rsidRPr="00992511">
        <w:rPr>
          <w:rFonts w:ascii="Times New Roman" w:hAnsi="Times New Roman" w:cs="Times New Roman"/>
          <w:sz w:val="28"/>
          <w:szCs w:val="28"/>
          <w:shd w:val="clear" w:color="auto" w:fill="FFFFFF"/>
          <w:lang w:eastAsia="ru-RU"/>
        </w:rPr>
        <w:t>раскрепощенностью</w:t>
      </w:r>
      <w:proofErr w:type="spellEnd"/>
      <w:r w:rsidRPr="00992511">
        <w:rPr>
          <w:rFonts w:ascii="Times New Roman" w:hAnsi="Times New Roman" w:cs="Times New Roman"/>
          <w:sz w:val="28"/>
          <w:szCs w:val="28"/>
          <w:shd w:val="clear" w:color="auto" w:fill="FFFFFF"/>
          <w:lang w:eastAsia="ru-RU"/>
        </w:rPr>
        <w:t xml:space="preserve"> голосового аппарата обучающегося. Необходимо уделять внимание правильному формированию и чистоте звучания гласных, а также развитию и укреплению пения согласных вместе с гласными. Ясное четкое произношение согласных формирует дикцию, способствует чистоте интонации, экономит дыхание и помогает активной подаче звука. Следует уделять достаточное внимание соединению грудного и головного регистров. При работе над медленными произведениями добиваться плавного </w:t>
      </w:r>
      <w:proofErr w:type="spellStart"/>
      <w:r w:rsidRPr="00992511">
        <w:rPr>
          <w:rFonts w:ascii="Times New Roman" w:hAnsi="Times New Roman" w:cs="Times New Roman"/>
          <w:sz w:val="28"/>
          <w:szCs w:val="28"/>
          <w:shd w:val="clear" w:color="auto" w:fill="FFFFFF"/>
          <w:lang w:eastAsia="ru-RU"/>
        </w:rPr>
        <w:t>звуковедения</w:t>
      </w:r>
      <w:proofErr w:type="spellEnd"/>
      <w:r w:rsidRPr="00992511">
        <w:rPr>
          <w:rFonts w:ascii="Times New Roman" w:hAnsi="Times New Roman" w:cs="Times New Roman"/>
          <w:sz w:val="28"/>
          <w:szCs w:val="28"/>
          <w:shd w:val="clear" w:color="auto" w:fill="FFFFFF"/>
          <w:lang w:eastAsia="ru-RU"/>
        </w:rPr>
        <w:t>.</w:t>
      </w:r>
      <w:r w:rsidRPr="00992511">
        <w:rPr>
          <w:rFonts w:ascii="Times New Roman" w:hAnsi="Times New Roman" w:cs="Times New Roman"/>
          <w:sz w:val="28"/>
          <w:szCs w:val="28"/>
          <w:lang w:eastAsia="ru-RU"/>
        </w:rPr>
        <w:br/>
        <w:t xml:space="preserve">    </w:t>
      </w:r>
      <w:r w:rsidRPr="00992511">
        <w:rPr>
          <w:rFonts w:ascii="Times New Roman" w:hAnsi="Times New Roman" w:cs="Times New Roman"/>
          <w:sz w:val="28"/>
          <w:szCs w:val="28"/>
          <w:shd w:val="clear" w:color="auto" w:fill="FFFFFF"/>
          <w:lang w:eastAsia="ru-RU"/>
        </w:rPr>
        <w:t>Работа над несложными произведениями с текстом.</w:t>
      </w:r>
      <w:r w:rsidRPr="00992511">
        <w:rPr>
          <w:rFonts w:ascii="Times New Roman" w:hAnsi="Times New Roman" w:cs="Times New Roman"/>
          <w:sz w:val="28"/>
          <w:szCs w:val="28"/>
          <w:lang w:eastAsia="ru-RU"/>
        </w:rPr>
        <w:br/>
        <w:t xml:space="preserve">    </w:t>
      </w:r>
      <w:r w:rsidRPr="00992511">
        <w:rPr>
          <w:rFonts w:ascii="Times New Roman" w:hAnsi="Times New Roman" w:cs="Times New Roman"/>
          <w:sz w:val="28"/>
          <w:szCs w:val="28"/>
          <w:shd w:val="clear" w:color="auto" w:fill="FFFFFF"/>
          <w:lang w:eastAsia="ru-RU"/>
        </w:rPr>
        <w:t xml:space="preserve">По окончании второго года обучения, на отчетном концерте 3-х возрастных групп, исполняются по два разнохарактерных произведения.  </w:t>
      </w:r>
      <w:r w:rsidRPr="00992511">
        <w:rPr>
          <w:rFonts w:ascii="Times New Roman" w:hAnsi="Times New Roman" w:cs="Times New Roman"/>
          <w:sz w:val="28"/>
          <w:szCs w:val="28"/>
          <w:lang w:eastAsia="ru-RU"/>
        </w:rPr>
        <w:br/>
      </w:r>
    </w:p>
    <w:p w:rsidR="00992511" w:rsidRPr="00992511" w:rsidRDefault="00992511" w:rsidP="00992511">
      <w:pPr>
        <w:rPr>
          <w:rFonts w:ascii="Times New Roman" w:hAnsi="Times New Roman" w:cs="Times New Roman"/>
          <w:sz w:val="28"/>
          <w:szCs w:val="28"/>
          <w:lang w:eastAsia="ru-RU"/>
        </w:rPr>
      </w:pPr>
    </w:p>
    <w:p w:rsidR="00992511" w:rsidRPr="00992511" w:rsidRDefault="00992511" w:rsidP="00992511">
      <w:pPr>
        <w:rPr>
          <w:rFonts w:ascii="Times New Roman" w:hAnsi="Times New Roman" w:cs="Times New Roman"/>
          <w:sz w:val="28"/>
          <w:szCs w:val="28"/>
          <w:lang w:eastAsia="ru-RU"/>
        </w:rPr>
      </w:pPr>
      <w:r w:rsidRPr="00992511">
        <w:rPr>
          <w:rFonts w:ascii="Times New Roman" w:hAnsi="Times New Roman" w:cs="Times New Roman"/>
          <w:sz w:val="28"/>
          <w:szCs w:val="28"/>
          <w:lang w:eastAsia="ru-RU"/>
        </w:rPr>
        <w:t xml:space="preserve">                         </w:t>
      </w:r>
    </w:p>
    <w:p w:rsidR="00992511" w:rsidRPr="00992511" w:rsidRDefault="00992511" w:rsidP="00992511">
      <w:pPr>
        <w:rPr>
          <w:rFonts w:ascii="Times New Roman" w:hAnsi="Times New Roman" w:cs="Times New Roman"/>
          <w:sz w:val="28"/>
          <w:szCs w:val="28"/>
          <w:lang w:eastAsia="ru-RU"/>
        </w:rPr>
      </w:pPr>
      <w:r w:rsidRPr="00992511">
        <w:rPr>
          <w:rFonts w:ascii="Times New Roman" w:hAnsi="Times New Roman" w:cs="Times New Roman"/>
          <w:sz w:val="28"/>
          <w:szCs w:val="28"/>
          <w:lang w:eastAsia="ru-RU"/>
        </w:rPr>
        <w:t xml:space="preserve">                               Третий год обучения                                 </w:t>
      </w:r>
      <w:r w:rsidRPr="00992511">
        <w:rPr>
          <w:rFonts w:ascii="Times New Roman" w:hAnsi="Times New Roman" w:cs="Times New Roman"/>
          <w:sz w:val="28"/>
          <w:szCs w:val="28"/>
          <w:lang w:eastAsia="ru-RU"/>
        </w:rPr>
        <w:tab/>
      </w:r>
    </w:p>
    <w:p w:rsidR="00992511" w:rsidRPr="00992511" w:rsidRDefault="00992511" w:rsidP="00992511">
      <w:pPr>
        <w:rPr>
          <w:rFonts w:ascii="Times New Roman" w:hAnsi="Times New Roman" w:cs="Times New Roman"/>
          <w:sz w:val="28"/>
          <w:szCs w:val="28"/>
          <w:shd w:val="clear" w:color="auto" w:fill="FFFFFF"/>
          <w:lang w:eastAsia="ru-RU"/>
        </w:rPr>
      </w:pPr>
      <w:r w:rsidRPr="00992511">
        <w:rPr>
          <w:rFonts w:ascii="Times New Roman" w:hAnsi="Times New Roman" w:cs="Times New Roman"/>
          <w:sz w:val="28"/>
          <w:szCs w:val="28"/>
          <w:lang w:eastAsia="ru-RU"/>
        </w:rPr>
        <w:br/>
        <w:t xml:space="preserve">    </w:t>
      </w:r>
      <w:r w:rsidRPr="00992511">
        <w:rPr>
          <w:rFonts w:ascii="Times New Roman" w:hAnsi="Times New Roman" w:cs="Times New Roman"/>
          <w:sz w:val="28"/>
          <w:szCs w:val="28"/>
          <w:shd w:val="clear" w:color="auto" w:fill="FFFFFF"/>
          <w:lang w:eastAsia="ru-RU"/>
        </w:rPr>
        <w:t>На третьем году обучения можно вводить гаммы и арпеджио. Продолжается работа над переходными нотами и выравниванием регистров. Значительное внимание уделяется работе над атакой звука, которая очень важна для эстрадной манеры пения. Атака бывает мягкой, придыхательной, твердой. Основной атакой является мягкая атака. Придыхательная и твердая участвуют в формировании специфических приемов эстрадно-джазового пения.</w:t>
      </w:r>
      <w:r w:rsidRPr="00992511">
        <w:rPr>
          <w:rFonts w:ascii="Times New Roman" w:hAnsi="Times New Roman" w:cs="Times New Roman"/>
          <w:sz w:val="28"/>
          <w:szCs w:val="28"/>
          <w:lang w:eastAsia="ru-RU"/>
        </w:rPr>
        <w:br/>
      </w:r>
      <w:r w:rsidRPr="00992511">
        <w:rPr>
          <w:rFonts w:ascii="Times New Roman" w:hAnsi="Times New Roman" w:cs="Times New Roman"/>
          <w:sz w:val="28"/>
          <w:szCs w:val="28"/>
          <w:lang w:eastAsia="ru-RU"/>
        </w:rPr>
        <w:br/>
        <w:t xml:space="preserve">   </w:t>
      </w:r>
      <w:r w:rsidRPr="00992511">
        <w:rPr>
          <w:rFonts w:ascii="Times New Roman" w:hAnsi="Times New Roman" w:cs="Times New Roman"/>
          <w:sz w:val="28"/>
          <w:szCs w:val="28"/>
          <w:shd w:val="clear" w:color="auto" w:fill="FFFFFF"/>
          <w:lang w:eastAsia="ru-RU"/>
        </w:rPr>
        <w:t xml:space="preserve">Для группы от 13 до 15 лет рекомендуется включать в репертуар произведения зарубежных авторов и исполнять их на языке оригинала (английском, французском, итальянском и т.д.) Это развивает фонетический слух, знакомит с иной стилистикой, помогает освоить ту или        иную манеру исполнения.  </w:t>
      </w:r>
    </w:p>
    <w:p w:rsidR="00992511" w:rsidRPr="00992511" w:rsidRDefault="00992511" w:rsidP="00992511">
      <w:pPr>
        <w:rPr>
          <w:rFonts w:ascii="Times New Roman" w:hAnsi="Times New Roman" w:cs="Times New Roman"/>
          <w:sz w:val="28"/>
          <w:szCs w:val="28"/>
          <w:shd w:val="clear" w:color="auto" w:fill="FFFFFF"/>
          <w:lang w:eastAsia="ru-RU"/>
        </w:rPr>
      </w:pPr>
      <w:r w:rsidRPr="00992511">
        <w:rPr>
          <w:rFonts w:ascii="Times New Roman" w:hAnsi="Times New Roman" w:cs="Times New Roman"/>
          <w:sz w:val="28"/>
          <w:szCs w:val="28"/>
          <w:shd w:val="clear" w:color="auto" w:fill="FFFFFF"/>
          <w:lang w:eastAsia="ru-RU"/>
        </w:rPr>
        <w:t xml:space="preserve">   По окончании третьего года обучения I и II возрастные группы исполняют одно индивидуальное произведение и одно в ансамбле на два голоса.</w:t>
      </w:r>
      <w:r w:rsidRPr="00992511">
        <w:rPr>
          <w:rFonts w:ascii="Times New Roman" w:hAnsi="Times New Roman" w:cs="Times New Roman"/>
          <w:sz w:val="28"/>
          <w:szCs w:val="28"/>
          <w:lang w:eastAsia="ru-RU"/>
        </w:rPr>
        <w:br/>
      </w:r>
      <w:r w:rsidRPr="00992511">
        <w:rPr>
          <w:rFonts w:ascii="Times New Roman" w:hAnsi="Times New Roman" w:cs="Times New Roman"/>
          <w:sz w:val="28"/>
          <w:szCs w:val="28"/>
          <w:lang w:eastAsia="ru-RU"/>
        </w:rPr>
        <w:br/>
        <w:t xml:space="preserve">   </w:t>
      </w:r>
      <w:r w:rsidRPr="00992511">
        <w:rPr>
          <w:rFonts w:ascii="Times New Roman" w:hAnsi="Times New Roman" w:cs="Times New Roman"/>
          <w:sz w:val="28"/>
          <w:szCs w:val="28"/>
          <w:shd w:val="clear" w:color="auto" w:fill="FFFFFF"/>
          <w:lang w:eastAsia="ru-RU"/>
        </w:rPr>
        <w:t>III группа - два произведения, одно из которых на</w:t>
      </w:r>
      <w:r>
        <w:rPr>
          <w:rFonts w:ascii="Times New Roman" w:hAnsi="Times New Roman" w:cs="Times New Roman"/>
          <w:sz w:val="28"/>
          <w:szCs w:val="28"/>
          <w:shd w:val="clear" w:color="auto" w:fill="FFFFFF"/>
          <w:lang w:eastAsia="ru-RU"/>
        </w:rPr>
        <w:t xml:space="preserve"> инос</w:t>
      </w:r>
      <w:r w:rsidRPr="00992511">
        <w:rPr>
          <w:rFonts w:ascii="Times New Roman" w:hAnsi="Times New Roman" w:cs="Times New Roman"/>
          <w:sz w:val="28"/>
          <w:szCs w:val="28"/>
          <w:shd w:val="clear" w:color="auto" w:fill="FFFFFF"/>
          <w:lang w:eastAsia="ru-RU"/>
        </w:rPr>
        <w:t>транном языке.</w:t>
      </w:r>
    </w:p>
    <w:p w:rsidR="00992511" w:rsidRPr="00992511" w:rsidRDefault="00992511" w:rsidP="00992511">
      <w:pPr>
        <w:rPr>
          <w:rFonts w:ascii="Times New Roman" w:hAnsi="Times New Roman" w:cs="Times New Roman"/>
          <w:sz w:val="28"/>
          <w:szCs w:val="28"/>
          <w:shd w:val="clear" w:color="auto" w:fill="FFFFFF"/>
          <w:lang w:eastAsia="ru-RU"/>
        </w:rPr>
      </w:pPr>
      <w:r w:rsidRPr="00992511">
        <w:rPr>
          <w:rFonts w:ascii="Times New Roman" w:hAnsi="Times New Roman" w:cs="Times New Roman"/>
          <w:sz w:val="28"/>
          <w:szCs w:val="28"/>
          <w:shd w:val="clear" w:color="auto" w:fill="FFFFFF"/>
          <w:lang w:eastAsia="ru-RU"/>
        </w:rPr>
        <w:t xml:space="preserve">                                      </w:t>
      </w:r>
    </w:p>
    <w:p w:rsidR="00992511" w:rsidRPr="00992511" w:rsidRDefault="00992511" w:rsidP="00992511">
      <w:pPr>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992511">
        <w:rPr>
          <w:rFonts w:ascii="Times New Roman" w:hAnsi="Times New Roman" w:cs="Times New Roman"/>
          <w:sz w:val="28"/>
          <w:szCs w:val="28"/>
          <w:shd w:val="clear" w:color="auto" w:fill="FFFFFF"/>
          <w:lang w:eastAsia="ru-RU"/>
        </w:rPr>
        <w:t>Четвертый год обучения</w:t>
      </w:r>
      <w:r w:rsidRPr="00992511">
        <w:rPr>
          <w:rFonts w:ascii="Times New Roman" w:hAnsi="Times New Roman" w:cs="Times New Roman"/>
          <w:sz w:val="28"/>
          <w:szCs w:val="28"/>
          <w:lang w:eastAsia="ru-RU"/>
        </w:rPr>
        <w:br/>
      </w:r>
      <w:r w:rsidRPr="00992511">
        <w:rPr>
          <w:rFonts w:ascii="Times New Roman" w:hAnsi="Times New Roman" w:cs="Times New Roman"/>
          <w:sz w:val="28"/>
          <w:szCs w:val="28"/>
          <w:lang w:eastAsia="ru-RU"/>
        </w:rPr>
        <w:br/>
        <w:t xml:space="preserve">    </w:t>
      </w:r>
      <w:r w:rsidRPr="00992511">
        <w:rPr>
          <w:rFonts w:ascii="Times New Roman" w:hAnsi="Times New Roman" w:cs="Times New Roman"/>
          <w:sz w:val="28"/>
          <w:szCs w:val="28"/>
          <w:shd w:val="clear" w:color="auto" w:fill="FFFFFF"/>
          <w:lang w:eastAsia="ru-RU"/>
        </w:rPr>
        <w:t>На протяжении четвертого года обучения большое место отводится упражнениям, вырабатывающим кантилену: восходящие и нисходящие гаммы, арпеджио. Необходимо следить за правильной артикуляцией и четкой дикцией, фразировкой.</w:t>
      </w:r>
      <w:r w:rsidRPr="00992511">
        <w:rPr>
          <w:rFonts w:ascii="Times New Roman" w:hAnsi="Times New Roman" w:cs="Times New Roman"/>
          <w:sz w:val="28"/>
          <w:szCs w:val="28"/>
          <w:lang w:eastAsia="ru-RU"/>
        </w:rPr>
        <w:br/>
      </w:r>
      <w:r w:rsidRPr="00992511">
        <w:rPr>
          <w:rFonts w:ascii="Times New Roman" w:hAnsi="Times New Roman" w:cs="Times New Roman"/>
          <w:sz w:val="28"/>
          <w:szCs w:val="28"/>
          <w:lang w:eastAsia="ru-RU"/>
        </w:rPr>
        <w:br/>
        <w:t xml:space="preserve">    </w:t>
      </w:r>
      <w:r w:rsidRPr="00992511">
        <w:rPr>
          <w:rFonts w:ascii="Times New Roman" w:hAnsi="Times New Roman" w:cs="Times New Roman"/>
          <w:sz w:val="28"/>
          <w:szCs w:val="28"/>
          <w:shd w:val="clear" w:color="auto" w:fill="FFFFFF"/>
          <w:lang w:eastAsia="ru-RU"/>
        </w:rPr>
        <w:t xml:space="preserve">Активируется работа над словом, раскрытием </w:t>
      </w:r>
      <w:r>
        <w:rPr>
          <w:rFonts w:ascii="Times New Roman" w:hAnsi="Times New Roman" w:cs="Times New Roman"/>
          <w:sz w:val="28"/>
          <w:szCs w:val="28"/>
          <w:shd w:val="clear" w:color="auto" w:fill="FFFFFF"/>
          <w:lang w:eastAsia="ru-RU"/>
        </w:rPr>
        <w:t>художест</w:t>
      </w:r>
      <w:r w:rsidRPr="00992511">
        <w:rPr>
          <w:rFonts w:ascii="Times New Roman" w:hAnsi="Times New Roman" w:cs="Times New Roman"/>
          <w:sz w:val="28"/>
          <w:szCs w:val="28"/>
          <w:shd w:val="clear" w:color="auto" w:fill="FFFFFF"/>
          <w:lang w:eastAsia="ru-RU"/>
        </w:rPr>
        <w:t>венного содержания и выявлением стилистических</w:t>
      </w:r>
      <w:r>
        <w:rPr>
          <w:rFonts w:ascii="Times New Roman" w:hAnsi="Times New Roman" w:cs="Times New Roman"/>
          <w:sz w:val="28"/>
          <w:szCs w:val="28"/>
          <w:shd w:val="clear" w:color="auto" w:fill="FFFFFF"/>
          <w:lang w:eastAsia="ru-RU"/>
        </w:rPr>
        <w:t xml:space="preserve"> особен</w:t>
      </w:r>
      <w:r w:rsidRPr="00992511">
        <w:rPr>
          <w:rFonts w:ascii="Times New Roman" w:hAnsi="Times New Roman" w:cs="Times New Roman"/>
          <w:sz w:val="28"/>
          <w:szCs w:val="28"/>
          <w:shd w:val="clear" w:color="auto" w:fill="FFFFFF"/>
          <w:lang w:eastAsia="ru-RU"/>
        </w:rPr>
        <w:t>ностей произведения. Работа с микрофоном.</w:t>
      </w:r>
      <w:r w:rsidRPr="00992511">
        <w:rPr>
          <w:rFonts w:ascii="Times New Roman" w:hAnsi="Times New Roman" w:cs="Times New Roman"/>
          <w:sz w:val="28"/>
          <w:szCs w:val="28"/>
          <w:lang w:eastAsia="ru-RU"/>
        </w:rPr>
        <w:br/>
      </w:r>
      <w:r w:rsidRPr="00992511">
        <w:rPr>
          <w:rFonts w:ascii="Times New Roman" w:hAnsi="Times New Roman" w:cs="Times New Roman"/>
          <w:sz w:val="28"/>
          <w:szCs w:val="28"/>
          <w:lang w:eastAsia="ru-RU"/>
        </w:rPr>
        <w:br/>
        <w:t xml:space="preserve">     </w:t>
      </w:r>
      <w:r w:rsidRPr="00992511">
        <w:rPr>
          <w:rFonts w:ascii="Times New Roman" w:hAnsi="Times New Roman" w:cs="Times New Roman"/>
          <w:sz w:val="28"/>
          <w:szCs w:val="28"/>
          <w:shd w:val="clear" w:color="auto" w:fill="FFFFFF"/>
          <w:lang w:eastAsia="ru-RU"/>
        </w:rPr>
        <w:t xml:space="preserve">Продолжается работа над развитием диапазона, над выравниванием звучности голоса на всем его протяжении. Совершенствуется владение специфическими приемами: </w:t>
      </w:r>
      <w:proofErr w:type="spellStart"/>
      <w:r w:rsidRPr="00992511">
        <w:rPr>
          <w:rFonts w:ascii="Times New Roman" w:hAnsi="Times New Roman" w:cs="Times New Roman"/>
          <w:sz w:val="28"/>
          <w:szCs w:val="28"/>
          <w:shd w:val="clear" w:color="auto" w:fill="FFFFFF"/>
          <w:lang w:eastAsia="ru-RU"/>
        </w:rPr>
        <w:t>опевание</w:t>
      </w:r>
      <w:proofErr w:type="spellEnd"/>
      <w:r w:rsidRPr="00992511">
        <w:rPr>
          <w:rFonts w:ascii="Times New Roman" w:hAnsi="Times New Roman" w:cs="Times New Roman"/>
          <w:sz w:val="28"/>
          <w:szCs w:val="28"/>
          <w:shd w:val="clear" w:color="auto" w:fill="FFFFFF"/>
          <w:lang w:eastAsia="ru-RU"/>
        </w:rPr>
        <w:t xml:space="preserve">, мелизмы, вибрато. Продолжается </w:t>
      </w:r>
      <w:r w:rsidRPr="00992511">
        <w:rPr>
          <w:rFonts w:ascii="Times New Roman" w:hAnsi="Times New Roman" w:cs="Times New Roman"/>
          <w:sz w:val="28"/>
          <w:szCs w:val="28"/>
          <w:shd w:val="clear" w:color="auto" w:fill="FFFFFF"/>
          <w:lang w:eastAsia="ru-RU"/>
        </w:rPr>
        <w:lastRenderedPageBreak/>
        <w:t>работа над драматургией произведения, сценическим поведением обучающегося. Работа с микрофоном, фонограммой, аккомпаниатором.</w:t>
      </w:r>
      <w:r w:rsidRPr="00992511">
        <w:rPr>
          <w:rFonts w:ascii="Times New Roman" w:hAnsi="Times New Roman" w:cs="Times New Roman"/>
          <w:sz w:val="28"/>
          <w:szCs w:val="28"/>
          <w:lang w:eastAsia="ru-RU"/>
        </w:rPr>
        <w:br/>
      </w:r>
      <w:r w:rsidRPr="00992511">
        <w:rPr>
          <w:rFonts w:ascii="Times New Roman" w:hAnsi="Times New Roman" w:cs="Times New Roman"/>
          <w:sz w:val="28"/>
          <w:szCs w:val="28"/>
          <w:lang w:eastAsia="ru-RU"/>
        </w:rPr>
        <w:br/>
        <w:t xml:space="preserve">    </w:t>
      </w:r>
      <w:r w:rsidRPr="00992511">
        <w:rPr>
          <w:rFonts w:ascii="Times New Roman" w:hAnsi="Times New Roman" w:cs="Times New Roman"/>
          <w:sz w:val="28"/>
          <w:szCs w:val="28"/>
          <w:shd w:val="clear" w:color="auto" w:fill="FFFFFF"/>
          <w:lang w:eastAsia="ru-RU"/>
        </w:rPr>
        <w:t>На отчетном концерте обучающиеся исполняют по 3 про-   изведения, разных по жанру. Одно из них может быть из предыдущих лет обучения. На экзамене выпускник должен продемонстрировать владение голосом, ощущение стиля исполняемых произведений.</w:t>
      </w:r>
      <w:r w:rsidRPr="00992511">
        <w:rPr>
          <w:rFonts w:ascii="Times New Roman" w:hAnsi="Times New Roman" w:cs="Times New Roman"/>
          <w:sz w:val="28"/>
          <w:szCs w:val="28"/>
          <w:lang w:eastAsia="ru-RU"/>
        </w:rPr>
        <w:br/>
      </w:r>
      <w:r w:rsidRPr="00992511">
        <w:rPr>
          <w:rFonts w:ascii="Times New Roman" w:hAnsi="Times New Roman" w:cs="Times New Roman"/>
          <w:sz w:val="28"/>
          <w:szCs w:val="28"/>
          <w:lang w:eastAsia="ru-RU"/>
        </w:rPr>
        <w:br/>
        <w:t xml:space="preserve">    </w:t>
      </w:r>
      <w:r w:rsidRPr="00992511">
        <w:rPr>
          <w:rFonts w:ascii="Times New Roman" w:hAnsi="Times New Roman" w:cs="Times New Roman"/>
          <w:sz w:val="28"/>
          <w:szCs w:val="28"/>
          <w:shd w:val="clear" w:color="auto" w:fill="FFFFFF"/>
          <w:lang w:eastAsia="ru-RU"/>
        </w:rPr>
        <w:t>II группа выступает не только сольно, но и в ансамбле (дуэт, трио).</w:t>
      </w:r>
      <w:r w:rsidRPr="00992511">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992511">
        <w:rPr>
          <w:rFonts w:ascii="Times New Roman" w:hAnsi="Times New Roman" w:cs="Times New Roman"/>
          <w:sz w:val="28"/>
          <w:szCs w:val="28"/>
          <w:shd w:val="clear" w:color="auto" w:fill="FFFFFF"/>
          <w:lang w:eastAsia="ru-RU"/>
        </w:rPr>
        <w:t>Пятый год обучения</w:t>
      </w:r>
      <w:r w:rsidRPr="00992511">
        <w:rPr>
          <w:rFonts w:ascii="Times New Roman" w:hAnsi="Times New Roman" w:cs="Times New Roman"/>
          <w:sz w:val="28"/>
          <w:szCs w:val="28"/>
          <w:lang w:eastAsia="ru-RU"/>
        </w:rPr>
        <w:br/>
      </w:r>
      <w:r w:rsidRPr="00992511">
        <w:rPr>
          <w:rFonts w:ascii="Times New Roman" w:hAnsi="Times New Roman" w:cs="Times New Roman"/>
          <w:sz w:val="28"/>
          <w:szCs w:val="28"/>
          <w:lang w:eastAsia="ru-RU"/>
        </w:rPr>
        <w:br/>
        <w:t xml:space="preserve">   </w:t>
      </w:r>
      <w:r w:rsidRPr="00992511">
        <w:rPr>
          <w:rFonts w:ascii="Times New Roman" w:hAnsi="Times New Roman" w:cs="Times New Roman"/>
          <w:sz w:val="28"/>
          <w:szCs w:val="28"/>
          <w:shd w:val="clear" w:color="auto" w:fill="FFFFFF"/>
          <w:lang w:eastAsia="ru-RU"/>
        </w:rPr>
        <w:t xml:space="preserve">На протяжении пятого года обучения продолжается работа над расширением диапазона, укреплением певческого дыхания и чистотой интонирования. Совершенствуется владение специфическими приемами: </w:t>
      </w:r>
      <w:proofErr w:type="spellStart"/>
      <w:r w:rsidRPr="00992511">
        <w:rPr>
          <w:rFonts w:ascii="Times New Roman" w:hAnsi="Times New Roman" w:cs="Times New Roman"/>
          <w:sz w:val="28"/>
          <w:szCs w:val="28"/>
          <w:shd w:val="clear" w:color="auto" w:fill="FFFFFF"/>
          <w:lang w:eastAsia="ru-RU"/>
        </w:rPr>
        <w:t>опевание</w:t>
      </w:r>
      <w:proofErr w:type="spellEnd"/>
      <w:r w:rsidRPr="00992511">
        <w:rPr>
          <w:rFonts w:ascii="Times New Roman" w:hAnsi="Times New Roman" w:cs="Times New Roman"/>
          <w:sz w:val="28"/>
          <w:szCs w:val="28"/>
          <w:shd w:val="clear" w:color="auto" w:fill="FFFFFF"/>
          <w:lang w:eastAsia="ru-RU"/>
        </w:rPr>
        <w:t>, мелизмы, вибрато. Работа над драматургией произведения, сценическим поведением обучающегося. Обучающиеся должны уметь работать с микрофоном, фонограммой, аккомпаниатором.</w:t>
      </w:r>
      <w:r w:rsidRPr="00992511">
        <w:rPr>
          <w:rFonts w:ascii="Times New Roman" w:hAnsi="Times New Roman" w:cs="Times New Roman"/>
          <w:sz w:val="28"/>
          <w:szCs w:val="28"/>
          <w:lang w:eastAsia="ru-RU"/>
        </w:rPr>
        <w:br/>
      </w:r>
      <w:r w:rsidRPr="00992511">
        <w:rPr>
          <w:rFonts w:ascii="Times New Roman" w:hAnsi="Times New Roman" w:cs="Times New Roman"/>
          <w:sz w:val="28"/>
          <w:szCs w:val="28"/>
          <w:lang w:eastAsia="ru-RU"/>
        </w:rPr>
        <w:br/>
        <w:t xml:space="preserve">    </w:t>
      </w:r>
      <w:r w:rsidRPr="00992511">
        <w:rPr>
          <w:rFonts w:ascii="Times New Roman" w:hAnsi="Times New Roman" w:cs="Times New Roman"/>
          <w:sz w:val="28"/>
          <w:szCs w:val="28"/>
          <w:shd w:val="clear" w:color="auto" w:fill="FFFFFF"/>
          <w:lang w:eastAsia="ru-RU"/>
        </w:rPr>
        <w:t>Продолжается работа над закреплением всех полученных ранее знаний, вокальн</w:t>
      </w:r>
      <w:proofErr w:type="gramStart"/>
      <w:r w:rsidRPr="00992511">
        <w:rPr>
          <w:rFonts w:ascii="Times New Roman" w:hAnsi="Times New Roman" w:cs="Times New Roman"/>
          <w:sz w:val="28"/>
          <w:szCs w:val="28"/>
          <w:shd w:val="clear" w:color="auto" w:fill="FFFFFF"/>
          <w:lang w:eastAsia="ru-RU"/>
        </w:rPr>
        <w:t>о-</w:t>
      </w:r>
      <w:proofErr w:type="gramEnd"/>
      <w:r w:rsidR="005102EB">
        <w:rPr>
          <w:rFonts w:ascii="Times New Roman" w:hAnsi="Times New Roman" w:cs="Times New Roman"/>
          <w:sz w:val="28"/>
          <w:szCs w:val="28"/>
          <w:shd w:val="clear" w:color="auto" w:fill="FFFFFF"/>
          <w:lang w:eastAsia="ru-RU"/>
        </w:rPr>
        <w:t xml:space="preserve"> техническ</w:t>
      </w:r>
      <w:r w:rsidRPr="00992511">
        <w:rPr>
          <w:rFonts w:ascii="Times New Roman" w:hAnsi="Times New Roman" w:cs="Times New Roman"/>
          <w:sz w:val="28"/>
          <w:szCs w:val="28"/>
          <w:shd w:val="clear" w:color="auto" w:fill="FFFFFF"/>
          <w:lang w:eastAsia="ru-RU"/>
        </w:rPr>
        <w:t>их приёмов и навыков.    Работа над музыкальными произведениями.</w:t>
      </w:r>
      <w:r w:rsidRPr="00992511">
        <w:rPr>
          <w:rFonts w:ascii="Times New Roman" w:hAnsi="Times New Roman" w:cs="Times New Roman"/>
          <w:sz w:val="28"/>
          <w:szCs w:val="28"/>
          <w:lang w:eastAsia="ru-RU"/>
        </w:rPr>
        <w:br/>
      </w:r>
      <w:r w:rsidRPr="00992511">
        <w:rPr>
          <w:rFonts w:ascii="Times New Roman" w:hAnsi="Times New Roman" w:cs="Times New Roman"/>
          <w:sz w:val="28"/>
          <w:szCs w:val="28"/>
          <w:lang w:eastAsia="ru-RU"/>
        </w:rPr>
        <w:br/>
        <w:t xml:space="preserve">    </w:t>
      </w:r>
      <w:r w:rsidRPr="00992511">
        <w:rPr>
          <w:rFonts w:ascii="Times New Roman" w:hAnsi="Times New Roman" w:cs="Times New Roman"/>
          <w:sz w:val="28"/>
          <w:szCs w:val="28"/>
          <w:shd w:val="clear" w:color="auto" w:fill="FFFFFF"/>
          <w:lang w:eastAsia="ru-RU"/>
        </w:rPr>
        <w:t xml:space="preserve">На отчетном концерте исполняются 2-3 произведения разные по жанру, сольно и в ансамбле, одно из них может быть из предыдущих лет обучения. </w:t>
      </w:r>
    </w:p>
    <w:p w:rsidR="00992511" w:rsidRPr="00992511" w:rsidRDefault="00992511" w:rsidP="00992511">
      <w:pPr>
        <w:rPr>
          <w:rFonts w:ascii="Times New Roman" w:hAnsi="Times New Roman" w:cs="Times New Roman"/>
          <w:sz w:val="28"/>
          <w:szCs w:val="28"/>
          <w:shd w:val="clear" w:color="auto" w:fill="FFFFFF"/>
          <w:lang w:eastAsia="ru-RU"/>
        </w:rPr>
      </w:pPr>
      <w:r w:rsidRPr="00992511">
        <w:rPr>
          <w:rFonts w:ascii="Times New Roman" w:hAnsi="Times New Roman" w:cs="Times New Roman"/>
          <w:sz w:val="28"/>
          <w:szCs w:val="28"/>
          <w:shd w:val="clear" w:color="auto" w:fill="FFFFFF"/>
          <w:lang w:eastAsia="ru-RU"/>
        </w:rPr>
        <w:t xml:space="preserve">     Выпускники должны продемонстрировать владение голосом, ощущение стиля исполняемых произведений.</w:t>
      </w:r>
      <w:r w:rsidRPr="00992511">
        <w:rPr>
          <w:rFonts w:ascii="Times New Roman" w:hAnsi="Times New Roman" w:cs="Times New Roman"/>
          <w:sz w:val="28"/>
          <w:szCs w:val="28"/>
          <w:lang w:eastAsia="ru-RU"/>
        </w:rPr>
        <w:br/>
      </w:r>
    </w:p>
    <w:p w:rsidR="005102EB" w:rsidRDefault="00E13B1E" w:rsidP="005102EB">
      <w:pPr>
        <w:pStyle w:val="a3"/>
      </w:pPr>
      <w:r w:rsidRPr="00D11DC8">
        <w:rPr>
          <w:sz w:val="32"/>
          <w:szCs w:val="32"/>
        </w:rPr>
        <w:t xml:space="preserve">       </w:t>
      </w:r>
      <w:r w:rsidR="005102EB">
        <w:t xml:space="preserve">                      </w:t>
      </w:r>
    </w:p>
    <w:p w:rsidR="005102EB" w:rsidRDefault="005102EB" w:rsidP="005102EB">
      <w:pPr>
        <w:pStyle w:val="a3"/>
      </w:pPr>
    </w:p>
    <w:p w:rsidR="005102EB" w:rsidRDefault="005102EB" w:rsidP="005102EB">
      <w:pPr>
        <w:pStyle w:val="a3"/>
      </w:pPr>
    </w:p>
    <w:p w:rsidR="005102EB" w:rsidRDefault="005102EB" w:rsidP="005102EB">
      <w:pPr>
        <w:pStyle w:val="a3"/>
      </w:pPr>
    </w:p>
    <w:p w:rsidR="00E13B1E" w:rsidRPr="00356472" w:rsidRDefault="00356472" w:rsidP="00356472">
      <w:pPr>
        <w:pStyle w:val="a3"/>
        <w:rPr>
          <w:sz w:val="28"/>
          <w:szCs w:val="28"/>
        </w:rPr>
      </w:pPr>
      <w:r>
        <w:t xml:space="preserve">                                      </w:t>
      </w:r>
      <w:bookmarkStart w:id="2" w:name="_GoBack"/>
      <w:bookmarkEnd w:id="2"/>
      <w:r w:rsidR="00E13B1E" w:rsidRPr="00D11DC8">
        <w:rPr>
          <w:sz w:val="32"/>
          <w:szCs w:val="32"/>
        </w:rPr>
        <w:t>Рекомендуемая литература.</w:t>
      </w:r>
    </w:p>
    <w:p w:rsidR="00E13B1E" w:rsidRPr="00D11DC8" w:rsidRDefault="00E13B1E" w:rsidP="00E13B1E">
      <w:pPr>
        <w:pStyle w:val="a4"/>
        <w:numPr>
          <w:ilvl w:val="0"/>
          <w:numId w:val="1"/>
        </w:numPr>
        <w:rPr>
          <w:sz w:val="28"/>
          <w:szCs w:val="28"/>
        </w:rPr>
      </w:pPr>
      <w:r w:rsidRPr="00D11DC8">
        <w:rPr>
          <w:sz w:val="28"/>
          <w:szCs w:val="28"/>
        </w:rPr>
        <w:t>Сольное пение. Н.Б. Гонтаренко.</w:t>
      </w:r>
    </w:p>
    <w:p w:rsidR="00E13B1E" w:rsidRPr="00D11DC8" w:rsidRDefault="00E13B1E" w:rsidP="00E13B1E">
      <w:pPr>
        <w:pStyle w:val="a4"/>
        <w:numPr>
          <w:ilvl w:val="0"/>
          <w:numId w:val="1"/>
        </w:numPr>
        <w:rPr>
          <w:sz w:val="28"/>
          <w:szCs w:val="28"/>
        </w:rPr>
      </w:pPr>
      <w:r w:rsidRPr="00D11DC8">
        <w:rPr>
          <w:sz w:val="28"/>
          <w:szCs w:val="28"/>
        </w:rPr>
        <w:t xml:space="preserve">Методика обучения эстрадному вокалу. Г.В. </w:t>
      </w:r>
      <w:proofErr w:type="spellStart"/>
      <w:r w:rsidRPr="00D11DC8">
        <w:rPr>
          <w:sz w:val="28"/>
          <w:szCs w:val="28"/>
        </w:rPr>
        <w:t>Охомуш</w:t>
      </w:r>
      <w:proofErr w:type="spellEnd"/>
      <w:r w:rsidRPr="00D11DC8">
        <w:rPr>
          <w:sz w:val="28"/>
          <w:szCs w:val="28"/>
        </w:rPr>
        <w:t>.</w:t>
      </w:r>
    </w:p>
    <w:p w:rsidR="00E13B1E" w:rsidRPr="00D11DC8" w:rsidRDefault="00E13B1E" w:rsidP="00E13B1E">
      <w:pPr>
        <w:pStyle w:val="a4"/>
        <w:numPr>
          <w:ilvl w:val="0"/>
          <w:numId w:val="1"/>
        </w:numPr>
        <w:rPr>
          <w:sz w:val="28"/>
          <w:szCs w:val="28"/>
        </w:rPr>
      </w:pPr>
      <w:r w:rsidRPr="00D11DC8">
        <w:rPr>
          <w:sz w:val="28"/>
          <w:szCs w:val="28"/>
        </w:rPr>
        <w:t>Вокально-хоровые упражнения в детском хоре. Москва 1987 г.</w:t>
      </w:r>
    </w:p>
    <w:p w:rsidR="00E13B1E" w:rsidRPr="00D11DC8" w:rsidRDefault="00E13B1E" w:rsidP="00E13B1E">
      <w:pPr>
        <w:pStyle w:val="a4"/>
        <w:numPr>
          <w:ilvl w:val="0"/>
          <w:numId w:val="1"/>
        </w:numPr>
        <w:rPr>
          <w:sz w:val="28"/>
          <w:szCs w:val="28"/>
        </w:rPr>
      </w:pPr>
      <w:r w:rsidRPr="00D11DC8">
        <w:rPr>
          <w:sz w:val="28"/>
          <w:szCs w:val="28"/>
        </w:rPr>
        <w:t xml:space="preserve">Чувашская музыка в школе. Хрестоматия. Составитель Ю.Д. </w:t>
      </w:r>
      <w:proofErr w:type="spellStart"/>
      <w:r w:rsidRPr="00D11DC8">
        <w:rPr>
          <w:sz w:val="28"/>
          <w:szCs w:val="28"/>
        </w:rPr>
        <w:t>Кудаков</w:t>
      </w:r>
      <w:proofErr w:type="spellEnd"/>
      <w:r w:rsidRPr="00D11DC8">
        <w:rPr>
          <w:sz w:val="28"/>
          <w:szCs w:val="28"/>
        </w:rPr>
        <w:t>,  Л.В. Кузнецова.</w:t>
      </w:r>
    </w:p>
    <w:p w:rsidR="00E13B1E" w:rsidRDefault="00E13B1E" w:rsidP="00E13B1E">
      <w:pPr>
        <w:pStyle w:val="a4"/>
        <w:numPr>
          <w:ilvl w:val="0"/>
          <w:numId w:val="1"/>
        </w:numPr>
        <w:rPr>
          <w:sz w:val="28"/>
          <w:szCs w:val="28"/>
        </w:rPr>
      </w:pPr>
      <w:r w:rsidRPr="00D11DC8">
        <w:rPr>
          <w:sz w:val="28"/>
          <w:szCs w:val="28"/>
        </w:rPr>
        <w:t xml:space="preserve">Чувашская музыка в детском саду. Хрестоматия. Г. П. Захарова, </w:t>
      </w:r>
    </w:p>
    <w:p w:rsidR="00E13B1E" w:rsidRPr="00D11DC8" w:rsidRDefault="00E13B1E" w:rsidP="00E13B1E">
      <w:pPr>
        <w:pStyle w:val="a4"/>
        <w:rPr>
          <w:sz w:val="28"/>
          <w:szCs w:val="28"/>
        </w:rPr>
      </w:pPr>
      <w:r w:rsidRPr="00D11DC8">
        <w:rPr>
          <w:sz w:val="28"/>
          <w:szCs w:val="28"/>
        </w:rPr>
        <w:t>Л. И. Ильина.</w:t>
      </w:r>
    </w:p>
    <w:p w:rsidR="00E13B1E" w:rsidRPr="00D11DC8" w:rsidRDefault="00E13B1E" w:rsidP="00E13B1E">
      <w:pPr>
        <w:pStyle w:val="a4"/>
        <w:numPr>
          <w:ilvl w:val="0"/>
          <w:numId w:val="1"/>
        </w:numPr>
        <w:rPr>
          <w:sz w:val="28"/>
          <w:szCs w:val="28"/>
        </w:rPr>
      </w:pPr>
      <w:r w:rsidRPr="00D11DC8">
        <w:rPr>
          <w:sz w:val="28"/>
          <w:szCs w:val="28"/>
        </w:rPr>
        <w:lastRenderedPageBreak/>
        <w:t xml:space="preserve">Школа хорового пения. </w:t>
      </w:r>
      <w:proofErr w:type="spellStart"/>
      <w:r w:rsidRPr="00D11DC8">
        <w:rPr>
          <w:sz w:val="28"/>
          <w:szCs w:val="28"/>
        </w:rPr>
        <w:t>Вып</w:t>
      </w:r>
      <w:proofErr w:type="spellEnd"/>
      <w:r w:rsidRPr="00D11DC8">
        <w:rPr>
          <w:sz w:val="28"/>
          <w:szCs w:val="28"/>
        </w:rPr>
        <w:t>. 2. В. Соколов, В. Попов.</w:t>
      </w:r>
    </w:p>
    <w:p w:rsidR="00E13B1E" w:rsidRPr="00D11DC8" w:rsidRDefault="00E13B1E" w:rsidP="00E13B1E">
      <w:pPr>
        <w:pStyle w:val="a4"/>
        <w:numPr>
          <w:ilvl w:val="0"/>
          <w:numId w:val="1"/>
        </w:numPr>
        <w:rPr>
          <w:sz w:val="28"/>
          <w:szCs w:val="28"/>
        </w:rPr>
      </w:pPr>
      <w:r w:rsidRPr="00D11DC8">
        <w:rPr>
          <w:sz w:val="28"/>
          <w:szCs w:val="28"/>
        </w:rPr>
        <w:t>Школьный хор. Г. Струве.</w:t>
      </w:r>
    </w:p>
    <w:p w:rsidR="00E13B1E" w:rsidRPr="00D11DC8" w:rsidRDefault="00E13B1E" w:rsidP="00E13B1E">
      <w:pPr>
        <w:pStyle w:val="a4"/>
        <w:numPr>
          <w:ilvl w:val="0"/>
          <w:numId w:val="1"/>
        </w:numPr>
        <w:rPr>
          <w:sz w:val="28"/>
          <w:szCs w:val="28"/>
        </w:rPr>
      </w:pPr>
      <w:r w:rsidRPr="00D11DC8">
        <w:rPr>
          <w:sz w:val="28"/>
          <w:szCs w:val="28"/>
        </w:rPr>
        <w:t xml:space="preserve">Методика музыкального воспитания. Учебное пособие. П. </w:t>
      </w:r>
      <w:proofErr w:type="spellStart"/>
      <w:r w:rsidRPr="00D11DC8">
        <w:rPr>
          <w:sz w:val="28"/>
          <w:szCs w:val="28"/>
        </w:rPr>
        <w:t>Халабузарь</w:t>
      </w:r>
      <w:proofErr w:type="spellEnd"/>
      <w:r w:rsidRPr="00D11DC8">
        <w:rPr>
          <w:sz w:val="28"/>
          <w:szCs w:val="28"/>
        </w:rPr>
        <w:t>, В. Попов.</w:t>
      </w:r>
    </w:p>
    <w:p w:rsidR="00E13B1E" w:rsidRDefault="00E13B1E" w:rsidP="00E13B1E">
      <w:pPr>
        <w:pStyle w:val="a4"/>
        <w:numPr>
          <w:ilvl w:val="0"/>
          <w:numId w:val="1"/>
        </w:numPr>
        <w:rPr>
          <w:sz w:val="28"/>
          <w:szCs w:val="28"/>
        </w:rPr>
      </w:pPr>
      <w:r w:rsidRPr="00D11DC8">
        <w:rPr>
          <w:sz w:val="28"/>
          <w:szCs w:val="28"/>
        </w:rPr>
        <w:t xml:space="preserve">Техника эстрадного вокала на начальном этапе обучения. </w:t>
      </w:r>
    </w:p>
    <w:p w:rsidR="00E13B1E" w:rsidRPr="00D11DC8" w:rsidRDefault="00E13B1E" w:rsidP="00E13B1E">
      <w:pPr>
        <w:pStyle w:val="a4"/>
        <w:rPr>
          <w:sz w:val="28"/>
          <w:szCs w:val="28"/>
        </w:rPr>
      </w:pPr>
      <w:r w:rsidRPr="00D11DC8">
        <w:rPr>
          <w:sz w:val="28"/>
          <w:szCs w:val="28"/>
        </w:rPr>
        <w:t xml:space="preserve">О. С. </w:t>
      </w:r>
      <w:proofErr w:type="spellStart"/>
      <w:r w:rsidRPr="00D11DC8">
        <w:rPr>
          <w:sz w:val="28"/>
          <w:szCs w:val="28"/>
        </w:rPr>
        <w:t>Уласевич</w:t>
      </w:r>
      <w:proofErr w:type="spellEnd"/>
      <w:r w:rsidRPr="00D11DC8">
        <w:rPr>
          <w:sz w:val="28"/>
          <w:szCs w:val="28"/>
        </w:rPr>
        <w:t>.</w:t>
      </w:r>
    </w:p>
    <w:p w:rsidR="00E13B1E" w:rsidRPr="00D11DC8" w:rsidRDefault="00E13B1E" w:rsidP="00E13B1E">
      <w:pPr>
        <w:pStyle w:val="a4"/>
        <w:numPr>
          <w:ilvl w:val="0"/>
          <w:numId w:val="1"/>
        </w:numPr>
        <w:rPr>
          <w:sz w:val="28"/>
          <w:szCs w:val="28"/>
        </w:rPr>
      </w:pPr>
      <w:r w:rsidRPr="00D11DC8">
        <w:rPr>
          <w:sz w:val="28"/>
          <w:szCs w:val="28"/>
        </w:rPr>
        <w:t>Вокально-хоровые упражнения в детском хоре. Н. Добровольская.</w:t>
      </w:r>
    </w:p>
    <w:p w:rsidR="00195653" w:rsidRPr="00992511" w:rsidRDefault="00195653" w:rsidP="00992511">
      <w:pPr>
        <w:jc w:val="both"/>
        <w:rPr>
          <w:rFonts w:ascii="Times New Roman" w:hAnsi="Times New Roman" w:cs="Times New Roman"/>
          <w:sz w:val="32"/>
          <w:szCs w:val="32"/>
        </w:rPr>
      </w:pPr>
    </w:p>
    <w:sectPr w:rsidR="00195653" w:rsidRPr="00992511" w:rsidSect="004B4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ngsanaUPC">
    <w:altName w:val="Arial Unicode MS"/>
    <w:charset w:val="00"/>
    <w:family w:val="roman"/>
    <w:pitch w:val="variable"/>
    <w:sig w:usb0="81000003" w:usb1="00000000" w:usb2="00000000" w:usb3="00000000" w:csb0="00010001" w:csb1="00000000"/>
  </w:font>
  <w:font w:name="Sneakerhead BTN">
    <w:altName w:val="Britannic Bold"/>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33AD1"/>
    <w:multiLevelType w:val="hybridMultilevel"/>
    <w:tmpl w:val="573C0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2511"/>
    <w:rsid w:val="000F2A3E"/>
    <w:rsid w:val="00137BB8"/>
    <w:rsid w:val="001441D4"/>
    <w:rsid w:val="00195653"/>
    <w:rsid w:val="001A06A2"/>
    <w:rsid w:val="001D52A0"/>
    <w:rsid w:val="00356472"/>
    <w:rsid w:val="00414F0A"/>
    <w:rsid w:val="005102EB"/>
    <w:rsid w:val="00550FFD"/>
    <w:rsid w:val="00553405"/>
    <w:rsid w:val="005D74C1"/>
    <w:rsid w:val="005F5924"/>
    <w:rsid w:val="00740CAD"/>
    <w:rsid w:val="008A1736"/>
    <w:rsid w:val="00943F70"/>
    <w:rsid w:val="00992511"/>
    <w:rsid w:val="00D0619F"/>
    <w:rsid w:val="00DD4DA6"/>
    <w:rsid w:val="00E13B1E"/>
    <w:rsid w:val="00E8291D"/>
    <w:rsid w:val="00EF4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511"/>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511"/>
    <w:pPr>
      <w:spacing w:after="0" w:line="240" w:lineRule="auto"/>
    </w:pPr>
    <w:rPr>
      <w:rFonts w:ascii="Calibri" w:eastAsia="Calibri" w:hAnsi="Calibri" w:cs="Times New Roman"/>
    </w:rPr>
  </w:style>
  <w:style w:type="paragraph" w:styleId="a4">
    <w:name w:val="List Paragraph"/>
    <w:basedOn w:val="a"/>
    <w:uiPriority w:val="34"/>
    <w:qFormat/>
    <w:rsid w:val="00E13B1E"/>
    <w:pPr>
      <w:ind w:left="720"/>
      <w:contextualSpacing/>
    </w:pPr>
    <w:rPr>
      <w:rFonts w:asciiTheme="minorHAnsi" w:eastAsiaTheme="minorHAnsi" w:hAnsiTheme="minorHAnsi" w:cstheme="minorBidi"/>
    </w:rPr>
  </w:style>
  <w:style w:type="paragraph" w:styleId="a5">
    <w:name w:val="Normal (Web)"/>
    <w:basedOn w:val="a"/>
    <w:rsid w:val="00D06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A173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1736"/>
    <w:rPr>
      <w:rFonts w:ascii="Segoe UI" w:eastAsia="Calibri" w:hAnsi="Segoe UI" w:cs="Segoe UI"/>
      <w:sz w:val="18"/>
      <w:szCs w:val="18"/>
    </w:rPr>
  </w:style>
  <w:style w:type="table" w:styleId="a8">
    <w:name w:val="Table Grid"/>
    <w:basedOn w:val="a1"/>
    <w:uiPriority w:val="59"/>
    <w:rsid w:val="00510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2122</Words>
  <Characters>12101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AKSELL</dc:creator>
  <cp:lastModifiedBy>Сергей</cp:lastModifiedBy>
  <cp:revision>13</cp:revision>
  <cp:lastPrinted>2018-08-28T12:36:00Z</cp:lastPrinted>
  <dcterms:created xsi:type="dcterms:W3CDTF">2016-04-24T17:02:00Z</dcterms:created>
  <dcterms:modified xsi:type="dcterms:W3CDTF">2022-02-02T10:17:00Z</dcterms:modified>
</cp:coreProperties>
</file>