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25" w:rsidRPr="00AB4B25" w:rsidRDefault="00FE7792" w:rsidP="00AB4B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25">
        <w:rPr>
          <w:rFonts w:ascii="Times New Roman" w:eastAsia="Times New Roman" w:hAnsi="Times New Roman" w:cs="Times New Roman"/>
          <w:b/>
          <w:sz w:val="24"/>
          <w:szCs w:val="24"/>
        </w:rPr>
        <w:t>Отчет председателя профкома первичной профсоюзной организации</w:t>
      </w:r>
    </w:p>
    <w:p w:rsidR="00AB4B25" w:rsidRPr="00AB4B25" w:rsidRDefault="00FE7792" w:rsidP="00AB4B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25">
        <w:rPr>
          <w:rFonts w:ascii="Times New Roman" w:eastAsia="Times New Roman" w:hAnsi="Times New Roman" w:cs="Times New Roman"/>
          <w:b/>
          <w:sz w:val="24"/>
          <w:szCs w:val="24"/>
        </w:rPr>
        <w:t>МБОУ «</w:t>
      </w:r>
      <w:proofErr w:type="spellStart"/>
      <w:r w:rsidRPr="00AB4B25">
        <w:rPr>
          <w:rFonts w:ascii="Times New Roman" w:eastAsia="Times New Roman" w:hAnsi="Times New Roman" w:cs="Times New Roman"/>
          <w:b/>
          <w:sz w:val="24"/>
          <w:szCs w:val="24"/>
        </w:rPr>
        <w:t>Атнарская</w:t>
      </w:r>
      <w:proofErr w:type="spellEnd"/>
      <w:r w:rsidRPr="00AB4B25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 </w:t>
      </w:r>
      <w:proofErr w:type="spellStart"/>
      <w:r w:rsidRPr="00AB4B25">
        <w:rPr>
          <w:rFonts w:ascii="Times New Roman" w:eastAsia="Times New Roman" w:hAnsi="Times New Roman" w:cs="Times New Roman"/>
          <w:b/>
          <w:sz w:val="24"/>
          <w:szCs w:val="24"/>
        </w:rPr>
        <w:t>Красночетайского</w:t>
      </w:r>
      <w:proofErr w:type="spellEnd"/>
      <w:r w:rsidRPr="00AB4B2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FE7792" w:rsidRDefault="00FE7792" w:rsidP="00AB4B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25">
        <w:rPr>
          <w:rFonts w:ascii="Times New Roman" w:eastAsia="Times New Roman" w:hAnsi="Times New Roman" w:cs="Times New Roman"/>
          <w:b/>
          <w:sz w:val="24"/>
          <w:szCs w:val="24"/>
        </w:rPr>
        <w:t xml:space="preserve">Чувашской Республики  за </w:t>
      </w:r>
      <w:r w:rsidR="00990CF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</w:t>
      </w:r>
      <w:r w:rsidR="00205E79">
        <w:rPr>
          <w:rFonts w:ascii="Times New Roman" w:eastAsia="Times New Roman" w:hAnsi="Times New Roman" w:cs="Times New Roman"/>
          <w:b/>
          <w:sz w:val="24"/>
          <w:szCs w:val="24"/>
        </w:rPr>
        <w:t>2020-2022</w:t>
      </w:r>
      <w:r w:rsidRPr="00AB4B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0CFC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p w:rsidR="00990CFC" w:rsidRDefault="00990CFC" w:rsidP="00AB4B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CFC" w:rsidRDefault="00990CFC" w:rsidP="00AB4B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CFC" w:rsidRDefault="00990CFC" w:rsidP="00990CFC">
      <w:pPr>
        <w:spacing w:after="0" w:line="30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518B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15.02. 2022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br/>
        <w:t>Уважаемые члены профсоюза!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профсоюзная организация МБОУ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Атнарская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t xml:space="preserve">подводит итоги своей работы за период с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февраль 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t xml:space="preserve"> года. Профком работал за отчетный период 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br/>
        <w:t>1.    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Ешмейкина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t>. – председатель профкома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br/>
        <w:t>2.    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Волкова Е.Н. – 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br/>
        <w:t>3.    </w:t>
      </w:r>
      <w:r>
        <w:rPr>
          <w:rFonts w:ascii="Times New Roman" w:eastAsia="Times New Roman" w:hAnsi="Times New Roman" w:cs="Times New Roman"/>
          <w:sz w:val="24"/>
          <w:szCs w:val="24"/>
        </w:rPr>
        <w:t>Спиридонова Г.А.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 ревизионной комиссии </w:t>
      </w:r>
    </w:p>
    <w:p w:rsidR="00990CFC" w:rsidRDefault="00990CFC" w:rsidP="00990CFC">
      <w:pPr>
        <w:spacing w:after="0" w:line="30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518B">
        <w:rPr>
          <w:rFonts w:ascii="Times New Roman" w:eastAsia="Times New Roman" w:hAnsi="Times New Roman" w:cs="Times New Roman"/>
          <w:sz w:val="24"/>
          <w:szCs w:val="24"/>
        </w:rPr>
        <w:t>4.    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t xml:space="preserve"> – уполномоченный по охране труда 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990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Зайцева Н.А.</w:t>
      </w:r>
      <w:r w:rsidRPr="0099518B">
        <w:rPr>
          <w:rFonts w:ascii="Times New Roman" w:eastAsia="Times New Roman" w:hAnsi="Times New Roman" w:cs="Times New Roman"/>
          <w:sz w:val="24"/>
          <w:szCs w:val="24"/>
        </w:rPr>
        <w:t xml:space="preserve"> – культмассовый сектор </w:t>
      </w:r>
    </w:p>
    <w:p w:rsidR="00990CFC" w:rsidRDefault="00990CFC" w:rsidP="00AB4B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792" w:rsidRPr="00AB4B25" w:rsidRDefault="00FE7792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25">
        <w:rPr>
          <w:rFonts w:ascii="Times New Roman" w:eastAsia="Times New Roman" w:hAnsi="Times New Roman" w:cs="Times New Roman"/>
          <w:sz w:val="24"/>
          <w:szCs w:val="24"/>
        </w:rPr>
        <w:t xml:space="preserve">     Один в поле не воин - поэтому лучше бороться за свои права сообща. Для этого существуют профессиональные союзы. Профсоюзная организация в школе существует со дня </w:t>
      </w:r>
      <w:proofErr w:type="gramStart"/>
      <w:r w:rsidRPr="00AB4B25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proofErr w:type="gramEnd"/>
      <w:r w:rsidRPr="00AB4B25">
        <w:rPr>
          <w:rFonts w:ascii="Times New Roman" w:eastAsia="Times New Roman" w:hAnsi="Times New Roman" w:cs="Times New Roman"/>
          <w:sz w:val="24"/>
          <w:szCs w:val="24"/>
        </w:rPr>
        <w:t xml:space="preserve"> и не прекращала своей деятельности.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Членами профсоюзной организации школы является в составе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 членов работающие учителя и обслуживающий персонал. </w:t>
      </w:r>
      <w:proofErr w:type="gramStart"/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Добровольно вышедших из рядов профсоюзной организации - нет.</w:t>
      </w:r>
      <w:proofErr w:type="gramEnd"/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 Только в связи со сменой места жительства или увольнением с места работы.</w:t>
      </w:r>
    </w:p>
    <w:p w:rsidR="00AC0619" w:rsidRPr="00AC0619" w:rsidRDefault="00AB4B25" w:rsidP="00AC0619">
      <w:pPr>
        <w:pStyle w:val="a6"/>
        <w:shd w:val="clear" w:color="auto" w:fill="FFFFFF"/>
        <w:spacing w:before="0" w:beforeAutospacing="0" w:after="0" w:afterAutospacing="0" w:line="222" w:lineRule="atLeast"/>
        <w:jc w:val="both"/>
        <w:rPr>
          <w:color w:val="181818"/>
        </w:rPr>
      </w:pPr>
      <w:r>
        <w:t xml:space="preserve"> </w:t>
      </w:r>
      <w:r w:rsidR="00AC0619">
        <w:t xml:space="preserve"> </w:t>
      </w:r>
      <w:r>
        <w:t xml:space="preserve"> </w:t>
      </w:r>
      <w:r w:rsidR="00AC0619" w:rsidRPr="00AC0619">
        <w:rPr>
          <w:color w:val="000000"/>
        </w:rPr>
        <w:t>В отчетный период, как и все предшествующие годы, профсоюзный комитет работал в тесном контакте с администрацией школы, а именно это является главной целью коллектива, и не возможно без тесного взаимодействия и взаимопонимания руководства школы и профсоюзной организации. Роль социального партнерства, взаимопонимания, бесконфликтного разрешения проблем, взаимной ответственности сторон особенно актуальна в современных условиях.</w:t>
      </w:r>
    </w:p>
    <w:p w:rsidR="00AC0619" w:rsidRPr="00AC0619" w:rsidRDefault="00AC0619" w:rsidP="00AC0619">
      <w:pPr>
        <w:pStyle w:val="a6"/>
        <w:shd w:val="clear" w:color="auto" w:fill="FFFFFF"/>
        <w:spacing w:before="0" w:beforeAutospacing="0" w:after="0" w:afterAutospacing="0" w:line="222" w:lineRule="atLeast"/>
        <w:jc w:val="both"/>
        <w:rPr>
          <w:color w:val="181818"/>
        </w:rPr>
      </w:pPr>
      <w:r>
        <w:rPr>
          <w:color w:val="000000"/>
        </w:rPr>
        <w:t xml:space="preserve">    </w:t>
      </w:r>
      <w:r w:rsidRPr="00AC0619">
        <w:rPr>
          <w:color w:val="000000"/>
        </w:rPr>
        <w:t xml:space="preserve">Вместе с тем возникла необходимость </w:t>
      </w:r>
      <w:proofErr w:type="gramStart"/>
      <w:r w:rsidRPr="00AC0619">
        <w:rPr>
          <w:color w:val="000000"/>
        </w:rPr>
        <w:t>контроля за</w:t>
      </w:r>
      <w:proofErr w:type="gramEnd"/>
      <w:r w:rsidRPr="00AC0619">
        <w:rPr>
          <w:color w:val="000000"/>
        </w:rPr>
        <w:t xml:space="preserve"> исполнением коллективного договора, исполнения постановлений профсоюзных собраний и решений профсоюзного комитета, создание благоприятного морально-психологического климата в коллективе, создания положительного имиджа образовательного учреждения</w:t>
      </w:r>
      <w:r>
        <w:rPr>
          <w:color w:val="000000"/>
        </w:rPr>
        <w:t>.</w:t>
      </w:r>
    </w:p>
    <w:p w:rsidR="00FE7792" w:rsidRPr="00AC0619" w:rsidRDefault="00AC0619" w:rsidP="00AC061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C0619">
        <w:rPr>
          <w:rFonts w:ascii="Times New Roman" w:hAnsi="Times New Roman" w:cs="Times New Roman"/>
          <w:color w:val="000000"/>
          <w:sz w:val="24"/>
          <w:szCs w:val="24"/>
        </w:rPr>
        <w:t xml:space="preserve">Хочется сказать слова благодарности руководителю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нашей школы</w:t>
      </w:r>
      <w:r w:rsidRPr="00AC0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Кудряшову С.И.</w:t>
      </w:r>
      <w:r w:rsidRPr="00AC0619">
        <w:rPr>
          <w:rFonts w:ascii="Times New Roman" w:hAnsi="Times New Roman" w:cs="Times New Roman"/>
          <w:color w:val="000000"/>
          <w:sz w:val="24"/>
          <w:szCs w:val="24"/>
        </w:rPr>
        <w:t xml:space="preserve"> за социальное партнёрство и взаимопонимание. 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всегда готов</w:t>
      </w:r>
      <w:r w:rsidRPr="00AC0619">
        <w:rPr>
          <w:rFonts w:ascii="Times New Roman" w:hAnsi="Times New Roman" w:cs="Times New Roman"/>
          <w:color w:val="000000"/>
          <w:sz w:val="24"/>
          <w:szCs w:val="24"/>
        </w:rPr>
        <w:t xml:space="preserve"> к диалогу, уважительно относится к предложениям профсоюзной организации, старается по возможности помочь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0619">
        <w:rPr>
          <w:rFonts w:ascii="Times New Roman" w:hAnsi="Times New Roman" w:cs="Times New Roman"/>
          <w:color w:val="000000"/>
          <w:sz w:val="24"/>
          <w:szCs w:val="24"/>
        </w:rPr>
        <w:t xml:space="preserve"> Именно с таким руководителем можно продуктивно работать во благо коллектива. У нас цели и задачи одинаковые. Только во взаимном содействии мы можем достичь выгодных результатов.</w:t>
      </w:r>
    </w:p>
    <w:p w:rsidR="00FE7792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Девиз профсоюзов: «Наша сила - в единстве», поэтому и наш профсоюзный комитет ставит перед собой задачу по сплочению коллектива. Мы хотим, чтобы все работники: и технический персонал школы, и 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softHyphen/>
        <w:t>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условий труда для сотрудников, они будут чувствовать себя комфортно и уверенно.</w:t>
      </w:r>
    </w:p>
    <w:p w:rsidR="00990CFC" w:rsidRDefault="00990CFC" w:rsidP="009A510C">
      <w:pPr>
        <w:pStyle w:val="a6"/>
        <w:shd w:val="clear" w:color="auto" w:fill="FFFFFF"/>
        <w:spacing w:before="0" w:beforeAutospacing="0" w:after="0" w:afterAutospacing="0" w:line="222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t xml:space="preserve">  </w:t>
      </w:r>
      <w:r>
        <w:rPr>
          <w:color w:val="000000"/>
        </w:rPr>
        <w:t xml:space="preserve">Первичная профсоюзная организация является структурным звеном – организацией профсоюза работников народного образования. Профессиональный союз работников народного образования и науки Российской Федерации является добровольным </w:t>
      </w:r>
      <w:r>
        <w:rPr>
          <w:color w:val="000000"/>
        </w:rPr>
        <w:lastRenderedPageBreak/>
        <w:t>общественным объединением граждан, работающих в образовательных учреждениях различных типов видов, органах управления образованием и науки независимо от их организационно-правовой формы.</w:t>
      </w:r>
    </w:p>
    <w:p w:rsidR="00990CFC" w:rsidRDefault="009A510C" w:rsidP="00990CFC">
      <w:pPr>
        <w:pStyle w:val="a6"/>
        <w:shd w:val="clear" w:color="auto" w:fill="FFFFFF"/>
        <w:spacing w:before="0" w:beforeAutospacing="0" w:after="0" w:afterAutospacing="0" w:line="222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 xml:space="preserve">   </w:t>
      </w:r>
      <w:r w:rsidR="00990CFC">
        <w:rPr>
          <w:color w:val="000000"/>
        </w:rPr>
        <w:t>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актами. Профсоюзная организация школы работала согласно программе деятельности профсоюзной организации в общеобразовательном учреждении, согласно плану работы. Вся деятельность первичной профсоюзной организации отражена в следующих документах</w:t>
      </w:r>
    </w:p>
    <w:p w:rsidR="00990CFC" w:rsidRDefault="00990CFC" w:rsidP="00990CFC">
      <w:pPr>
        <w:pStyle w:val="a6"/>
        <w:shd w:val="clear" w:color="auto" w:fill="FFFFFF"/>
        <w:spacing w:before="0" w:beforeAutospacing="0" w:after="0" w:afterAutospacing="0" w:line="222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 нормативно-правовые документы;</w:t>
      </w:r>
    </w:p>
    <w:p w:rsidR="00990CFC" w:rsidRDefault="00990CFC" w:rsidP="00990CFC">
      <w:pPr>
        <w:pStyle w:val="a6"/>
        <w:shd w:val="clear" w:color="auto" w:fill="FFFFFF"/>
        <w:spacing w:before="0" w:beforeAutospacing="0" w:after="0" w:afterAutospacing="0" w:line="222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 положение о первичной организации образовательного учреждения;</w:t>
      </w:r>
    </w:p>
    <w:p w:rsidR="00990CFC" w:rsidRDefault="00990CFC" w:rsidP="00990CFC">
      <w:pPr>
        <w:pStyle w:val="a6"/>
        <w:shd w:val="clear" w:color="auto" w:fill="FFFFFF"/>
        <w:spacing w:before="0" w:beforeAutospacing="0" w:after="0" w:afterAutospacing="0" w:line="222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 программа работы профсоюзной организации;</w:t>
      </w:r>
    </w:p>
    <w:p w:rsidR="00990CFC" w:rsidRDefault="00990CFC" w:rsidP="00990CFC">
      <w:pPr>
        <w:pStyle w:val="a6"/>
        <w:shd w:val="clear" w:color="auto" w:fill="FFFFFF"/>
        <w:spacing w:before="0" w:beforeAutospacing="0" w:after="0" w:afterAutospacing="0" w:line="222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 план работы на текущий год;</w:t>
      </w:r>
    </w:p>
    <w:p w:rsidR="00990CFC" w:rsidRDefault="00990CFC" w:rsidP="00990CFC">
      <w:pPr>
        <w:pStyle w:val="a6"/>
        <w:shd w:val="clear" w:color="auto" w:fill="FFFFFF"/>
        <w:spacing w:before="0" w:beforeAutospacing="0" w:after="0" w:afterAutospacing="0" w:line="222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 протоколы профсоюзных собраний;</w:t>
      </w:r>
    </w:p>
    <w:p w:rsidR="00990CFC" w:rsidRDefault="00990CFC" w:rsidP="00990CFC">
      <w:pPr>
        <w:pStyle w:val="a6"/>
        <w:shd w:val="clear" w:color="auto" w:fill="FFFFFF"/>
        <w:spacing w:before="0" w:beforeAutospacing="0" w:after="0" w:afterAutospacing="0" w:line="222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 протоколы заседаний профкома;</w:t>
      </w:r>
    </w:p>
    <w:p w:rsidR="00990CFC" w:rsidRDefault="00990CFC" w:rsidP="00990CFC">
      <w:pPr>
        <w:pStyle w:val="a6"/>
        <w:shd w:val="clear" w:color="auto" w:fill="FFFFFF"/>
        <w:spacing w:before="0" w:beforeAutospacing="0" w:after="0" w:afterAutospacing="0" w:line="222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 материалы об оказании материальной помощи членам профсоюза;</w:t>
      </w:r>
    </w:p>
    <w:p w:rsidR="00990CFC" w:rsidRDefault="00990CFC" w:rsidP="00990CFC">
      <w:pPr>
        <w:pStyle w:val="a6"/>
        <w:shd w:val="clear" w:color="auto" w:fill="FFFFFF"/>
        <w:spacing w:before="0" w:beforeAutospacing="0" w:after="0" w:afterAutospacing="0" w:line="222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 материалы по охране Труда</w:t>
      </w:r>
      <w:r w:rsidR="009A510C">
        <w:rPr>
          <w:color w:val="000000"/>
        </w:rPr>
        <w:t>.</w:t>
      </w:r>
    </w:p>
    <w:p w:rsidR="00FE7792" w:rsidRPr="00AB4B25" w:rsidRDefault="00FE7792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2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профсоюзной организации: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Выполнять Устав и решения вышестоящих профсоюзных органов.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Вступать в переговоры с работодателями, представлять интересы работников организации при проведении коллективных переговоров, при заключении и изменении коллективного договора, при осуществлении </w:t>
      </w:r>
      <w:proofErr w:type="gramStart"/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 его выполнением, а так же при реализации права на участие в управлении организацией и рассмотрении трудовых споров работников с работодателем.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Выражать и отстаивать мнение работников при принятии работодателем локальных нормативных актов, содержащих нормы трудового права, а так же при расторжении трудового договора по инициативе работодателя в случаях, предусмотренных Трудовым кодексом Российской Федерации, законами и иными нормативными правовыми актами, коллективным договором, соглашением.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общественный </w:t>
      </w:r>
      <w:proofErr w:type="gramStart"/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трудового законодательства, правил и норм охраны труда и окружающей среды, законодательства в области социального страхования и охраны здоровья членов профсоюза.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Представлять и защищать по поручению членов профсоюза их интересы при рассмотрении индивидуальных трудовых споров, вплоть до обращения в суд.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Взаимодействовать с органами местного самоуправления по вопросам санаторно-курортного лечения, отдыха.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Оказывать материальную и моральную поддержку нуждающимся в этом членам коллектива, в том числе и пенсионерам.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Заботится о сохранении и развитии традиций.</w:t>
      </w:r>
    </w:p>
    <w:p w:rsidR="00FE7792" w:rsidRPr="00AB4B25" w:rsidRDefault="00FE7792" w:rsidP="00AB4B25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25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Заключение «Коллективного договора» в интересах работников.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Участие в решении вопросов защиты профессиональных интересов членов профсоюза (повышение квалификации, аттестация, тарификация и т.д.).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 созданием безопасных условий и охрана труда.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Работа с ветеранами педагогического труда.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психологического климата в педагогическом коллективе.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Оздоровительная и культурно-массовая работа.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Информационная деятельность.</w:t>
      </w:r>
    </w:p>
    <w:p w:rsidR="00FE7792" w:rsidRPr="00AB4B25" w:rsidRDefault="00AB4B25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С целью регулирования трудовых отношений и </w:t>
      </w:r>
      <w:proofErr w:type="gramStart"/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proofErr w:type="gramEnd"/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 согласованных мер по социально-экономической защите работников на общем собрании трудового коллектива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принимается </w:t>
      </w:r>
      <w:r>
        <w:rPr>
          <w:rFonts w:ascii="Times New Roman" w:eastAsia="Times New Roman" w:hAnsi="Times New Roman" w:cs="Times New Roman"/>
          <w:sz w:val="24"/>
          <w:szCs w:val="24"/>
        </w:rPr>
        <w:t>коллективный договор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 между администрацией и профсоюзным комитетом, приоритетами которого являются: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Вопросы занятости, профессиональной подготовки и переподготовки педагогических кадров.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Организация труда, режим работы, отдыха, улучшение условий и охраны труда, правила внутреннего трудового распорядка.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Критерии распределения премиального фонда.</w:t>
      </w:r>
    </w:p>
    <w:p w:rsidR="00FE7792" w:rsidRPr="00C914DE" w:rsidRDefault="00FE7792" w:rsidP="00AB4B25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4DE">
        <w:rPr>
          <w:rFonts w:ascii="Times New Roman" w:eastAsia="Times New Roman" w:hAnsi="Times New Roman" w:cs="Times New Roman"/>
          <w:b/>
          <w:sz w:val="24"/>
          <w:szCs w:val="24"/>
        </w:rPr>
        <w:t>Наши задачи и принципы: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Содействие повышению уровня жизни членов Профсоюза.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психологического микроклимата, необходимого для поддержания эффективной работоспособности всех членов коллектива.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Способствовать повышению профессионализма педагогических кадров, совершенствованию уровня и методов стимулирования деятельности работников образования, повышению их социального статуса.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Забота о здоровье и эмоциональном состоянии сотрудников, обеспечить право работника на здоровые и безопасные условия труда.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Забота о работниках всех служб.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Решение социальных проблем в современных условиях может быть только через взаимодействие профсоюзных организаций с органами власти, работодателями на основе социального партнерства.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Равноправие сторон.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Уважение и учет интересов сторон.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Заинтересованность сторон в участии в договорных отношениях.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Соблюдение сторонами нормативных правовых актов.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Полномочность представителей сторон.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Свобода выбора при обсуждении вопросов, входящих в сферу труда.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Добровольность принятия сторонами на себя обязательств.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Реальность обязательств, принимаемых на себя сторонами.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принятых обязательств, соглашений.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Ответственность сторон за невыполнение по их вине коллективных договоров, соглашений.</w:t>
      </w:r>
    </w:p>
    <w:p w:rsidR="00FE7792" w:rsidRPr="00AB4B25" w:rsidRDefault="00FE7792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4B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B4B25">
        <w:rPr>
          <w:rFonts w:ascii="Times New Roman" w:eastAsia="Times New Roman" w:hAnsi="Times New Roman" w:cs="Times New Roman"/>
          <w:sz w:val="24"/>
          <w:szCs w:val="24"/>
        </w:rPr>
        <w:t xml:space="preserve"> заполнением трудовых книжек членов профсоюза.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Не оставлены без внимания неработающие пенсионеры. Профком поздравляет их с праздниками, приглашает на проводимые мероприятия.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Работа с членами профсоюза направлена на развитие духовных интересов и пропаганду здорового образа жизни. Сегодня невозможно представить жизнь работников нашей школы без различных культурных и спортивных мероприятий – праздников, юбилеев, соревнований, когда в неформальной обстановке можно не только отдохнуть, пообщаться, но и обсудить наболевшие вопросы.</w:t>
      </w:r>
    </w:p>
    <w:p w:rsidR="00FE7792" w:rsidRPr="00AB4B25" w:rsidRDefault="00C914DE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Это и проведение коллективных праздников (День Учителя, Новогодний огонек, 23 февраля, 8 Марта), традиционно на праздники мы приглашаем наших учителей пенсионеров; и поздравления с днем рождения, проведение юбилейных торжеств (чествование юбиляра - готовим презентации самых запоминающихся моментов жизни юбиляра).</w:t>
      </w:r>
    </w:p>
    <w:p w:rsidR="00FE7792" w:rsidRPr="00AB4B25" w:rsidRDefault="00FE7792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25">
        <w:rPr>
          <w:rFonts w:ascii="Times New Roman" w:eastAsia="Times New Roman" w:hAnsi="Times New Roman" w:cs="Times New Roman"/>
          <w:sz w:val="24"/>
          <w:szCs w:val="24"/>
        </w:rPr>
        <w:t>В отчетный период проведены следующие мероприятия: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«С началом нового учебного года!». Вечер отдыха для технических работников и педагогов школы.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«Учитель</w:t>
      </w:r>
      <w:r w:rsidR="007117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это звучит гордо!» Праздничное мероприятие, проведенное совместно с администрацией школы.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«День пожилого человека» - посещение и поздравление всех неработающих ветеранов школы.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Чествование юбиляров </w:t>
      </w:r>
      <w:proofErr w:type="gramStart"/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C914DE">
        <w:rPr>
          <w:rFonts w:ascii="Times New Roman" w:eastAsia="Times New Roman" w:hAnsi="Times New Roman" w:cs="Times New Roman"/>
          <w:sz w:val="24"/>
          <w:szCs w:val="24"/>
        </w:rPr>
        <w:t>Абаськин</w:t>
      </w:r>
      <w:proofErr w:type="spellEnd"/>
      <w:r w:rsidR="00C914DE">
        <w:rPr>
          <w:rFonts w:ascii="Times New Roman" w:eastAsia="Times New Roman" w:hAnsi="Times New Roman" w:cs="Times New Roman"/>
          <w:sz w:val="24"/>
          <w:szCs w:val="24"/>
        </w:rPr>
        <w:t xml:space="preserve"> М.Ф., Кузьмин Г.С., Индейкина С.В., Баринова Л.М, Кузьмина Л.В.). 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«Новогодние посиделки». Всем членам профсоюза – </w:t>
      </w:r>
      <w:r w:rsidR="00C914DE">
        <w:rPr>
          <w:rFonts w:ascii="Times New Roman" w:eastAsia="Times New Roman" w:hAnsi="Times New Roman" w:cs="Times New Roman"/>
          <w:sz w:val="24"/>
          <w:szCs w:val="24"/>
        </w:rPr>
        <w:t xml:space="preserve">новогодние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подарки.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«День защитника Отечества». Поздравления мужчин школы.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«Милым женщинам посвящается…» Поздравление женщин школы.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«Последний звонок». Вечер отдыха для работников школы.</w:t>
      </w:r>
    </w:p>
    <w:p w:rsidR="00FE7792" w:rsidRPr="00AB4B25" w:rsidRDefault="00EF760C" w:rsidP="00EF760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«День здоровья», 2 раза в год для работников школы.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Члены профсоюза нашей школы принимают активное участие в художественной самодеятельности СДК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Члены профсоюза являются членами спортивной мероприятий</w:t>
      </w:r>
    </w:p>
    <w:p w:rsidR="00140BF2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B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140BF2">
        <w:rPr>
          <w:rFonts w:ascii="Times New Roman" w:eastAsia="Times New Roman" w:hAnsi="Times New Roman" w:cs="Times New Roman"/>
          <w:sz w:val="24"/>
          <w:szCs w:val="24"/>
        </w:rPr>
        <w:t xml:space="preserve">Члены профсоюза принимают активное участие в </w:t>
      </w:r>
      <w:r w:rsidR="00140BF2" w:rsidRPr="00140BF2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FE7792" w:rsidRPr="00140BF2">
        <w:rPr>
          <w:rFonts w:ascii="Times New Roman" w:eastAsia="Times New Roman" w:hAnsi="Times New Roman" w:cs="Times New Roman"/>
          <w:sz w:val="24"/>
          <w:szCs w:val="24"/>
        </w:rPr>
        <w:t xml:space="preserve"> конкурсах</w:t>
      </w:r>
      <w:r w:rsidR="00140BF2" w:rsidRPr="00140B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 республиканского уровня</w:t>
      </w:r>
      <w:r w:rsidR="00140B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0BF2" w:rsidRDefault="00140BF2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792" w:rsidRPr="00140BF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140BF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г.:</w:t>
      </w:r>
    </w:p>
    <w:p w:rsidR="00FE7792" w:rsidRDefault="00140BF2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Кузьмина Р.Е. – «Учитель года – 2020», Куропаткина А.А. – «Самый классный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2020»;</w:t>
      </w:r>
    </w:p>
    <w:p w:rsidR="00140BF2" w:rsidRDefault="00140BF2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г.:</w:t>
      </w:r>
    </w:p>
    <w:p w:rsidR="00711700" w:rsidRDefault="00140BF2" w:rsidP="00711700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Куропаткина А.А.</w:t>
      </w:r>
      <w:r w:rsidRPr="00140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«Учитель года – 2021»,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ДаниловаР.Н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«Самый классный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2021»,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– «Социальный педагог – 2021», Александрова Е.В. – «Педагогический дебют -2021»,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Ешмейкина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 – </w:t>
      </w:r>
      <w:r w:rsidRPr="0071170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11700" w:rsidRPr="00711700">
        <w:rPr>
          <w:rFonts w:ascii="Times New Roman" w:hAnsi="Times New Roman" w:cs="Times New Roman"/>
          <w:bCs/>
          <w:sz w:val="24"/>
          <w:szCs w:val="24"/>
        </w:rPr>
        <w:t>«Лучший общественный воспитатель несовершеннолетних Чувашской Республики 2021 года»</w:t>
      </w:r>
      <w:r w:rsidR="00711700">
        <w:rPr>
          <w:rFonts w:ascii="Times New Roman" w:hAnsi="Times New Roman" w:cs="Times New Roman"/>
          <w:bCs/>
          <w:sz w:val="24"/>
          <w:szCs w:val="24"/>
        </w:rPr>
        <w:t>.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Члены профсоюза нашей школы принимают активное участие в мастер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классах творческих идей 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Традиционно участвуем в субботниках по благоустройству школьной территории и территории села. 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Постоянно оказывалось внимание ветеранам. На все праздники они получали поздравления и подарки.</w:t>
      </w:r>
    </w:p>
    <w:p w:rsidR="00EF760C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Проведена работа по разъяснению в получении льгот учителям и пенсионерам. 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Индивидуальные трудовые споры в коллективе практически отсутствуют.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E7792" w:rsidRPr="00140BF2">
        <w:rPr>
          <w:rFonts w:ascii="Times New Roman" w:eastAsia="Times New Roman" w:hAnsi="Times New Roman" w:cs="Times New Roman"/>
          <w:sz w:val="24"/>
          <w:szCs w:val="24"/>
        </w:rPr>
        <w:t xml:space="preserve">отчетный период </w:t>
      </w:r>
      <w:r w:rsidR="00140BF2" w:rsidRPr="00140BF2">
        <w:rPr>
          <w:rFonts w:ascii="Times New Roman" w:eastAsia="Times New Roman" w:hAnsi="Times New Roman" w:cs="Times New Roman"/>
          <w:sz w:val="24"/>
          <w:szCs w:val="24"/>
        </w:rPr>
        <w:t>проведены 6</w:t>
      </w:r>
      <w:r w:rsidR="00FE7792" w:rsidRPr="00140BF2">
        <w:rPr>
          <w:rFonts w:ascii="Times New Roman" w:eastAsia="Times New Roman" w:hAnsi="Times New Roman" w:cs="Times New Roman"/>
          <w:sz w:val="24"/>
          <w:szCs w:val="24"/>
        </w:rPr>
        <w:t xml:space="preserve"> профсоюзных</w:t>
      </w:r>
      <w:r w:rsidR="00140BF2" w:rsidRPr="00140BF2">
        <w:rPr>
          <w:rFonts w:ascii="Times New Roman" w:eastAsia="Times New Roman" w:hAnsi="Times New Roman" w:cs="Times New Roman"/>
          <w:sz w:val="24"/>
          <w:szCs w:val="24"/>
        </w:rPr>
        <w:t xml:space="preserve"> собрания</w:t>
      </w:r>
      <w:r w:rsidR="00140BF2">
        <w:rPr>
          <w:rFonts w:ascii="Times New Roman" w:eastAsia="Times New Roman" w:hAnsi="Times New Roman" w:cs="Times New Roman"/>
          <w:sz w:val="24"/>
          <w:szCs w:val="24"/>
        </w:rPr>
        <w:t xml:space="preserve"> и 12 заседаний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 на которых решались организационные вопросы, обсуждались интересные статьи из газеты «Мой профсоюз». Проводились собрания, где членам профсоюза рассказывалось о семинарах организованных районной профсоюзной организацией. </w:t>
      </w:r>
    </w:p>
    <w:p w:rsidR="00EF760C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В профсоюзной организации утверждено и действует положение о материальной помощи.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 xml:space="preserve">казывается целевая материальная помощь в связи с тяжелым материальным положением, смертью близких родственников (мужа, жены, матери, отца, детей, брата и сестры), затратами на лечение, и т.д. </w:t>
      </w:r>
    </w:p>
    <w:p w:rsidR="00FE7792" w:rsidRPr="00EF760C" w:rsidRDefault="00FE7792" w:rsidP="00AB4B25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60C">
        <w:rPr>
          <w:rFonts w:ascii="Times New Roman" w:eastAsia="Times New Roman" w:hAnsi="Times New Roman" w:cs="Times New Roman"/>
          <w:b/>
          <w:sz w:val="24"/>
          <w:szCs w:val="24"/>
        </w:rPr>
        <w:t>В перспективе: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стремление находить положительные решения для коллектива, совместную работу профсоюза и администрации школы основывать на принципах соблюдения интересов сторон и социального партнерства,</w:t>
      </w:r>
    </w:p>
    <w:p w:rsidR="00FE7792" w:rsidRPr="00AB4B25" w:rsidRDefault="00EF760C" w:rsidP="00AB4B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792" w:rsidRPr="00AB4B25">
        <w:rPr>
          <w:rFonts w:ascii="Times New Roman" w:eastAsia="Times New Roman" w:hAnsi="Times New Roman" w:cs="Times New Roman"/>
          <w:sz w:val="24"/>
          <w:szCs w:val="24"/>
        </w:rPr>
        <w:t>активизация работы по оздоровлению членов профсоюза и их детей, включая санаторно-курортное лечение.</w:t>
      </w:r>
    </w:p>
    <w:p w:rsidR="00B62FC7" w:rsidRDefault="00B62FC7" w:rsidP="00AB4B25">
      <w:pPr>
        <w:pStyle w:val="a5"/>
        <w:jc w:val="both"/>
      </w:pPr>
    </w:p>
    <w:p w:rsidR="00CC7873" w:rsidRDefault="00CC7873" w:rsidP="00AB4B25">
      <w:pPr>
        <w:pStyle w:val="a5"/>
        <w:jc w:val="both"/>
      </w:pPr>
    </w:p>
    <w:p w:rsidR="00CC7873" w:rsidRDefault="00CC7873" w:rsidP="00CC7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первичной</w:t>
      </w:r>
    </w:p>
    <w:p w:rsidR="00CC7873" w:rsidRDefault="00CC7873" w:rsidP="00CC7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Профсоюза                             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Ешмейкина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</w:t>
      </w:r>
    </w:p>
    <w:p w:rsidR="00CC7873" w:rsidRPr="00FE7792" w:rsidRDefault="00CC7873" w:rsidP="00AB4B25">
      <w:pPr>
        <w:pStyle w:val="a5"/>
        <w:jc w:val="both"/>
      </w:pPr>
    </w:p>
    <w:sectPr w:rsidR="00CC7873" w:rsidRPr="00FE7792" w:rsidSect="006F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65E"/>
    <w:multiLevelType w:val="multilevel"/>
    <w:tmpl w:val="006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41532"/>
    <w:multiLevelType w:val="multilevel"/>
    <w:tmpl w:val="C38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315E1"/>
    <w:multiLevelType w:val="multilevel"/>
    <w:tmpl w:val="1F20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34782"/>
    <w:multiLevelType w:val="multilevel"/>
    <w:tmpl w:val="3986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8127A"/>
    <w:multiLevelType w:val="multilevel"/>
    <w:tmpl w:val="0C2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E3272"/>
    <w:multiLevelType w:val="multilevel"/>
    <w:tmpl w:val="E04A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5438E"/>
    <w:multiLevelType w:val="multilevel"/>
    <w:tmpl w:val="C19C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792"/>
    <w:rsid w:val="0005456F"/>
    <w:rsid w:val="00140BF2"/>
    <w:rsid w:val="001819E4"/>
    <w:rsid w:val="00205E79"/>
    <w:rsid w:val="002364A2"/>
    <w:rsid w:val="00331009"/>
    <w:rsid w:val="006F396A"/>
    <w:rsid w:val="00711700"/>
    <w:rsid w:val="008F4457"/>
    <w:rsid w:val="00990CFC"/>
    <w:rsid w:val="009A510C"/>
    <w:rsid w:val="009A678B"/>
    <w:rsid w:val="00AB4B25"/>
    <w:rsid w:val="00AC0619"/>
    <w:rsid w:val="00B62FC7"/>
    <w:rsid w:val="00C864C2"/>
    <w:rsid w:val="00C914DE"/>
    <w:rsid w:val="00CC7873"/>
    <w:rsid w:val="00EE606B"/>
    <w:rsid w:val="00EF760C"/>
    <w:rsid w:val="00FE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4B25"/>
    <w:pPr>
      <w:spacing w:after="0" w:line="240" w:lineRule="auto"/>
    </w:pPr>
  </w:style>
  <w:style w:type="character" w:customStyle="1" w:styleId="toolbarlabel">
    <w:name w:val="toolbarlabel"/>
    <w:basedOn w:val="a0"/>
    <w:rsid w:val="00990CFC"/>
  </w:style>
  <w:style w:type="paragraph" w:styleId="a6">
    <w:name w:val="Normal (Web)"/>
    <w:basedOn w:val="a"/>
    <w:uiPriority w:val="99"/>
    <w:unhideWhenUsed/>
    <w:rsid w:val="009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маттур ача</dc:creator>
  <cp:keywords/>
  <dc:description/>
  <cp:lastModifiedBy>Алексей маттур ача</cp:lastModifiedBy>
  <cp:revision>12</cp:revision>
  <dcterms:created xsi:type="dcterms:W3CDTF">2022-02-14T16:29:00Z</dcterms:created>
  <dcterms:modified xsi:type="dcterms:W3CDTF">2022-02-16T17:09:00Z</dcterms:modified>
</cp:coreProperties>
</file>