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34"/>
        <w:gridCol w:w="2334"/>
        <w:gridCol w:w="2340"/>
      </w:tblGrid>
      <w:tr w:rsidR="00D809E3" w:rsidTr="00D809E3">
        <w:tc>
          <w:tcPr>
            <w:tcW w:w="2392" w:type="dxa"/>
            <w:shd w:val="clear" w:color="auto" w:fill="auto"/>
          </w:tcPr>
          <w:p w:rsidR="00D809E3" w:rsidRPr="00D809E3" w:rsidRDefault="00D809E3" w:rsidP="00C43CFB">
            <w:pPr>
              <w:rPr>
                <w:sz w:val="20"/>
                <w:szCs w:val="20"/>
              </w:rPr>
            </w:pP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педагогическом совете (протокол № 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2393" w:type="dxa"/>
            <w:shd w:val="clear" w:color="auto" w:fill="auto"/>
          </w:tcPr>
          <w:p w:rsidR="00D809E3" w:rsidRPr="00D809E3" w:rsidRDefault="00D809E3" w:rsidP="00C43CFB">
            <w:pPr>
              <w:rPr>
                <w:sz w:val="20"/>
                <w:szCs w:val="20"/>
              </w:rPr>
            </w:pP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 с советом родителей (протокол № 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2393" w:type="dxa"/>
            <w:shd w:val="clear" w:color="auto" w:fill="auto"/>
          </w:tcPr>
          <w:p w:rsidR="00D809E3" w:rsidRPr="00D809E3" w:rsidRDefault="00D809E3" w:rsidP="00C43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 с советом учащихся (протокол № 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2393" w:type="dxa"/>
            <w:shd w:val="clear" w:color="auto" w:fill="auto"/>
          </w:tcPr>
          <w:p w:rsidR="00D809E3" w:rsidRPr="00D809E3" w:rsidRDefault="00D809E3" w:rsidP="00FB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>Утверждено пр</w:t>
            </w:r>
            <w:r w:rsidR="00FB5EBB">
              <w:rPr>
                <w:rFonts w:ascii="Times New Roman" w:hAnsi="Times New Roman" w:cs="Times New Roman"/>
                <w:sz w:val="20"/>
                <w:szCs w:val="20"/>
              </w:rPr>
              <w:t>иказом МБОУ «</w:t>
            </w:r>
            <w:proofErr w:type="spellStart"/>
            <w:r w:rsidR="00FB5EBB">
              <w:rPr>
                <w:rFonts w:ascii="Times New Roman" w:hAnsi="Times New Roman" w:cs="Times New Roman"/>
                <w:sz w:val="20"/>
                <w:szCs w:val="20"/>
              </w:rPr>
              <w:t>Турмышская</w:t>
            </w:r>
            <w:proofErr w:type="spellEnd"/>
            <w:r w:rsidR="00FB5EBB">
              <w:rPr>
                <w:rFonts w:ascii="Times New Roman" w:hAnsi="Times New Roman" w:cs="Times New Roman"/>
                <w:sz w:val="20"/>
                <w:szCs w:val="20"/>
              </w:rPr>
              <w:t xml:space="preserve"> СОШ» № 9-О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09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43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5EBB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bookmarkStart w:id="0" w:name="_GoBack"/>
            <w:bookmarkEnd w:id="0"/>
          </w:p>
        </w:tc>
      </w:tr>
    </w:tbl>
    <w:p w:rsidR="00D809E3" w:rsidRDefault="00D809E3" w:rsidP="00054A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A32" w:rsidRPr="00054A32" w:rsidRDefault="00FB5EBB" w:rsidP="00054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54A32" w:rsidRPr="00054A32">
        <w:rPr>
          <w:rFonts w:ascii="Times New Roman" w:hAnsi="Times New Roman" w:cs="Times New Roman"/>
          <w:b/>
          <w:sz w:val="24"/>
          <w:szCs w:val="24"/>
        </w:rPr>
        <w:t>оряд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="00054A32" w:rsidRPr="00054A32">
        <w:rPr>
          <w:rFonts w:ascii="Times New Roman" w:hAnsi="Times New Roman" w:cs="Times New Roman"/>
          <w:b/>
          <w:sz w:val="24"/>
          <w:szCs w:val="24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</w:t>
      </w:r>
      <w:r w:rsidR="00C43CFB">
        <w:rPr>
          <w:rFonts w:ascii="Times New Roman" w:hAnsi="Times New Roman" w:cs="Times New Roman"/>
          <w:b/>
          <w:sz w:val="24"/>
          <w:szCs w:val="24"/>
        </w:rPr>
        <w:t xml:space="preserve"> (в новой редакции)</w:t>
      </w:r>
    </w:p>
    <w:p w:rsidR="00054A32" w:rsidRPr="00054A32" w:rsidRDefault="00054A32" w:rsidP="00054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3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54A32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Положение о порядке приема несовершеннолетних граждан на обучение в муниципальное бюджетное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 xml:space="preserve">Турмышская средняя общеобразовательная школа" Янтиковского района Чувашской Республики </w:t>
      </w:r>
      <w:r w:rsidRPr="00054A32">
        <w:rPr>
          <w:rFonts w:ascii="Times New Roman" w:hAnsi="Times New Roman" w:cs="Times New Roman"/>
          <w:sz w:val="24"/>
          <w:szCs w:val="24"/>
        </w:rPr>
        <w:t>(далее – 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4A32">
        <w:rPr>
          <w:rFonts w:ascii="Times New Roman" w:hAnsi="Times New Roman" w:cs="Times New Roman"/>
          <w:sz w:val="24"/>
          <w:szCs w:val="24"/>
        </w:rPr>
        <w:t>ОО) разработано в соответствии с требованиями Конституции Российской Федерации, Федерального закона от 29 декабря 2012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A32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</w:t>
      </w:r>
      <w:r w:rsidR="00402A87">
        <w:rPr>
          <w:rFonts w:ascii="Times New Roman" w:hAnsi="Times New Roman" w:cs="Times New Roman"/>
          <w:sz w:val="24"/>
          <w:szCs w:val="24"/>
        </w:rPr>
        <w:t xml:space="preserve"> (ред. от 30.12.2021)</w:t>
      </w:r>
      <w:r w:rsidRPr="00054A32">
        <w:rPr>
          <w:rFonts w:ascii="Times New Roman" w:hAnsi="Times New Roman" w:cs="Times New Roman"/>
          <w:sz w:val="24"/>
          <w:szCs w:val="24"/>
        </w:rPr>
        <w:t xml:space="preserve">,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образования». </w:t>
      </w:r>
    </w:p>
    <w:p w:rsidR="00054A32" w:rsidRPr="00054A32" w:rsidRDefault="00054A32" w:rsidP="00054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32">
        <w:rPr>
          <w:rFonts w:ascii="Times New Roman" w:hAnsi="Times New Roman" w:cs="Times New Roman"/>
          <w:b/>
          <w:sz w:val="24"/>
          <w:szCs w:val="24"/>
        </w:rPr>
        <w:t>II. Общие требования приема</w:t>
      </w:r>
    </w:p>
    <w:p w:rsidR="00054A32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2.1.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общеобразовательную организацию, осуществляющую образовательную деятельность (далее ОО). </w:t>
      </w:r>
    </w:p>
    <w:p w:rsidR="00054A32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2.2.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Федерации" (далее - Федеральный закон). </w:t>
      </w:r>
    </w:p>
    <w:p w:rsidR="00054A32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2.3. Прием иностранных граждан и лиц без гражданства, в том числе соотечественников, проживающих за рубежом, в ОО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 </w:t>
      </w:r>
    </w:p>
    <w:p w:rsidR="00054A32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2.4. Правила приема в муниципальное бюджетное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Турмышская с</w:t>
      </w:r>
      <w:r w:rsidRPr="00054A32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" Янтиковского района Чувашской Республики </w:t>
      </w:r>
      <w:r w:rsidRPr="00054A32">
        <w:rPr>
          <w:rFonts w:ascii="Times New Roman" w:hAnsi="Times New Roman" w:cs="Times New Roman"/>
          <w:sz w:val="24"/>
          <w:szCs w:val="24"/>
        </w:rPr>
        <w:t xml:space="preserve">на обучение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уровня, если иное не предусмотрено Федеральным законом. Правила приема в </w:t>
      </w:r>
      <w:r w:rsidR="00820D6F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Pr="00054A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Турмышская с</w:t>
      </w:r>
      <w:r w:rsidRPr="00054A32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" Янтиковского района Чувашской Республики </w:t>
      </w:r>
      <w:r w:rsidRPr="00054A32">
        <w:rPr>
          <w:rFonts w:ascii="Times New Roman" w:hAnsi="Times New Roman" w:cs="Times New Roman"/>
          <w:sz w:val="24"/>
          <w:szCs w:val="24"/>
        </w:rPr>
        <w:t xml:space="preserve">на обучение по основным общеобразовательным программам обеспечивает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 </w:t>
      </w:r>
    </w:p>
    <w:p w:rsidR="00820D6F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2.5.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54A3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54A32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в сфере образования. </w:t>
      </w:r>
    </w:p>
    <w:p w:rsidR="00B12100" w:rsidRDefault="00054A32" w:rsidP="0040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2.6. Правила приема в </w:t>
      </w:r>
      <w:r w:rsidR="00820D6F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"Турмышская средняя общеобразовательная школа" Янтиковского района Чувашской </w:t>
      </w:r>
      <w:r w:rsidR="00820D6F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</w:t>
      </w:r>
      <w:r w:rsidRPr="00054A32">
        <w:rPr>
          <w:rFonts w:ascii="Times New Roman" w:hAnsi="Times New Roman" w:cs="Times New Roman"/>
          <w:sz w:val="24"/>
          <w:szCs w:val="24"/>
        </w:rPr>
        <w:t xml:space="preserve">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 </w:t>
      </w:r>
    </w:p>
    <w:p w:rsidR="00820D6F" w:rsidRPr="00022F9D" w:rsidRDefault="00054A32" w:rsidP="00022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2.7</w:t>
      </w:r>
      <w:r w:rsidR="008233C9" w:rsidRPr="008233C9">
        <w:rPr>
          <w:rFonts w:ascii="Times New Roman" w:hAnsi="Times New Roman" w:cs="Times New Roman"/>
          <w:sz w:val="24"/>
          <w:szCs w:val="24"/>
        </w:rPr>
        <w:t xml:space="preserve">. </w:t>
      </w:r>
      <w:r w:rsidRPr="008233C9">
        <w:rPr>
          <w:rFonts w:ascii="Times New Roman" w:hAnsi="Times New Roman" w:cs="Times New Roman"/>
          <w:sz w:val="24"/>
          <w:szCs w:val="24"/>
        </w:rPr>
        <w:t>П</w:t>
      </w:r>
      <w:r w:rsidRPr="00054A32">
        <w:rPr>
          <w:rFonts w:ascii="Times New Roman" w:hAnsi="Times New Roman" w:cs="Times New Roman"/>
          <w:sz w:val="24"/>
          <w:szCs w:val="24"/>
        </w:rPr>
        <w:t xml:space="preserve">олучение начального общего образования в ОО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</w:t>
      </w:r>
      <w:r w:rsidRPr="00022F9D">
        <w:rPr>
          <w:rFonts w:ascii="Times New Roman" w:hAnsi="Times New Roman" w:cs="Times New Roman"/>
          <w:sz w:val="24"/>
          <w:szCs w:val="24"/>
        </w:rPr>
        <w:t xml:space="preserve">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8233C9" w:rsidRPr="00022F9D" w:rsidRDefault="00054A32" w:rsidP="00022F9D">
      <w:pPr>
        <w:pStyle w:val="a4"/>
        <w:spacing w:after="0" w:line="240" w:lineRule="auto"/>
        <w:ind w:firstLine="708"/>
        <w:jc w:val="both"/>
        <w:rPr>
          <w:rFonts w:eastAsia="Times New Roman"/>
        </w:rPr>
      </w:pPr>
      <w:r w:rsidRPr="00022F9D">
        <w:t xml:space="preserve">2.8. </w:t>
      </w:r>
      <w:r w:rsidR="00B12100" w:rsidRPr="00022F9D">
        <w:rPr>
          <w:rFonts w:eastAsia="Times New Roman"/>
        </w:rPr>
        <w:t>Во внеочередном порядке предоставляются места в общеобразовательных организациях, имеющих интернат:</w:t>
      </w:r>
      <w:r w:rsidR="008233C9" w:rsidRPr="00022F9D">
        <w:rPr>
          <w:rFonts w:eastAsia="Times New Roman"/>
        </w:rPr>
        <w:t xml:space="preserve"> </w:t>
      </w:r>
      <w:r w:rsidR="00B12100" w:rsidRPr="00022F9D">
        <w:rPr>
          <w:rFonts w:eastAsia="Times New Roman"/>
        </w:rPr>
        <w:t>детям, указанным в пункте 5 статьи 44 Закона Российской Федерации от 17 января 1992 г. № 2202-1 "О прокуратуре Российской Федерации";</w:t>
      </w:r>
      <w:r w:rsidR="008233C9" w:rsidRPr="00022F9D">
        <w:rPr>
          <w:rFonts w:eastAsia="Times New Roman"/>
        </w:rPr>
        <w:t xml:space="preserve"> </w:t>
      </w:r>
      <w:r w:rsidR="00B12100" w:rsidRPr="00022F9D">
        <w:rPr>
          <w:rFonts w:eastAsia="Times New Roman"/>
        </w:rPr>
        <w:t>детям, указанным в пункте 3 статьи 19 Закона Российской Федерации от 26 июня 1992 г. № 3132-1 "О статусе судей в Российской Федерации";</w:t>
      </w:r>
      <w:r w:rsidR="008233C9" w:rsidRPr="00022F9D">
        <w:rPr>
          <w:rFonts w:eastAsia="Times New Roman"/>
        </w:rPr>
        <w:t xml:space="preserve"> </w:t>
      </w:r>
      <w:r w:rsidR="00B12100" w:rsidRPr="00022F9D">
        <w:rPr>
          <w:rFonts w:eastAsia="Times New Roman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="008233C9" w:rsidRPr="00022F9D">
        <w:rPr>
          <w:rFonts w:eastAsia="Times New Roman"/>
        </w:rPr>
        <w:t>.</w:t>
      </w:r>
    </w:p>
    <w:p w:rsidR="00B12100" w:rsidRPr="00022F9D" w:rsidRDefault="00B12100" w:rsidP="00022F9D">
      <w:pPr>
        <w:pStyle w:val="a4"/>
        <w:spacing w:after="0" w:line="240" w:lineRule="auto"/>
        <w:ind w:firstLine="708"/>
        <w:jc w:val="both"/>
        <w:rPr>
          <w:rFonts w:eastAsia="Times New Roman"/>
        </w:rPr>
      </w:pPr>
      <w:r w:rsidRPr="00022F9D">
        <w:rPr>
          <w:rFonts w:eastAsia="Times New Roman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57775D" w:rsidRPr="00022F9D" w:rsidRDefault="00054A32" w:rsidP="00022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F9D">
        <w:rPr>
          <w:rFonts w:ascii="Times New Roman" w:hAnsi="Times New Roman" w:cs="Times New Roman"/>
          <w:sz w:val="24"/>
          <w:szCs w:val="24"/>
        </w:rPr>
        <w:t>2.9.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57775D" w:rsidRPr="00022F9D" w:rsidRDefault="001F516B" w:rsidP="00022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F9D">
        <w:rPr>
          <w:rFonts w:ascii="Times New Roman" w:hAnsi="Times New Roman" w:cs="Times New Roman"/>
          <w:sz w:val="24"/>
          <w:szCs w:val="24"/>
        </w:rPr>
        <w:t xml:space="preserve">2.10. </w:t>
      </w:r>
      <w:r w:rsidR="0057775D" w:rsidRPr="00022F9D">
        <w:rPr>
          <w:rFonts w:ascii="Times New Roman" w:hAnsi="Times New Roman" w:cs="Times New Roman"/>
          <w:sz w:val="24"/>
          <w:szCs w:val="24"/>
        </w:rPr>
        <w:t>Ребенок имеет право преимущественного приема на обучение по основным общеобразовательным программам</w:t>
      </w:r>
      <w:r w:rsidR="008233C9" w:rsidRPr="00022F9D">
        <w:rPr>
          <w:rFonts w:ascii="Times New Roman" w:hAnsi="Times New Roman" w:cs="Times New Roman"/>
          <w:sz w:val="24"/>
          <w:szCs w:val="24"/>
        </w:rPr>
        <w:t xml:space="preserve"> </w:t>
      </w:r>
      <w:r w:rsidR="0057775D" w:rsidRPr="00022F9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57775D" w:rsidRPr="00022F9D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57775D" w:rsidRPr="00022F9D">
        <w:rPr>
          <w:rFonts w:ascii="Times New Roman" w:hAnsi="Times New Roman" w:cs="Times New Roman"/>
          <w:sz w:val="24"/>
          <w:szCs w:val="24"/>
        </w:rPr>
        <w:t xml:space="preserve"> брат и (или) сестра.</w:t>
      </w:r>
    </w:p>
    <w:p w:rsidR="00161F09" w:rsidRPr="00022F9D" w:rsidRDefault="001F516B" w:rsidP="00022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F9D">
        <w:rPr>
          <w:rFonts w:ascii="Times New Roman" w:hAnsi="Times New Roman" w:cs="Times New Roman"/>
          <w:sz w:val="24"/>
          <w:szCs w:val="24"/>
        </w:rPr>
        <w:t>2.11</w:t>
      </w:r>
      <w:r w:rsidR="00054A32" w:rsidRPr="00022F9D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161F09" w:rsidRDefault="001F516B" w:rsidP="00022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F9D">
        <w:rPr>
          <w:rFonts w:ascii="Times New Roman" w:hAnsi="Times New Roman" w:cs="Times New Roman"/>
          <w:sz w:val="24"/>
          <w:szCs w:val="24"/>
        </w:rPr>
        <w:t>2.12</w:t>
      </w:r>
      <w:r w:rsidR="00054A32" w:rsidRPr="00022F9D">
        <w:rPr>
          <w:rFonts w:ascii="Times New Roman" w:hAnsi="Times New Roman" w:cs="Times New Roman"/>
          <w:sz w:val="24"/>
          <w:szCs w:val="24"/>
        </w:rPr>
        <w:t>. Прием в общеобразовательную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 организацию осуществляется в течение всего учебного года при наличии свободных мест. </w:t>
      </w:r>
    </w:p>
    <w:p w:rsidR="00161F09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. В приеме в ОО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ОО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proofErr w:type="gramStart"/>
      <w:r w:rsidR="00054A32" w:rsidRPr="00054A32">
        <w:rPr>
          <w:rFonts w:ascii="Times New Roman" w:hAnsi="Times New Roman" w:cs="Times New Roman"/>
          <w:sz w:val="24"/>
          <w:szCs w:val="24"/>
        </w:rPr>
        <w:t>орган  исполнительной</w:t>
      </w:r>
      <w:proofErr w:type="gramEnd"/>
      <w:r w:rsidR="00054A32" w:rsidRPr="00054A32"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161F09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54A32" w:rsidRPr="00054A32">
        <w:rPr>
          <w:rFonts w:ascii="Times New Roman" w:hAnsi="Times New Roman" w:cs="Times New Roman"/>
          <w:sz w:val="24"/>
          <w:szCs w:val="24"/>
        </w:rPr>
        <w:t>. М</w:t>
      </w:r>
      <w:r w:rsidR="00161F09">
        <w:rPr>
          <w:rFonts w:ascii="Times New Roman" w:hAnsi="Times New Roman" w:cs="Times New Roman"/>
          <w:sz w:val="24"/>
          <w:szCs w:val="24"/>
        </w:rPr>
        <w:t xml:space="preserve">униципальное бюджетное общеобразовательное учреждение "Турмышская средняя общеобразовательная школа" Янтиковского района Чувашской Республики 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информацию: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lastRenderedPageBreak/>
        <w:t xml:space="preserve">- о количестве мест в первых классах не позднее 10 календарных дней с момента издания распорядительного акта о закрепленной территории; </w:t>
      </w:r>
    </w:p>
    <w:p w:rsidR="00161F09" w:rsidRPr="00022F9D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о </w:t>
      </w:r>
      <w:r w:rsidRPr="00022F9D">
        <w:rPr>
          <w:rFonts w:ascii="Times New Roman" w:hAnsi="Times New Roman" w:cs="Times New Roman"/>
          <w:sz w:val="24"/>
          <w:szCs w:val="24"/>
        </w:rPr>
        <w:t>наличии свободных мест</w:t>
      </w:r>
      <w:r w:rsidR="00161F09" w:rsidRPr="00022F9D">
        <w:rPr>
          <w:rFonts w:ascii="Times New Roman" w:hAnsi="Times New Roman" w:cs="Times New Roman"/>
          <w:sz w:val="24"/>
          <w:szCs w:val="24"/>
        </w:rPr>
        <w:t xml:space="preserve"> </w:t>
      </w:r>
      <w:r w:rsidRPr="00022F9D">
        <w:rPr>
          <w:rFonts w:ascii="Times New Roman" w:hAnsi="Times New Roman" w:cs="Times New Roman"/>
          <w:sz w:val="24"/>
          <w:szCs w:val="24"/>
        </w:rPr>
        <w:t>в первых классах для приема детей, не проживающих на закрепленной территории, не позднее 5 июля</w:t>
      </w:r>
      <w:r w:rsidR="00161F09" w:rsidRPr="00022F9D">
        <w:rPr>
          <w:rFonts w:ascii="Times New Roman" w:hAnsi="Times New Roman" w:cs="Times New Roman"/>
          <w:sz w:val="24"/>
          <w:szCs w:val="24"/>
        </w:rPr>
        <w:t xml:space="preserve"> </w:t>
      </w:r>
      <w:r w:rsidRPr="00022F9D">
        <w:rPr>
          <w:rFonts w:ascii="Times New Roman" w:hAnsi="Times New Roman" w:cs="Times New Roman"/>
          <w:sz w:val="24"/>
          <w:szCs w:val="24"/>
        </w:rPr>
        <w:t xml:space="preserve">текущего года. </w:t>
      </w:r>
    </w:p>
    <w:p w:rsidR="001F516B" w:rsidRPr="00022F9D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F9D">
        <w:rPr>
          <w:rFonts w:ascii="Times New Roman" w:hAnsi="Times New Roman" w:cs="Times New Roman"/>
          <w:sz w:val="24"/>
          <w:szCs w:val="24"/>
        </w:rPr>
        <w:t>2.15</w:t>
      </w:r>
      <w:r w:rsidR="00054A32" w:rsidRPr="00022F9D">
        <w:rPr>
          <w:rFonts w:ascii="Times New Roman" w:hAnsi="Times New Roman" w:cs="Times New Roman"/>
          <w:sz w:val="24"/>
          <w:szCs w:val="24"/>
        </w:rPr>
        <w:t>. Прием заявлений о приеме на обучение в первый класс дл</w:t>
      </w:r>
      <w:r w:rsidRPr="00022F9D">
        <w:rPr>
          <w:rFonts w:ascii="Times New Roman" w:hAnsi="Times New Roman" w:cs="Times New Roman"/>
          <w:sz w:val="24"/>
          <w:szCs w:val="24"/>
        </w:rPr>
        <w:t xml:space="preserve">я детей, указанных в пунктах 9, 10 и 12 Порядка, </w:t>
      </w:r>
      <w:r w:rsidR="00054A32" w:rsidRPr="00022F9D">
        <w:rPr>
          <w:rFonts w:ascii="Times New Roman" w:hAnsi="Times New Roman" w:cs="Times New Roman"/>
          <w:sz w:val="24"/>
          <w:szCs w:val="24"/>
        </w:rPr>
        <w:t xml:space="preserve">а также проживающих на закрепленной территории, начинается 1 апреля текущего года и завершается 30 июня текущего года. </w:t>
      </w:r>
    </w:p>
    <w:p w:rsidR="001F516B" w:rsidRPr="00022F9D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F9D">
        <w:rPr>
          <w:rFonts w:ascii="Times New Roman" w:hAnsi="Times New Roman" w:cs="Times New Roman"/>
          <w:sz w:val="24"/>
          <w:szCs w:val="24"/>
        </w:rPr>
        <w:t xml:space="preserve">Руководитель ОО издает распорядительный акт о приеме на обучение детей в течение 3 рабочих дней после завершения приема заявлений о приеме на обучение в первый класс. </w:t>
      </w:r>
    </w:p>
    <w:p w:rsidR="00D30942" w:rsidRPr="00022F9D" w:rsidRDefault="00D30942" w:rsidP="00D30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F9D">
        <w:rPr>
          <w:rFonts w:ascii="Times New Roman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D30942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F9D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</w:t>
      </w:r>
      <w:r w:rsidR="00D30942" w:rsidRPr="00022F9D">
        <w:rPr>
          <w:rFonts w:ascii="Times New Roman" w:hAnsi="Times New Roman" w:cs="Times New Roman"/>
          <w:sz w:val="24"/>
          <w:szCs w:val="24"/>
        </w:rPr>
        <w:t xml:space="preserve">чившие прием в первый класс всех детей, указанных в пунктах 9,10 и 12 Порядка, а также проживающих на закрепленной территории, осуществляют прием детей, </w:t>
      </w:r>
      <w:r w:rsidR="00054A32" w:rsidRPr="00022F9D">
        <w:rPr>
          <w:rFonts w:ascii="Times New Roman" w:hAnsi="Times New Roman" w:cs="Times New Roman"/>
          <w:sz w:val="24"/>
          <w:szCs w:val="24"/>
        </w:rPr>
        <w:t xml:space="preserve">не проживающих на закрепленной </w:t>
      </w:r>
      <w:proofErr w:type="gramStart"/>
      <w:r w:rsidR="00054A32" w:rsidRPr="00022F9D"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="00D30942" w:rsidRPr="00022F9D">
        <w:rPr>
          <w:rFonts w:ascii="Times New Roman" w:hAnsi="Times New Roman" w:cs="Times New Roman"/>
          <w:sz w:val="24"/>
          <w:szCs w:val="24"/>
        </w:rPr>
        <w:t xml:space="preserve"> ранее</w:t>
      </w:r>
      <w:proofErr w:type="gramEnd"/>
      <w:r w:rsidR="00D30942" w:rsidRPr="00022F9D">
        <w:rPr>
          <w:rFonts w:ascii="Times New Roman" w:hAnsi="Times New Roman" w:cs="Times New Roman"/>
          <w:sz w:val="24"/>
          <w:szCs w:val="24"/>
        </w:rPr>
        <w:t xml:space="preserve"> </w:t>
      </w:r>
      <w:r w:rsidR="00054A32" w:rsidRPr="00022F9D">
        <w:rPr>
          <w:rFonts w:ascii="Times New Roman" w:hAnsi="Times New Roman" w:cs="Times New Roman"/>
          <w:sz w:val="24"/>
          <w:szCs w:val="24"/>
        </w:rPr>
        <w:t xml:space="preserve">6 июля текущего года </w:t>
      </w:r>
      <w:r w:rsidR="00D30942" w:rsidRPr="00022F9D">
        <w:rPr>
          <w:rFonts w:ascii="Times New Roman" w:hAnsi="Times New Roman" w:cs="Times New Roman"/>
          <w:sz w:val="24"/>
          <w:szCs w:val="24"/>
        </w:rPr>
        <w:t>.</w:t>
      </w:r>
    </w:p>
    <w:p w:rsidR="00161F09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. При приеме на обучение ОО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161F09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</w:p>
    <w:p w:rsidR="00161F09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 </w:t>
      </w:r>
    </w:p>
    <w:p w:rsidR="00161F09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. Заявление о приеме на обучение и документы для приема на обучение подаются одним из следующих способов: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лично в общеобразовательную организацию;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</w:t>
      </w:r>
      <w:proofErr w:type="gramStart"/>
      <w:r w:rsidRPr="00054A32">
        <w:rPr>
          <w:rFonts w:ascii="Times New Roman" w:hAnsi="Times New Roman" w:cs="Times New Roman"/>
          <w:sz w:val="24"/>
          <w:szCs w:val="24"/>
        </w:rPr>
        <w:t>функционала  официального</w:t>
      </w:r>
      <w:proofErr w:type="gramEnd"/>
      <w:r w:rsidRPr="00054A32">
        <w:rPr>
          <w:rFonts w:ascii="Times New Roman" w:hAnsi="Times New Roman" w:cs="Times New Roman"/>
          <w:sz w:val="24"/>
          <w:szCs w:val="24"/>
        </w:rPr>
        <w:t xml:space="preserve"> сайта общеобразовательной организации в сети Интернет или иным способом с использованием сети Интернет;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:rsidR="00161F09" w:rsidRDefault="00161F09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</w:t>
      </w:r>
      <w:r w:rsidR="00054A32" w:rsidRPr="00054A32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161F09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ребенка или поступающего;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дата рождения ребенка или поступающего;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адрес места жительства и (или) адрес места пребывания ребенка или поступающего;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- фамилия, имя, отчество (при наличии) родителя(ей) (законного(</w:t>
      </w:r>
      <w:proofErr w:type="spellStart"/>
      <w:r w:rsidRPr="00054A3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54A32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- адрес места жительства и (или) адрес места пребывания родителя(ей) (законного(</w:t>
      </w:r>
      <w:proofErr w:type="spellStart"/>
      <w:r w:rsidRPr="00054A3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54A32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- адрес(а) электронной почты, номер(а) телефона(</w:t>
      </w:r>
      <w:proofErr w:type="spellStart"/>
      <w:r w:rsidRPr="00054A3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54A32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054A3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54A32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о наличии права внеочередного, первоочередного или преимущественного приема;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- согласие родителя(ей) (законного(</w:t>
      </w:r>
      <w:proofErr w:type="spellStart"/>
      <w:r w:rsidRPr="00054A3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54A32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054A3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54A32">
        <w:rPr>
          <w:rFonts w:ascii="Times New Roman" w:hAnsi="Times New Roman" w:cs="Times New Roman"/>
          <w:sz w:val="24"/>
          <w:szCs w:val="24"/>
        </w:rPr>
        <w:t xml:space="preserve"> указанного поступающего по адаптированной образовательной программе);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- факт ознакомления родителя(ей) (законного(</w:t>
      </w:r>
      <w:proofErr w:type="spellStart"/>
      <w:r w:rsidRPr="00054A3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54A32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- согласие родителя(ей) (законного(</w:t>
      </w:r>
      <w:proofErr w:type="spellStart"/>
      <w:r w:rsidRPr="00054A3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54A32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на обработку персональных данных. </w:t>
      </w:r>
    </w:p>
    <w:p w:rsidR="00161F09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054A32" w:rsidRPr="00054A32">
        <w:rPr>
          <w:rFonts w:ascii="Times New Roman" w:hAnsi="Times New Roman" w:cs="Times New Roman"/>
          <w:sz w:val="24"/>
          <w:szCs w:val="24"/>
        </w:rPr>
        <w:t>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 Для приема родитель(и) (законный(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представляют следующие документы: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lastRenderedPageBreak/>
        <w:t xml:space="preserve"> - свидетельства о рождении ребенка или документа, подтверждающего родство заявителя;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копию документа, подтверждающего установление опеки или попечительства (при необходимости);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- справку с места работы родителя(ей) (законного(</w:t>
      </w:r>
      <w:proofErr w:type="spellStart"/>
      <w:r w:rsidRPr="00054A3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54A32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 xml:space="preserve">- копию заключения психолого-медико-педагогической комиссии (при наличии). </w:t>
      </w:r>
    </w:p>
    <w:p w:rsidR="00161F09" w:rsidRDefault="00161F09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4A32" w:rsidRPr="00054A32">
        <w:rPr>
          <w:rFonts w:ascii="Times New Roman" w:hAnsi="Times New Roman" w:cs="Times New Roman"/>
          <w:sz w:val="24"/>
          <w:szCs w:val="24"/>
        </w:rPr>
        <w:t>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 </w:t>
      </w:r>
    </w:p>
    <w:p w:rsidR="00161F09" w:rsidRDefault="00054A32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32">
        <w:rPr>
          <w:rFonts w:ascii="Times New Roman" w:hAnsi="Times New Roman" w:cs="Times New Roman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Родитель(и) (законный(</w:t>
      </w:r>
      <w:proofErr w:type="spellStart"/>
      <w:r w:rsidRPr="00054A3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54A32"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161F09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. 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161F09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054A32" w:rsidRPr="00054A32">
        <w:rPr>
          <w:rFonts w:ascii="Times New Roman" w:hAnsi="Times New Roman" w:cs="Times New Roman"/>
          <w:sz w:val="24"/>
          <w:szCs w:val="24"/>
        </w:rPr>
        <w:t>. Родитель(и) (законный(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83015B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054A32" w:rsidRPr="00054A32">
        <w:rPr>
          <w:rFonts w:ascii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</w:t>
      </w:r>
      <w:r w:rsidR="00161F0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"Турмышская средняя общеобразовательная школа" Янтиковского района Чувашской Республики</w:t>
      </w:r>
      <w:r w:rsidR="00054A32" w:rsidRPr="00054A32">
        <w:rPr>
          <w:rFonts w:ascii="Times New Roman" w:hAnsi="Times New Roman" w:cs="Times New Roman"/>
          <w:sz w:val="24"/>
          <w:szCs w:val="24"/>
        </w:rPr>
        <w:t>. После регистрации заявления о приеме на обучение и перечня документов, представленных родителем(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83015B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83015B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054A32" w:rsidRPr="00054A32">
        <w:rPr>
          <w:rFonts w:ascii="Times New Roman" w:hAnsi="Times New Roman" w:cs="Times New Roman"/>
          <w:sz w:val="24"/>
          <w:szCs w:val="24"/>
        </w:rPr>
        <w:t xml:space="preserve"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2.15. </w:t>
      </w:r>
    </w:p>
    <w:p w:rsidR="0083015B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2.27</w:t>
      </w:r>
      <w:r w:rsidR="00054A32" w:rsidRPr="00054A32">
        <w:rPr>
          <w:rFonts w:ascii="Times New Roman" w:hAnsi="Times New Roman" w:cs="Times New Roman"/>
          <w:sz w:val="24"/>
          <w:szCs w:val="24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054A32" w:rsidRPr="00054A3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054A32" w:rsidRPr="00054A32">
        <w:rPr>
          <w:rFonts w:ascii="Times New Roman" w:hAnsi="Times New Roman" w:cs="Times New Roman"/>
          <w:sz w:val="24"/>
          <w:szCs w:val="24"/>
        </w:rPr>
        <w:t xml:space="preserve">) ребенка или поступающим документы (копии документов). </w:t>
      </w:r>
    </w:p>
    <w:p w:rsidR="00054A32" w:rsidRPr="0083015B" w:rsidRDefault="001F516B" w:rsidP="0005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</w:t>
      </w:r>
      <w:r w:rsidR="00054A32" w:rsidRPr="0083015B">
        <w:rPr>
          <w:rFonts w:ascii="Times New Roman" w:hAnsi="Times New Roman" w:cs="Times New Roman"/>
          <w:sz w:val="24"/>
          <w:szCs w:val="24"/>
        </w:rPr>
        <w:t xml:space="preserve">. Копии предъявляемых при приеме документов хранятся в </w:t>
      </w:r>
      <w:r w:rsidR="0083015B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"Турмышская средняя общеобразовательная школа" Янтиковского района Чувашской Республики</w:t>
      </w:r>
      <w:r w:rsidR="00054A32" w:rsidRPr="0083015B">
        <w:rPr>
          <w:rFonts w:ascii="Times New Roman" w:hAnsi="Times New Roman" w:cs="Times New Roman"/>
          <w:sz w:val="24"/>
          <w:szCs w:val="24"/>
        </w:rPr>
        <w:t xml:space="preserve"> весь период обучения ребенка в ОО.</w:t>
      </w:r>
    </w:p>
    <w:sectPr w:rsidR="00054A32" w:rsidRPr="0083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2"/>
    <w:rsid w:val="00022F9D"/>
    <w:rsid w:val="00054A32"/>
    <w:rsid w:val="00156CE5"/>
    <w:rsid w:val="00161F09"/>
    <w:rsid w:val="001F516B"/>
    <w:rsid w:val="00402A87"/>
    <w:rsid w:val="0057775D"/>
    <w:rsid w:val="00820D6F"/>
    <w:rsid w:val="008233C9"/>
    <w:rsid w:val="0083015B"/>
    <w:rsid w:val="00B12100"/>
    <w:rsid w:val="00C43CFB"/>
    <w:rsid w:val="00D30942"/>
    <w:rsid w:val="00D809E3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D08E"/>
  <w15:docId w15:val="{593A65CD-7AF7-4714-9943-B486B8C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1210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C075-B131-458A-9685-5F4AA301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актовый зал</cp:lastModifiedBy>
  <cp:revision>3</cp:revision>
  <cp:lastPrinted>2022-01-27T10:18:00Z</cp:lastPrinted>
  <dcterms:created xsi:type="dcterms:W3CDTF">2022-01-27T09:56:00Z</dcterms:created>
  <dcterms:modified xsi:type="dcterms:W3CDTF">2022-01-27T10:18:00Z</dcterms:modified>
</cp:coreProperties>
</file>