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72" w:rsidRPr="00314D72" w:rsidRDefault="00314D72" w:rsidP="00314D72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D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314D72" w:rsidRPr="00314D72" w:rsidRDefault="00314D72" w:rsidP="00314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к Порядку проведения Конкурса</w:t>
      </w:r>
    </w:p>
    <w:p w:rsidR="00314D72" w:rsidRPr="00314D72" w:rsidRDefault="00314D72" w:rsidP="00314D72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4D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154940</wp:posOffset>
            </wp:positionV>
            <wp:extent cx="1542415" cy="1942465"/>
            <wp:effectExtent l="0" t="0" r="635" b="635"/>
            <wp:wrapNone/>
            <wp:docPr id="1" name="Рисунок 1" descr="Матвеевна Олеся Геннадьевна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веевна Олеся Геннадьевна к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41"/>
        <w:gridCol w:w="7084"/>
      </w:tblGrid>
      <w:tr w:rsidR="00314D72" w:rsidRPr="00314D72" w:rsidTr="0068187C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(фотопортрет </w:t>
            </w: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br/>
              <w:t>4</w:t>
            </w: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sym w:font="Symbol" w:char="F0B4"/>
            </w: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 см)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Информационная карта участника районного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конкурса «Учитель года– 2022» 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Матвеева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(фамилия)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Олеся Геннадьевна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(имя, отчество)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Янтиковский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Турмыши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 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(наименование </w:t>
            </w:r>
            <w:proofErr w:type="gramStart"/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района,  города</w:t>
            </w:r>
            <w:proofErr w:type="gramEnd"/>
            <w:r w:rsidRPr="00314D7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Чувашской Республики)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4D72" w:rsidRPr="00314D72" w:rsidRDefault="00314D72" w:rsidP="00314D7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72" w:rsidRPr="00314D72" w:rsidRDefault="00314D72" w:rsidP="00314D7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4545"/>
      </w:tblGrid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Янтиковский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с. 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Турмыши</w:t>
            </w:r>
            <w:proofErr w:type="spellEnd"/>
          </w:p>
        </w:tc>
      </w:tr>
      <w:tr w:rsidR="00314D72" w:rsidRPr="00314D72" w:rsidTr="0068187C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 19.01.1989 </w:t>
            </w:r>
          </w:p>
        </w:tc>
      </w:tr>
      <w:tr w:rsidR="00314D72" w:rsidRPr="00314D72" w:rsidTr="0068187C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гор. Чебоксары</w:t>
            </w:r>
          </w:p>
        </w:tc>
      </w:tr>
      <w:tr w:rsidR="00314D72" w:rsidRPr="00314D72" w:rsidTr="0068187C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2. Работа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Турмышская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Янтиковского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14D72" w:rsidRPr="00314D72" w:rsidTr="0068187C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4D72" w:rsidRPr="00314D72" w:rsidTr="0068187C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МБОУ «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Турмышская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СОШ» с 2014 г.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3. Образование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«Чувашский государственный университет имени И.Н. Ульянова», 2011 г.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Квалификация математик по специальности «Математика»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в БУ ЧР ДПО «Чувашский республиканский институт образования» Минобразования Чувашии по программе дополнительного </w:t>
            </w: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профессионального образования «Теория и методика начального образования» с 08.02.2016 г. по 28.04.2016 г. 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Немецкий (читаю и перевожу со словарем)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Основные публикации (в т. ч. брошюры, книги)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4. Общественная деятельность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5. Досуг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Кулинария, цветоводство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Настольный теннис, волейбол, лыжи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Танцы, пение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6. Контакты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429281, Чувашская Республика - Чувашия,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Янтиковский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Турмыши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, ул. Советская, дом 13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429281, Чувашская Республика - Чувашия,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Янтиковский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Турмыши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, ул. Чебоксарская, дом 16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Рабочий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8(83548) 2-52-80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8(83548) 2-52-80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+79530169065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val="en-US" w:eastAsia="ru-RU"/>
              </w:rPr>
              <w:t>olesya.svatova@mail.ru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https://turmysh-yantik.edu21.cap.ru/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7. Профессиональные ценности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 xml:space="preserve">«Плохой учитель преподносит истину, хороший учит ее находить» (А. 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Дистервег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Вижу результат своего труда в успехах учеников, которые научились учиться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Умение найти подход к детям, отзывчивость, терпимость, здоровый образ жизни, ответственность, любознательность, наблюдательность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В чем, по мнению участника, состоит основная миссия победителя конкурса «Учитель года Чувашии – 2022»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Показать, что профессия учителя-интересная, творческая, значимая и нужная в современном обществе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8. Приложения</w:t>
            </w:r>
          </w:p>
        </w:tc>
      </w:tr>
      <w:tr w:rsidR="00314D72" w:rsidRPr="00314D72" w:rsidTr="0068187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Подборка цветных фотографий: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  1. портрет 9</w:t>
            </w: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sym w:font="Symbol" w:char="F0B4"/>
            </w: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13 см;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  3. дополнительные жанровые фотографии</w:t>
            </w:r>
            <w:r w:rsidRPr="00314D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72" w:rsidRPr="00314D72" w:rsidRDefault="00314D72" w:rsidP="00314D7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Представляется на компакт-диске в формате JPEG («*.</w:t>
            </w:r>
            <w:proofErr w:type="spellStart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jpg</w:t>
            </w:r>
            <w:proofErr w:type="spellEnd"/>
            <w:r w:rsidRPr="00314D72">
              <w:rPr>
                <w:rFonts w:ascii="Times New Roman" w:eastAsia="Times New Roman" w:hAnsi="Times New Roman" w:cs="Times New Roman"/>
                <w:lang w:eastAsia="ru-RU"/>
              </w:rPr>
              <w:t>») с разрешением не менее 300 точек на дюйм без уменьшения исходного размера</w:t>
            </w:r>
          </w:p>
        </w:tc>
      </w:tr>
    </w:tbl>
    <w:p w:rsidR="00314D72" w:rsidRPr="00314D72" w:rsidRDefault="00E168ED" w:rsidP="00E168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68ED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15670" cy="8962241"/>
            <wp:effectExtent l="0" t="0" r="0" b="0"/>
            <wp:docPr id="2" name="Рисунок 2" descr="C:\Users\актовый зал\Desktop\оле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олес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447" cy="89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A4" w:rsidRDefault="00314D72" w:rsidP="00E168ED">
      <w:pPr>
        <w:spacing w:after="0" w:line="240" w:lineRule="auto"/>
      </w:pPr>
      <w:r w:rsidRPr="00314D7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sectPr w:rsidR="00842AA4" w:rsidSect="00F322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68ED">
      <w:pPr>
        <w:spacing w:after="0" w:line="240" w:lineRule="auto"/>
      </w:pPr>
      <w:r>
        <w:separator/>
      </w:r>
    </w:p>
  </w:endnote>
  <w:endnote w:type="continuationSeparator" w:id="0">
    <w:p w:rsidR="00000000" w:rsidRDefault="00E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68ED">
      <w:pPr>
        <w:spacing w:after="0" w:line="240" w:lineRule="auto"/>
      </w:pPr>
      <w:r>
        <w:separator/>
      </w:r>
    </w:p>
  </w:footnote>
  <w:footnote w:type="continuationSeparator" w:id="0">
    <w:p w:rsidR="00000000" w:rsidRDefault="00E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74" w:rsidRDefault="00314D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68ED">
      <w:rPr>
        <w:noProof/>
      </w:rPr>
      <w:t>3</w:t>
    </w:r>
    <w:r>
      <w:fldChar w:fldCharType="end"/>
    </w:r>
  </w:p>
  <w:p w:rsidR="008E35D3" w:rsidRDefault="00E16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A"/>
    <w:rsid w:val="0006084A"/>
    <w:rsid w:val="00314D72"/>
    <w:rsid w:val="00842AA4"/>
    <w:rsid w:val="00E1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0F69-A1CB-435D-AE12-5DA47123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4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cp:lastPrinted>2022-02-10T07:20:00Z</cp:lastPrinted>
  <dcterms:created xsi:type="dcterms:W3CDTF">2022-02-10T07:20:00Z</dcterms:created>
  <dcterms:modified xsi:type="dcterms:W3CDTF">2022-02-10T07:42:00Z</dcterms:modified>
</cp:coreProperties>
</file>