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1F" w:rsidRPr="00115ED3" w:rsidRDefault="00CA679B" w:rsidP="0043011F">
      <w:pPr>
        <w:tabs>
          <w:tab w:val="left" w:pos="10065"/>
        </w:tabs>
        <w:spacing w:after="0" w:line="240" w:lineRule="auto"/>
        <w:ind w:left="9214" w:firstLine="4536"/>
        <w:rPr>
          <w:rFonts w:ascii="Times New Roman" w:hAnsi="Times New Roman"/>
          <w:i/>
          <w:shd w:val="clear" w:color="auto" w:fill="FFFFFF"/>
        </w:rPr>
      </w:pPr>
      <w:bookmarkStart w:id="0" w:name="_GoBack"/>
      <w:bookmarkEnd w:id="0"/>
      <w:r w:rsidRPr="00293077">
        <w:rPr>
          <w:color w:val="000000"/>
        </w:rPr>
        <w:t xml:space="preserve"> </w:t>
      </w:r>
      <w:r w:rsidR="00C13A85"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="00293077">
        <w:rPr>
          <w:color w:val="000000"/>
        </w:rPr>
        <w:t xml:space="preserve">                                                                                    </w:t>
      </w:r>
      <w:r w:rsidR="0043011F" w:rsidRPr="00115ED3">
        <w:rPr>
          <w:rFonts w:ascii="Times New Roman" w:hAnsi="Times New Roman"/>
          <w:i/>
          <w:shd w:val="clear" w:color="auto" w:fill="FFFFFF"/>
        </w:rPr>
        <w:t xml:space="preserve">Приложение </w:t>
      </w:r>
      <w:r w:rsidR="0043011F" w:rsidRPr="00115ED3">
        <w:rPr>
          <w:rFonts w:ascii="Times New Roman" w:eastAsia="Segoe UI Symbol" w:hAnsi="Times New Roman"/>
          <w:i/>
          <w:shd w:val="clear" w:color="auto" w:fill="FFFFFF"/>
        </w:rPr>
        <w:t>№</w:t>
      </w:r>
      <w:r w:rsidR="0043011F" w:rsidRPr="00115ED3">
        <w:rPr>
          <w:rFonts w:ascii="Times New Roman" w:hAnsi="Times New Roman"/>
          <w:i/>
          <w:shd w:val="clear" w:color="auto" w:fill="FFFFFF"/>
        </w:rPr>
        <w:t>1</w:t>
      </w:r>
      <w:r w:rsidR="0043011F">
        <w:rPr>
          <w:rFonts w:ascii="Times New Roman" w:hAnsi="Times New Roman"/>
          <w:i/>
          <w:shd w:val="clear" w:color="auto" w:fill="FFFFFF"/>
        </w:rPr>
        <w:t>5</w:t>
      </w:r>
    </w:p>
    <w:p w:rsidR="0043011F" w:rsidRDefault="0043011F" w:rsidP="0043011F">
      <w:pPr>
        <w:tabs>
          <w:tab w:val="left" w:pos="10065"/>
        </w:tabs>
        <w:spacing w:after="0" w:line="240" w:lineRule="auto"/>
        <w:ind w:left="9214"/>
        <w:rPr>
          <w:rFonts w:ascii="Times New Roman" w:hAnsi="Times New Roman"/>
          <w:i/>
          <w:shd w:val="clear" w:color="auto" w:fill="FFFFFF"/>
        </w:rPr>
      </w:pPr>
      <w:r>
        <w:rPr>
          <w:rFonts w:ascii="Times New Roman" w:hAnsi="Times New Roman"/>
          <w:i/>
          <w:shd w:val="clear" w:color="auto" w:fill="FFFFFF"/>
        </w:rPr>
        <w:t>к приказу о</w:t>
      </w:r>
      <w:r w:rsidRPr="00115ED3">
        <w:rPr>
          <w:rFonts w:ascii="Times New Roman" w:hAnsi="Times New Roman"/>
          <w:i/>
          <w:shd w:val="clear" w:color="auto" w:fill="FFFFFF"/>
        </w:rPr>
        <w:t xml:space="preserve">тдела образования и </w:t>
      </w:r>
    </w:p>
    <w:p w:rsidR="0043011F" w:rsidRDefault="0043011F" w:rsidP="0043011F">
      <w:pPr>
        <w:tabs>
          <w:tab w:val="left" w:pos="10065"/>
        </w:tabs>
        <w:spacing w:after="0" w:line="240" w:lineRule="auto"/>
        <w:ind w:left="9214"/>
        <w:rPr>
          <w:rFonts w:ascii="Times New Roman" w:hAnsi="Times New Roman"/>
          <w:sz w:val="24"/>
        </w:rPr>
      </w:pPr>
      <w:r w:rsidRPr="00115ED3">
        <w:rPr>
          <w:rFonts w:ascii="Times New Roman" w:hAnsi="Times New Roman"/>
          <w:i/>
          <w:shd w:val="clear" w:color="auto" w:fill="FFFFFF"/>
        </w:rPr>
        <w:t>мол</w:t>
      </w:r>
      <w:r>
        <w:rPr>
          <w:rFonts w:ascii="Times New Roman" w:hAnsi="Times New Roman"/>
          <w:i/>
          <w:shd w:val="clear" w:color="auto" w:fill="FFFFFF"/>
        </w:rPr>
        <w:t xml:space="preserve">одежной политики администрации </w:t>
      </w:r>
      <w:r w:rsidRPr="00115ED3">
        <w:rPr>
          <w:rFonts w:ascii="Times New Roman" w:hAnsi="Times New Roman"/>
          <w:i/>
          <w:shd w:val="clear" w:color="auto" w:fill="FFFFFF"/>
        </w:rPr>
        <w:t>Красноармейского муниципального округа                                                  от 1</w:t>
      </w:r>
      <w:r w:rsidR="00C17941">
        <w:rPr>
          <w:rFonts w:ascii="Times New Roman" w:hAnsi="Times New Roman"/>
          <w:i/>
          <w:shd w:val="clear" w:color="auto" w:fill="FFFFFF"/>
        </w:rPr>
        <w:t>9</w:t>
      </w:r>
      <w:r w:rsidRPr="00115ED3">
        <w:rPr>
          <w:rFonts w:ascii="Times New Roman" w:hAnsi="Times New Roman"/>
          <w:i/>
          <w:shd w:val="clear" w:color="auto" w:fill="FFFFFF"/>
        </w:rPr>
        <w:t>.</w:t>
      </w:r>
      <w:r w:rsidR="00C17941">
        <w:rPr>
          <w:rFonts w:ascii="Times New Roman" w:hAnsi="Times New Roman"/>
          <w:i/>
          <w:shd w:val="clear" w:color="auto" w:fill="FFFFFF"/>
        </w:rPr>
        <w:t>12</w:t>
      </w:r>
      <w:r w:rsidRPr="00115ED3">
        <w:rPr>
          <w:rFonts w:ascii="Times New Roman" w:hAnsi="Times New Roman"/>
          <w:i/>
          <w:shd w:val="clear" w:color="auto" w:fill="FFFFFF"/>
        </w:rPr>
        <w:t>.2022 №1</w:t>
      </w:r>
      <w:r w:rsidR="00E87658">
        <w:rPr>
          <w:rFonts w:ascii="Times New Roman" w:hAnsi="Times New Roman"/>
          <w:i/>
          <w:shd w:val="clear" w:color="auto" w:fill="FFFFFF"/>
        </w:rPr>
        <w:t>87</w:t>
      </w:r>
    </w:p>
    <w:p w:rsidR="0031031D" w:rsidRPr="0096369E" w:rsidRDefault="0031031D" w:rsidP="0043011F">
      <w:pPr>
        <w:pStyle w:val="consplusnonformat"/>
        <w:shd w:val="clear" w:color="auto" w:fill="FFFFFF"/>
        <w:spacing w:before="30" w:beforeAutospacing="0" w:after="30" w:afterAutospacing="0"/>
        <w:jc w:val="right"/>
        <w:rPr>
          <w:rFonts w:eastAsia="Calibri"/>
        </w:rPr>
      </w:pPr>
    </w:p>
    <w:p w:rsidR="00C13A85" w:rsidRDefault="00C13A85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A85" w:rsidRDefault="00C13A85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1D" w:rsidRPr="00AC13D1" w:rsidRDefault="0031031D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ЗАДАНИЕ </w:t>
      </w:r>
    </w:p>
    <w:p w:rsidR="0031031D" w:rsidRPr="00AC13D1" w:rsidRDefault="00821DBC" w:rsidP="00310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D1639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 год и на плановый период 20</w:t>
      </w:r>
      <w:r w:rsidR="00B774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1639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D1639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774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031D" w:rsidRPr="00AC13D1">
        <w:rPr>
          <w:rFonts w:ascii="Times New Roman" w:eastAsia="Calibri" w:hAnsi="Times New Roman" w:cs="Times New Roman"/>
          <w:b/>
          <w:sz w:val="24"/>
          <w:szCs w:val="24"/>
        </w:rPr>
        <w:t xml:space="preserve">годов </w:t>
      </w:r>
      <w:r w:rsidR="0031031D" w:rsidRPr="009636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51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1"/>
        <w:gridCol w:w="397"/>
        <w:gridCol w:w="2551"/>
        <w:gridCol w:w="1418"/>
      </w:tblGrid>
      <w:tr w:rsidR="0031031D" w:rsidRPr="0096369E" w:rsidTr="00D1639D">
        <w:trPr>
          <w:trHeight w:val="289"/>
        </w:trPr>
        <w:tc>
          <w:tcPr>
            <w:tcW w:w="3571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1639D" w:rsidRPr="0096369E" w:rsidTr="00D1639D">
        <w:tc>
          <w:tcPr>
            <w:tcW w:w="3571" w:type="pct"/>
          </w:tcPr>
          <w:tbl>
            <w:tblPr>
              <w:tblpPr w:leftFromText="180" w:rightFromText="180" w:vertAnchor="text" w:horzAnchor="page" w:tblpX="10186" w:tblpY="-186"/>
              <w:tblOverlap w:val="never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D1639D" w:rsidRPr="00D1639D" w:rsidTr="00D1639D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639D" w:rsidRPr="00D1639D" w:rsidRDefault="00D1639D" w:rsidP="003E1412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8"/>
                    </w:rPr>
                  </w:pPr>
                </w:p>
              </w:tc>
            </w:tr>
            <w:tr w:rsidR="00D1639D" w:rsidRPr="00D1639D" w:rsidTr="00D1639D">
              <w:trPr>
                <w:trHeight w:val="37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1639D" w:rsidRPr="00D1639D" w:rsidRDefault="00D1639D" w:rsidP="003E1412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4"/>
                      <w:szCs w:val="28"/>
                    </w:rPr>
                  </w:pPr>
                </w:p>
              </w:tc>
            </w:tr>
          </w:tbl>
          <w:p w:rsidR="00D1639D" w:rsidRPr="0096369E" w:rsidRDefault="00D1639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D1639D" w:rsidRPr="0096369E" w:rsidRDefault="00D1639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1639D" w:rsidRDefault="00D1639D" w:rsidP="00D163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63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Дата начала действия </w:t>
            </w:r>
          </w:p>
          <w:p w:rsidR="00D1639D" w:rsidRPr="0096369E" w:rsidRDefault="00D1639D" w:rsidP="00D163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D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окончания действия</w:t>
            </w:r>
          </w:p>
        </w:tc>
        <w:tc>
          <w:tcPr>
            <w:tcW w:w="464" w:type="pct"/>
          </w:tcPr>
          <w:p w:rsidR="00D1639D" w:rsidRDefault="00D1639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D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D1639D" w:rsidRDefault="00D1639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9D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D1639D" w:rsidRPr="0096369E" w:rsidRDefault="00D1639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8E" w:rsidRPr="0096369E" w:rsidTr="00D1639D">
        <w:tc>
          <w:tcPr>
            <w:tcW w:w="3571" w:type="pct"/>
          </w:tcPr>
          <w:p w:rsidR="00C12C8E" w:rsidRPr="0096369E" w:rsidRDefault="00C12C8E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pct"/>
          </w:tcPr>
          <w:p w:rsidR="00C12C8E" w:rsidRPr="0096369E" w:rsidRDefault="00C12C8E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12C8E" w:rsidRPr="00C12C8E" w:rsidRDefault="00C12C8E" w:rsidP="00D1639D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по ОКУД</w:t>
            </w:r>
          </w:p>
        </w:tc>
        <w:tc>
          <w:tcPr>
            <w:tcW w:w="464" w:type="pct"/>
          </w:tcPr>
          <w:p w:rsidR="00C12C8E" w:rsidRPr="00C12C8E" w:rsidRDefault="00C12C8E" w:rsidP="002B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2C8E" w:rsidRPr="00C12C8E" w:rsidRDefault="00C12C8E" w:rsidP="002B67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0506001</w:t>
            </w:r>
          </w:p>
        </w:tc>
      </w:tr>
      <w:tr w:rsidR="0031031D" w:rsidRPr="0096369E" w:rsidTr="00D1639D">
        <w:trPr>
          <w:trHeight w:val="383"/>
        </w:trPr>
        <w:tc>
          <w:tcPr>
            <w:tcW w:w="3571" w:type="pct"/>
          </w:tcPr>
          <w:p w:rsidR="0031031D" w:rsidRPr="0096369E" w:rsidRDefault="0031031D" w:rsidP="002958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Красноармейского </w:t>
            </w:r>
            <w:r w:rsidR="002958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30" w:type="pct"/>
          </w:tcPr>
          <w:p w:rsidR="0031031D" w:rsidRPr="0096369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31031D" w:rsidRPr="00C12C8E" w:rsidRDefault="0031031D" w:rsidP="00D163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ОКВЭД</w:t>
            </w:r>
          </w:p>
        </w:tc>
        <w:tc>
          <w:tcPr>
            <w:tcW w:w="464" w:type="pct"/>
          </w:tcPr>
          <w:p w:rsidR="0031031D" w:rsidRPr="00C12C8E" w:rsidRDefault="0031031D" w:rsidP="002B6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1031D" w:rsidRPr="0096369E" w:rsidTr="00D1639D">
        <w:tc>
          <w:tcPr>
            <w:tcW w:w="3571" w:type="pct"/>
          </w:tcPr>
          <w:p w:rsidR="0031031D" w:rsidRPr="00AF2589" w:rsidRDefault="00100803" w:rsidP="00AA4404">
            <w:pPr>
              <w:pStyle w:val="ConsPlusNonformat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Муниципальное бюджетное учреждение дополнительного образования «Красноармейская детская школа искусств» Красноармейского </w:t>
            </w:r>
            <w:r w:rsidR="00AA4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1326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Чувашской Республики</w:t>
            </w:r>
          </w:p>
        </w:tc>
        <w:tc>
          <w:tcPr>
            <w:tcW w:w="130" w:type="pct"/>
          </w:tcPr>
          <w:p w:rsidR="0031031D" w:rsidRPr="0096369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31031D" w:rsidRPr="00C12C8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</w:tcPr>
          <w:p w:rsidR="002B67BF" w:rsidRDefault="002B67BF" w:rsidP="002B6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1D" w:rsidRPr="00C12C8E" w:rsidRDefault="0031031D" w:rsidP="002B6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6B08F6" w:rsidRPr="00C12C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031D" w:rsidRPr="0096369E" w:rsidTr="00D1639D">
        <w:tc>
          <w:tcPr>
            <w:tcW w:w="3571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r w:rsidR="00AC12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AC128A"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30" w:type="pct"/>
          </w:tcPr>
          <w:p w:rsidR="0031031D" w:rsidRPr="0096369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31031D" w:rsidRPr="0096369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D1639D">
        <w:tc>
          <w:tcPr>
            <w:tcW w:w="3571" w:type="pct"/>
          </w:tcPr>
          <w:p w:rsidR="0031031D" w:rsidRPr="0096369E" w:rsidRDefault="001320CE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130" w:type="pct"/>
          </w:tcPr>
          <w:p w:rsidR="0031031D" w:rsidRPr="0096369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31031D" w:rsidRPr="00415881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</w:tcPr>
          <w:p w:rsidR="0031031D" w:rsidRPr="00415881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31D" w:rsidRPr="0096369E" w:rsidTr="00D1639D">
        <w:tc>
          <w:tcPr>
            <w:tcW w:w="3571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Красноармейского района</w:t>
            </w:r>
          </w:p>
        </w:tc>
        <w:tc>
          <w:tcPr>
            <w:tcW w:w="130" w:type="pct"/>
          </w:tcPr>
          <w:p w:rsidR="0031031D" w:rsidRPr="0096369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</w:tcPr>
          <w:p w:rsidR="0031031D" w:rsidRPr="0096369E" w:rsidRDefault="0031031D" w:rsidP="001D5C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" w:type="pct"/>
            <w:vMerge w:val="restar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D1639D">
        <w:tc>
          <w:tcPr>
            <w:tcW w:w="3571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Образование и наука</w:t>
            </w:r>
          </w:p>
        </w:tc>
        <w:tc>
          <w:tcPr>
            <w:tcW w:w="130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1D" w:rsidRPr="0096369E" w:rsidTr="00D1639D">
        <w:tc>
          <w:tcPr>
            <w:tcW w:w="3571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вид муниципального учреждения Красноармейского </w:t>
            </w:r>
            <w:r w:rsidR="00AC12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AC128A"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из базового (отраслевого) перечня)</w:t>
            </w:r>
          </w:p>
        </w:tc>
        <w:tc>
          <w:tcPr>
            <w:tcW w:w="130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31031D" w:rsidRPr="0096369E" w:rsidRDefault="0031031D" w:rsidP="001D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764" w:rsidRDefault="00B24764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56" w:rsidRDefault="00245856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31D" w:rsidRDefault="0031031D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077" w:rsidRDefault="00293077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764" w:rsidRDefault="00B24764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</w:p>
    <w:p w:rsidR="00B24764" w:rsidRDefault="00B24764" w:rsidP="00310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31D" w:rsidRPr="002B101E" w:rsidRDefault="006B312A" w:rsidP="00AB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22225</wp:posOffset>
                </wp:positionV>
                <wp:extent cx="2710815" cy="924560"/>
                <wp:effectExtent l="0" t="0" r="13335" b="279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12" w:rsidRPr="000A4C8A" w:rsidRDefault="003E14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4C8A">
                              <w:rPr>
                                <w:rFonts w:ascii="Times New Roman" w:hAnsi="Times New Roman" w:cs="Times New Roman"/>
                              </w:rPr>
                              <w:t>Уникальный номер по базовому (отраслевому) перечню:</w:t>
                            </w:r>
                          </w:p>
                          <w:p w:rsidR="003E1412" w:rsidRPr="002B67BF" w:rsidRDefault="003E14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11.Г42.0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2.7pt;margin-top:1.75pt;width:213.4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" fillcolor="white [3201]" strokeweight=".5pt">
                <v:path arrowok="t"/>
                <v:textbox>
                  <w:txbxContent>
                    <w:p w:rsidR="003E1412" w:rsidRPr="000A4C8A" w:rsidRDefault="003E14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4C8A">
                        <w:rPr>
                          <w:rFonts w:ascii="Times New Roman" w:hAnsi="Times New Roman" w:cs="Times New Roman"/>
                        </w:rPr>
                        <w:t>Уникальный номер по базовому (отраслевому) перечню:</w:t>
                      </w:r>
                    </w:p>
                    <w:p w:rsidR="003E1412" w:rsidRPr="002B67BF" w:rsidRDefault="003E14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11.Г42.0</w:t>
                      </w:r>
                    </w:p>
                  </w:txbxContent>
                </v:textbox>
              </v:shape>
            </w:pict>
          </mc:Fallback>
        </mc:AlternateContent>
      </w:r>
      <w:r w:rsidR="0031031D" w:rsidRPr="00816A93">
        <w:rPr>
          <w:rFonts w:ascii="Times New Roman" w:eastAsia="Calibri" w:hAnsi="Times New Roman" w:cs="Times New Roman"/>
          <w:b/>
          <w:sz w:val="24"/>
          <w:szCs w:val="24"/>
        </w:rPr>
        <w:t>Раздел.1</w:t>
      </w:r>
    </w:p>
    <w:p w:rsidR="0031031D" w:rsidRPr="00070CBE" w:rsidRDefault="0031031D" w:rsidP="0031031D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31031D" w:rsidRPr="00070CBE" w:rsidRDefault="0031031D" w:rsidP="0031031D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 w:rsidR="001320CE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31031D" w:rsidRPr="002B101E" w:rsidRDefault="0031031D" w:rsidP="0031031D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31031D" w:rsidRPr="00070CBE" w:rsidRDefault="00C534D6" w:rsidP="0031031D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="0031031D"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="0031031D"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2B101E" w:rsidRPr="00070CBE" w:rsidRDefault="001320CE" w:rsidP="002B101E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2B101E" w:rsidRPr="001320CE" w:rsidRDefault="002B101E" w:rsidP="002B101E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31031D" w:rsidRPr="001320CE" w:rsidRDefault="002B101E" w:rsidP="002B101E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31D" w:rsidRPr="001320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2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31D" w:rsidRPr="001320CE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(или)  качество муниципальной услуги:</w:t>
      </w:r>
    </w:p>
    <w:p w:rsidR="0031031D" w:rsidRPr="003346D2" w:rsidRDefault="0031031D" w:rsidP="0031031D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183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851"/>
      </w:tblGrid>
      <w:tr w:rsidR="002B67BF" w:rsidRPr="00B24764" w:rsidTr="00245856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D1639D" w:rsidRPr="00B24764" w:rsidTr="003E1412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39D" w:rsidRPr="00B24764" w:rsidRDefault="00D1639D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39D" w:rsidRPr="00B24764" w:rsidRDefault="00D1639D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9D" w:rsidRPr="00B24764" w:rsidRDefault="00D1639D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39D" w:rsidRPr="00B24764" w:rsidRDefault="00D1639D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9D" w:rsidRPr="00B24764" w:rsidRDefault="00D1639D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39D" w:rsidRPr="00B24764" w:rsidRDefault="00D1639D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BF" w:rsidRPr="00B24764" w:rsidRDefault="00CF5555" w:rsidP="0056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B67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абсолютных показателях</w:t>
            </w:r>
          </w:p>
        </w:tc>
      </w:tr>
      <w:tr w:rsidR="002B67BF" w:rsidRPr="00B24764" w:rsidTr="00245856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0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F04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 w:rsidR="000F04CB"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BF" w:rsidRPr="006C07E7" w:rsidRDefault="002B67BF" w:rsidP="00AB5ED3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2B67BF" w:rsidRPr="006C07E7" w:rsidRDefault="002B67BF" w:rsidP="00AB5ED3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CF737C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2B67BF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2B67BF" w:rsidRPr="00B24764" w:rsidRDefault="002B67BF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Default="002B67BF" w:rsidP="00AB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CF737C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B24764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Default="002B67BF" w:rsidP="00AB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F0B15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67BF" w:rsidRPr="00B24764" w:rsidTr="00245856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BF" w:rsidRPr="00CF737C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B67BF" w:rsidRPr="00B24764" w:rsidRDefault="002B67BF" w:rsidP="0013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8A" w:rsidRDefault="000A4C8A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7BF" w:rsidRPr="00B24764" w:rsidRDefault="00CC663E" w:rsidP="00CC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BF" w:rsidRPr="00B24764" w:rsidRDefault="002B67BF" w:rsidP="0013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353D" w:rsidRDefault="00F5353D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564589" w:rsidRPr="00677131" w:rsidRDefault="00564589" w:rsidP="00F5353D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372114" w:rsidRPr="00AB5ED3" w:rsidRDefault="00F5353D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134"/>
        <w:gridCol w:w="1273"/>
        <w:gridCol w:w="2125"/>
        <w:gridCol w:w="1134"/>
        <w:gridCol w:w="1134"/>
        <w:gridCol w:w="992"/>
        <w:gridCol w:w="851"/>
        <w:gridCol w:w="992"/>
        <w:gridCol w:w="992"/>
        <w:gridCol w:w="996"/>
      </w:tblGrid>
      <w:tr w:rsidR="00564589" w:rsidRPr="00287EE7" w:rsidTr="003E1412">
        <w:trPr>
          <w:trHeight w:val="568"/>
        </w:trPr>
        <w:tc>
          <w:tcPr>
            <w:tcW w:w="817" w:type="dxa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3" w:type="dxa"/>
            <w:vMerge w:val="restart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3" w:type="dxa"/>
            <w:gridSpan w:val="3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564589" w:rsidRPr="00287EE7" w:rsidRDefault="00564589" w:rsidP="00F53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564589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564589" w:rsidRPr="00287EE7" w:rsidTr="003E1412">
        <w:trPr>
          <w:trHeight w:val="889"/>
        </w:trPr>
        <w:tc>
          <w:tcPr>
            <w:tcW w:w="817" w:type="dxa"/>
            <w:vMerge/>
            <w:hideMark/>
          </w:tcPr>
          <w:p w:rsidR="00564589" w:rsidRPr="00287EE7" w:rsidRDefault="00564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hideMark/>
          </w:tcPr>
          <w:p w:rsidR="00564589" w:rsidRPr="00287EE7" w:rsidRDefault="00564589" w:rsidP="005D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564589" w:rsidRPr="00287EE7" w:rsidRDefault="00564589" w:rsidP="00D1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6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564589" w:rsidRPr="00287EE7" w:rsidRDefault="00564589" w:rsidP="00D1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6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564589" w:rsidRPr="00287EE7" w:rsidRDefault="00564589" w:rsidP="00D1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163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564589" w:rsidRPr="00287EE7" w:rsidRDefault="00564589" w:rsidP="004F6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555" w:rsidRPr="00287EE7" w:rsidTr="003E1412">
        <w:trPr>
          <w:trHeight w:val="625"/>
        </w:trPr>
        <w:tc>
          <w:tcPr>
            <w:tcW w:w="817" w:type="dxa"/>
            <w:vMerge/>
            <w:hideMark/>
          </w:tcPr>
          <w:p w:rsidR="00CF5555" w:rsidRPr="00287EE7" w:rsidRDefault="00CF5555" w:rsidP="00CF5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50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273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125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CF5555" w:rsidRPr="00287EE7" w:rsidRDefault="00CF5555" w:rsidP="00CF5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5555" w:rsidRPr="00B24764" w:rsidRDefault="00CF5555" w:rsidP="00CF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CF5555" w:rsidRPr="00B24764" w:rsidRDefault="00CF5555" w:rsidP="00CF55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564589" w:rsidRPr="00287EE7" w:rsidTr="003E1412">
        <w:trPr>
          <w:trHeight w:val="305"/>
        </w:trPr>
        <w:tc>
          <w:tcPr>
            <w:tcW w:w="817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564589" w:rsidRPr="00287EE7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564589" w:rsidRPr="00C44A36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564589" w:rsidRPr="00C44A36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564589" w:rsidRPr="00C44A36" w:rsidRDefault="00564589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64589" w:rsidRPr="00287EE7" w:rsidRDefault="00CF5555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564589" w:rsidRPr="00287EE7" w:rsidRDefault="00CF5555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3441C" w:rsidRPr="00287EE7" w:rsidTr="003E1412">
        <w:trPr>
          <w:trHeight w:val="673"/>
        </w:trPr>
        <w:tc>
          <w:tcPr>
            <w:tcW w:w="817" w:type="dxa"/>
            <w:vMerge w:val="restart"/>
            <w:hideMark/>
          </w:tcPr>
          <w:p w:rsidR="0033441C" w:rsidRPr="00F25974" w:rsidRDefault="000F04CB" w:rsidP="00C12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</w:tc>
        <w:tc>
          <w:tcPr>
            <w:tcW w:w="1985" w:type="dxa"/>
            <w:vMerge w:val="restart"/>
            <w:hideMark/>
          </w:tcPr>
          <w:p w:rsidR="00F25974" w:rsidRPr="00A32337" w:rsidRDefault="00F25974" w:rsidP="00F25974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3233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1.Д</w:t>
            </w:r>
            <w:hyperlink r:id="rId8" w:history="1">
              <w:r w:rsidRPr="00A3233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ополнительные предпрофессиональные общеобразовательные программы в области искусств. </w:t>
              </w:r>
            </w:hyperlink>
          </w:p>
          <w:p w:rsidR="0033441C" w:rsidRPr="00F25974" w:rsidRDefault="00F25974" w:rsidP="00F25974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33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2.</w:t>
            </w:r>
            <w:hyperlink r:id="rId9" w:history="1">
              <w:r w:rsidRPr="00A32337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  <w:r>
              <w:rPr>
                <w:rStyle w:val="ae"/>
                <w:rFonts w:ascii="Annabelle" w:hAnsi="Annabelle"/>
                <w:color w:val="000066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134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273" w:type="dxa"/>
            <w:vMerge w:val="restart"/>
            <w:hideMark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25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134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33441C" w:rsidRPr="00565746" w:rsidRDefault="0033441C" w:rsidP="00C12C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33441C" w:rsidRPr="00C44A36" w:rsidRDefault="003E1412" w:rsidP="00F73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3441C" w:rsidRPr="00C44A36" w:rsidRDefault="007871A4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</w:t>
            </w:r>
            <w:r w:rsidR="00AA4404" w:rsidRPr="00C44A36">
              <w:rPr>
                <w:rFonts w:ascii="Times New Roman" w:hAnsi="Times New Roman" w:cs="Times New Roman"/>
              </w:rPr>
              <w:t>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3441C" w:rsidRPr="00C44A36" w:rsidRDefault="007871A4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</w:t>
            </w:r>
            <w:r w:rsidR="003E1412" w:rsidRPr="00C44A36">
              <w:rPr>
                <w:rFonts w:ascii="Times New Roman" w:hAnsi="Times New Roman" w:cs="Times New Roman"/>
              </w:rPr>
              <w:t>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3441C" w:rsidRPr="00711FC5" w:rsidRDefault="00864C1F" w:rsidP="00565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33441C" w:rsidRPr="00711FC5" w:rsidRDefault="0033441C" w:rsidP="00C12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1A4" w:rsidRPr="00287EE7" w:rsidTr="003E1412">
        <w:trPr>
          <w:trHeight w:val="520"/>
        </w:trPr>
        <w:tc>
          <w:tcPr>
            <w:tcW w:w="817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bottom"/>
          </w:tcPr>
          <w:p w:rsidR="007871A4" w:rsidRDefault="007871A4" w:rsidP="00C464B6">
            <w:pPr>
              <w:pStyle w:val="20"/>
              <w:spacing w:before="0" w:line="220" w:lineRule="exact"/>
              <w:jc w:val="left"/>
            </w:pPr>
          </w:p>
        </w:tc>
        <w:tc>
          <w:tcPr>
            <w:tcW w:w="850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7871A4" w:rsidRPr="00565746" w:rsidRDefault="007871A4" w:rsidP="00C464B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7871A4" w:rsidRPr="00565746" w:rsidRDefault="00450AD3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7871A4" w:rsidRPr="00565746" w:rsidRDefault="00450AD3" w:rsidP="00450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71A4" w:rsidRPr="00565746" w:rsidRDefault="00450AD3" w:rsidP="0078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871A4" w:rsidRPr="00711FC5" w:rsidRDefault="00864C1F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7871A4" w:rsidRPr="00711FC5" w:rsidRDefault="007871A4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12" w:rsidRPr="00287EE7" w:rsidTr="003E1412">
        <w:trPr>
          <w:trHeight w:val="702"/>
        </w:trPr>
        <w:tc>
          <w:tcPr>
            <w:tcW w:w="817" w:type="dxa"/>
            <w:vMerge/>
          </w:tcPr>
          <w:p w:rsidR="003E1412" w:rsidRPr="00711FC5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E1412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E1412" w:rsidRPr="00711FC5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1412" w:rsidRPr="00711FC5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3E1412" w:rsidRPr="00711FC5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E1412" w:rsidRPr="00565746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1134" w:type="dxa"/>
          </w:tcPr>
          <w:p w:rsidR="003E1412" w:rsidRPr="00565746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E1412" w:rsidRPr="00565746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  <w:r w:rsidRPr="0056574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3E1412" w:rsidRPr="00C44A36" w:rsidRDefault="003E1412" w:rsidP="00F73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E1412" w:rsidRPr="00C44A36" w:rsidRDefault="003E1412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E1412" w:rsidRPr="00C44A36" w:rsidRDefault="003E1412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E1412" w:rsidRPr="00711FC5" w:rsidRDefault="00864C1F" w:rsidP="00C46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3E1412" w:rsidRPr="00711FC5" w:rsidRDefault="003E1412" w:rsidP="00C464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5974" w:rsidRDefault="00F25974" w:rsidP="00AB5ED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2B101E" w:rsidRPr="00AB5ED3" w:rsidRDefault="00AB5ED3" w:rsidP="00AB5ED3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="002B101E"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2B101E" w:rsidRPr="002B101E" w:rsidTr="00000428">
        <w:trPr>
          <w:trHeight w:val="260"/>
        </w:trPr>
        <w:tc>
          <w:tcPr>
            <w:tcW w:w="15222" w:type="dxa"/>
            <w:gridSpan w:val="5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2B101E" w:rsidRPr="002B101E" w:rsidTr="00000428">
        <w:trPr>
          <w:trHeight w:val="260"/>
        </w:trPr>
        <w:tc>
          <w:tcPr>
            <w:tcW w:w="1717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B101E" w:rsidRPr="002B101E" w:rsidTr="00000428">
        <w:trPr>
          <w:trHeight w:val="260"/>
        </w:trPr>
        <w:tc>
          <w:tcPr>
            <w:tcW w:w="1717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2B101E" w:rsidRPr="002B101E" w:rsidRDefault="002B101E" w:rsidP="002B101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B101E" w:rsidRPr="002B101E" w:rsidTr="00486D2C">
        <w:trPr>
          <w:trHeight w:val="306"/>
        </w:trPr>
        <w:tc>
          <w:tcPr>
            <w:tcW w:w="1717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2B101E" w:rsidRPr="00825636" w:rsidRDefault="00486D2C" w:rsidP="00486D2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2B101E" w:rsidRPr="00825636" w:rsidRDefault="00486D2C" w:rsidP="00486D2C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70CBE" w:rsidRPr="007E1980" w:rsidRDefault="00070CBE" w:rsidP="00070CBE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070CBE" w:rsidRPr="00070CBE" w:rsidRDefault="00AB5ED3" w:rsidP="00070CBE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0CBE"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3E1412" w:rsidRPr="00825636" w:rsidRDefault="003E1412" w:rsidP="003E1412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Федеральный закон от 29 декабря 2012 года N 273-ФЗ «Об образовании в Российской Федерации»; 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Закон Чувашской Республики от 30 июля 2013 г.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50 «Об образовании в Чувашской Республике»; 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Приказ Министерства здравоохранения РФ от 25 июня 2015 г. N 366н "Об утверждении Общих требований к определению нормативных затрат на оказание государственных (муниципальных) услуг в сфере здравоохранения, применяемых при расчете объема субсидии на финансовое обеспечение выполнения </w:t>
      </w:r>
      <w:r>
        <w:rPr>
          <w:rFonts w:ascii="Times New Roman" w:eastAsia="Times New Roman" w:hAnsi="Times New Roman" w:cs="Times New Roman"/>
          <w:sz w:val="20"/>
        </w:rPr>
        <w:lastRenderedPageBreak/>
        <w:t>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учреждением";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19.01.2022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20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муниципального округа Чувашской Республики и финансовом обеспечении выполнения муниципального задания»;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19.08.2019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514 «Об утверждении правил персонифицированного финансирования дополнительного образования детей в Красноармейском районе Чувашской Республики».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 отдела образования и молодежной политики администрации Красноармейского муниципального округа Чувашской Республики от 13.12.2022 №180 «Об установлении основных параметров для определения нормативной стоимости на оказание муниципальных услуг по реализации дополнительных общеобразовательных (общеразвивающих) программ на 2023 год»;</w:t>
      </w:r>
    </w:p>
    <w:p w:rsidR="003E1412" w:rsidRDefault="003E1412" w:rsidP="003E1412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>
        <w:rPr>
          <w:rFonts w:ascii="Times New Roman" w:hAnsi="Times New Roman" w:cs="Times New Roman"/>
          <w:szCs w:val="24"/>
        </w:rPr>
        <w:t>муниципально</w:t>
      </w:r>
      <w:r w:rsidR="00AB35F7">
        <w:rPr>
          <w:rFonts w:ascii="Times New Roman" w:hAnsi="Times New Roman" w:cs="Times New Roman"/>
          <w:szCs w:val="24"/>
        </w:rPr>
        <w:t>го округа  Чувашской Республики.</w:t>
      </w:r>
    </w:p>
    <w:p w:rsidR="009A3F5A" w:rsidRPr="009A3F5A" w:rsidRDefault="009A3F5A" w:rsidP="009A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84C5F" w:rsidRPr="00486D2C" w:rsidRDefault="00AB5ED3" w:rsidP="00AB5ED3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D11B8A"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8B4518" w:rsidRPr="006C07E7" w:rsidTr="00684C5F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8B4518" w:rsidRPr="006C07E7" w:rsidTr="00684C5F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F25974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 w:rsidR="00F25974"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«</w:t>
            </w:r>
            <w:r w:rsidR="00F25974">
              <w:rPr>
                <w:sz w:val="22"/>
                <w:szCs w:val="22"/>
              </w:rPr>
              <w:t>КД</w:t>
            </w:r>
            <w:r w:rsidR="00DD3E54">
              <w:rPr>
                <w:sz w:val="22"/>
                <w:szCs w:val="22"/>
              </w:rPr>
              <w:t>Ш</w:t>
            </w:r>
            <w:r w:rsidR="00F2597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B4518" w:rsidRPr="006C07E7" w:rsidTr="00684C5F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B4518" w:rsidRPr="006C07E7" w:rsidTr="00486D2C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486D2C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8B4518" w:rsidRPr="006C07E7" w:rsidTr="00684C5F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8B4518" w:rsidRPr="006C07E7" w:rsidTr="00684C5F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684C5F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8" w:rsidRPr="006C07E7" w:rsidRDefault="008B4518" w:rsidP="00132656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825636" w:rsidRDefault="00825636" w:rsidP="008B45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BE8" w:rsidRDefault="00044BE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0A1" w:rsidRDefault="004970A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39D" w:rsidRDefault="00D1639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Pr="00070CBE" w:rsidRDefault="00A234E1" w:rsidP="00A234E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234E1" w:rsidRPr="00070CB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234E1" w:rsidRPr="002B101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234E1" w:rsidRPr="00070CBE" w:rsidRDefault="00A234E1" w:rsidP="00A234E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234E1" w:rsidRPr="00070CB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234E1" w:rsidRPr="001320CE" w:rsidRDefault="00A234E1" w:rsidP="00A234E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234E1" w:rsidRPr="001320CE" w:rsidRDefault="00A234E1" w:rsidP="00A234E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234E1" w:rsidRPr="003346D2" w:rsidRDefault="00A234E1" w:rsidP="00A234E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944"/>
      </w:tblGrid>
      <w:tr w:rsidR="00A234E1" w:rsidRPr="00B24764" w:rsidTr="00C15B4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D1639D" w:rsidRPr="00B24764" w:rsidTr="00C15B40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39D" w:rsidRPr="00B24764" w:rsidRDefault="00D1639D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39D" w:rsidRPr="00B24764" w:rsidRDefault="00D1639D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9D" w:rsidRPr="00B24764" w:rsidRDefault="00D1639D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39D" w:rsidRPr="00B24764" w:rsidRDefault="00D1639D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9D" w:rsidRPr="00B24764" w:rsidRDefault="00D1639D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639D" w:rsidRPr="00B24764" w:rsidRDefault="00D1639D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C15B4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34E1" w:rsidRPr="00B24764" w:rsidTr="00C15B4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34E1" w:rsidRPr="00B24764" w:rsidTr="00C15B4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0F04CB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  <w:r w:rsidR="00A234E1"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E1" w:rsidRPr="006C07E7" w:rsidRDefault="00A234E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234E1" w:rsidRPr="006C07E7" w:rsidRDefault="00A234E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CF737C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34E1" w:rsidRPr="002B67BF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C15B4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Default="00A234E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CF737C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C15B4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Default="00A234E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F0B15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34E1" w:rsidRPr="00B24764" w:rsidTr="00C15B4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34E1" w:rsidRPr="00CF737C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234E1" w:rsidRPr="00B24764" w:rsidRDefault="00A234E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781A2F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4E1" w:rsidRPr="00B24764" w:rsidRDefault="00A234E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34E1" w:rsidRPr="00AB5ED3" w:rsidRDefault="00A234E1" w:rsidP="00A234E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708"/>
        <w:gridCol w:w="1276"/>
        <w:gridCol w:w="2552"/>
        <w:gridCol w:w="846"/>
        <w:gridCol w:w="1134"/>
        <w:gridCol w:w="992"/>
        <w:gridCol w:w="851"/>
        <w:gridCol w:w="992"/>
        <w:gridCol w:w="992"/>
        <w:gridCol w:w="996"/>
      </w:tblGrid>
      <w:tr w:rsidR="00A234E1" w:rsidRPr="00287EE7" w:rsidTr="009029C8">
        <w:trPr>
          <w:trHeight w:val="568"/>
        </w:trPr>
        <w:tc>
          <w:tcPr>
            <w:tcW w:w="1242" w:type="dxa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отклонения  от установленных показателей качества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D1639D" w:rsidRPr="00287EE7" w:rsidTr="009029C8">
        <w:trPr>
          <w:trHeight w:val="889"/>
        </w:trPr>
        <w:tc>
          <w:tcPr>
            <w:tcW w:w="1242" w:type="dxa"/>
            <w:vMerge/>
            <w:hideMark/>
          </w:tcPr>
          <w:p w:rsidR="00D1639D" w:rsidRPr="00287EE7" w:rsidRDefault="00D1639D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D1639D" w:rsidRPr="00287EE7" w:rsidRDefault="00D1639D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1639D" w:rsidRPr="00287EE7" w:rsidRDefault="00D1639D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D1639D" w:rsidRPr="00287EE7" w:rsidRDefault="00D1639D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D1639D" w:rsidRPr="00287EE7" w:rsidRDefault="00D1639D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51" w:type="dxa"/>
            <w:vMerge w:val="restart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(1-й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D1639D" w:rsidRPr="00287EE7" w:rsidRDefault="00D1639D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периода)</w:t>
            </w:r>
          </w:p>
        </w:tc>
        <w:tc>
          <w:tcPr>
            <w:tcW w:w="1988" w:type="dxa"/>
            <w:gridSpan w:val="2"/>
            <w:vMerge/>
          </w:tcPr>
          <w:p w:rsidR="00D1639D" w:rsidRPr="00287EE7" w:rsidRDefault="00D1639D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4E1" w:rsidRPr="00287EE7" w:rsidTr="009029C8">
        <w:trPr>
          <w:trHeight w:val="625"/>
        </w:trPr>
        <w:tc>
          <w:tcPr>
            <w:tcW w:w="1242" w:type="dxa"/>
            <w:vMerge/>
            <w:hideMark/>
          </w:tcPr>
          <w:p w:rsidR="00A234E1" w:rsidRPr="00287EE7" w:rsidRDefault="00A234E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08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27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34E1" w:rsidRPr="00B24764" w:rsidRDefault="00A234E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234E1" w:rsidRPr="00B24764" w:rsidRDefault="00A234E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234E1" w:rsidRPr="00287EE7" w:rsidTr="009029C8">
        <w:trPr>
          <w:trHeight w:val="305"/>
        </w:trPr>
        <w:tc>
          <w:tcPr>
            <w:tcW w:w="124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234E1" w:rsidRPr="00287EE7" w:rsidRDefault="00A234E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1412" w:rsidRPr="00287EE7" w:rsidTr="009029C8">
        <w:trPr>
          <w:trHeight w:val="673"/>
        </w:trPr>
        <w:tc>
          <w:tcPr>
            <w:tcW w:w="1242" w:type="dxa"/>
            <w:vMerge w:val="restart"/>
            <w:hideMark/>
          </w:tcPr>
          <w:p w:rsidR="003E1412" w:rsidRPr="00F25974" w:rsidRDefault="000F04CB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</w:tc>
        <w:tc>
          <w:tcPr>
            <w:tcW w:w="1701" w:type="dxa"/>
            <w:vMerge w:val="restart"/>
            <w:hideMark/>
          </w:tcPr>
          <w:p w:rsidR="003E1412" w:rsidRPr="00A234E1" w:rsidRDefault="003E1412" w:rsidP="004D5890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proofErr w:type="gramStart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</w:t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begin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instrText xml:space="preserve"> HYPERLINK "http://www.dshi-krarm.edu21.cap.ru/?t=hry&amp;eduid=8903&amp;hry=./110625/213838/248980" </w:instrText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separate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ополнительные</w:t>
            </w:r>
            <w:proofErr w:type="gramEnd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предпрофессиональные общеобразовательные программы в области искусств</w:t>
            </w:r>
          </w:p>
          <w:p w:rsidR="003E1412" w:rsidRPr="00F25974" w:rsidRDefault="003E1412" w:rsidP="00A234E1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234E1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234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993" w:type="dxa"/>
            <w:vMerge w:val="restart"/>
            <w:hideMark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708" w:type="dxa"/>
            <w:vMerge w:val="restart"/>
            <w:hideMark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276" w:type="dxa"/>
            <w:vMerge w:val="restart"/>
            <w:hideMark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3E1412" w:rsidRPr="00C44A36" w:rsidRDefault="00F73A56" w:rsidP="003E1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3E1412" w:rsidRPr="00C44A36" w:rsidRDefault="00F73A56" w:rsidP="003E1412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hideMark/>
          </w:tcPr>
          <w:p w:rsidR="003E1412" w:rsidRPr="00C44A36" w:rsidRDefault="00F73A56" w:rsidP="003E1412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E1412" w:rsidRPr="00711FC5" w:rsidRDefault="00C15B40" w:rsidP="004D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12" w:rsidRPr="00287EE7" w:rsidTr="009029C8">
        <w:trPr>
          <w:trHeight w:val="520"/>
        </w:trPr>
        <w:tc>
          <w:tcPr>
            <w:tcW w:w="1242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3E1412" w:rsidRDefault="003E1412" w:rsidP="004D5890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3E1412" w:rsidRPr="00565746" w:rsidRDefault="003E1412" w:rsidP="003E1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E1412" w:rsidRPr="00565746" w:rsidRDefault="003E1412" w:rsidP="003E1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1412" w:rsidRPr="00565746" w:rsidRDefault="003E1412" w:rsidP="003E1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E1412" w:rsidRPr="00711FC5" w:rsidRDefault="00C15B40" w:rsidP="004D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412" w:rsidRPr="00287EE7" w:rsidTr="009E4C2A">
        <w:trPr>
          <w:trHeight w:val="746"/>
        </w:trPr>
        <w:tc>
          <w:tcPr>
            <w:tcW w:w="1242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E1412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3E1412" w:rsidRPr="004D5890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3E1412" w:rsidRPr="00C44A36" w:rsidRDefault="00F73A56" w:rsidP="003E14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3E1412" w:rsidRPr="00C44A36" w:rsidRDefault="00F73A56" w:rsidP="003E1412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E1412" w:rsidRPr="00C44A36" w:rsidRDefault="00F73A56" w:rsidP="003E1412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E1412" w:rsidRPr="00711FC5" w:rsidRDefault="00C15B40" w:rsidP="00AE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3E1412" w:rsidRPr="00711FC5" w:rsidRDefault="003E1412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4E1" w:rsidRDefault="00A234E1" w:rsidP="00A234E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234E1" w:rsidRPr="00AB5ED3" w:rsidRDefault="00A234E1" w:rsidP="00A234E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234E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234E1" w:rsidRPr="002B101E" w:rsidTr="004D5890">
        <w:trPr>
          <w:trHeight w:val="260"/>
        </w:trPr>
        <w:tc>
          <w:tcPr>
            <w:tcW w:w="1717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234E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234E1" w:rsidRPr="002B101E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34E1" w:rsidRPr="002B101E" w:rsidTr="004D5890">
        <w:trPr>
          <w:trHeight w:val="306"/>
        </w:trPr>
        <w:tc>
          <w:tcPr>
            <w:tcW w:w="1717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234E1" w:rsidRPr="00825636" w:rsidRDefault="00A234E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234E1" w:rsidRPr="00825636" w:rsidRDefault="00A234E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234E1" w:rsidRPr="007E1980" w:rsidRDefault="00A234E1" w:rsidP="00A234E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234E1" w:rsidRPr="00070CBE" w:rsidRDefault="00A234E1" w:rsidP="00A234E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523D6D" w:rsidRPr="00825636" w:rsidRDefault="00523D6D" w:rsidP="00523D6D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Федеральный закон от 29 декабря 2012 года N 273-ФЗ «Об образовании в Российской Федерации»; 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Закон Чувашской Республики от 30 июля 2013 г.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50 «Об образовании в Чувашской Республике»; 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 Министерства здравоохранения РФ от 25 июня 2015 г. N 366н "Об утверждении Общих требований к определению нормативных затрат на оказание государственных (муниципальных) услуг в сфере здравоохранения,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учреждением";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19.01.2022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20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муниципального округа Чувашской Республики и финансовом обеспечении выполнения муниципального задания»;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19.08.2019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514 «Об утверждении правил персонифицированного финансирования дополнительного образования детей в Красноармейском районе Чувашской Республики».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 отдела образования и молодежной политики администрации Красноармейского муниципального округа Чувашской Республики от 13.12.2022 №180 «Об установлении основных параметров для определения нормативной стоимости на оказание муниципальных услуг по реализации дополнительных общеобразовательных (общеразвивающих) программ на 2023 год»;</w:t>
      </w:r>
    </w:p>
    <w:p w:rsidR="003E1412" w:rsidRDefault="00523D6D" w:rsidP="00AB35F7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lastRenderedPageBreak/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>
        <w:rPr>
          <w:rFonts w:ascii="Times New Roman" w:hAnsi="Times New Roman" w:cs="Times New Roman"/>
          <w:szCs w:val="24"/>
        </w:rPr>
        <w:t>муниципально</w:t>
      </w:r>
      <w:r w:rsidR="00AB35F7">
        <w:rPr>
          <w:rFonts w:ascii="Times New Roman" w:hAnsi="Times New Roman" w:cs="Times New Roman"/>
          <w:szCs w:val="24"/>
        </w:rPr>
        <w:t>го округа  Чувашской Республики.</w:t>
      </w:r>
    </w:p>
    <w:p w:rsidR="00AB35F7" w:rsidRPr="009A3F5A" w:rsidRDefault="00AB35F7" w:rsidP="00AB35F7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234E1" w:rsidRPr="00486D2C" w:rsidRDefault="00A234E1" w:rsidP="00A234E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234E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234E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234E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234E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234E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234E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E1" w:rsidRPr="006C07E7" w:rsidRDefault="00A234E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234E1" w:rsidRDefault="00A234E1" w:rsidP="00A234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412" w:rsidRDefault="003E1412" w:rsidP="003E1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412" w:rsidRDefault="003E1412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412" w:rsidRDefault="003E1412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90" w:rsidRDefault="000C5990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90" w:rsidRDefault="000C5990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9C8" w:rsidRDefault="009029C8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3.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944"/>
      </w:tblGrid>
      <w:tr w:rsidR="00A47F51" w:rsidRPr="00B24764" w:rsidTr="00CB6333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3E1412" w:rsidRPr="00B24764" w:rsidTr="00CB6333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12" w:rsidRPr="00B24764" w:rsidRDefault="003E1412" w:rsidP="00E5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12" w:rsidRPr="00B24764" w:rsidRDefault="003E1412" w:rsidP="00E5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12" w:rsidRPr="00B24764" w:rsidRDefault="003E1412" w:rsidP="00E5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12" w:rsidRPr="00B24764" w:rsidRDefault="003E1412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12" w:rsidRPr="00B24764" w:rsidRDefault="003E1412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12" w:rsidRPr="00287EE7" w:rsidRDefault="003E1412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12" w:rsidRPr="00287EE7" w:rsidRDefault="003E1412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12" w:rsidRPr="00287EE7" w:rsidRDefault="003E1412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1412" w:rsidRPr="00B24764" w:rsidRDefault="003E1412" w:rsidP="00E55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CB6333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CB" w:rsidRDefault="000F04CB" w:rsidP="004D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</w:t>
            </w:r>
          </w:p>
          <w:p w:rsidR="00A47F51" w:rsidRPr="00B24764" w:rsidRDefault="000F04CB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</w:t>
            </w:r>
            <w:r w:rsidR="00A47F51"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410"/>
        <w:gridCol w:w="988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отклонения  от установленных показателей качества муниципальной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3E1412" w:rsidRPr="00287EE7" w:rsidTr="003560DB">
        <w:trPr>
          <w:trHeight w:val="889"/>
        </w:trPr>
        <w:tc>
          <w:tcPr>
            <w:tcW w:w="1242" w:type="dxa"/>
            <w:vMerge/>
            <w:hideMark/>
          </w:tcPr>
          <w:p w:rsidR="003E1412" w:rsidRPr="00287EE7" w:rsidRDefault="003E1412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3E1412" w:rsidRPr="00287EE7" w:rsidRDefault="003E1412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3E1412" w:rsidRPr="00287EE7" w:rsidRDefault="003E1412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hideMark/>
          </w:tcPr>
          <w:p w:rsidR="003E1412" w:rsidRPr="00287EE7" w:rsidRDefault="003E1412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2" w:type="dxa"/>
            <w:gridSpan w:val="2"/>
            <w:hideMark/>
          </w:tcPr>
          <w:p w:rsidR="003E1412" w:rsidRPr="00287EE7" w:rsidRDefault="003E1412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3E1412" w:rsidRPr="00287EE7" w:rsidRDefault="003E1412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вый год)</w:t>
            </w:r>
          </w:p>
        </w:tc>
        <w:tc>
          <w:tcPr>
            <w:tcW w:w="851" w:type="dxa"/>
            <w:vMerge w:val="restart"/>
            <w:hideMark/>
          </w:tcPr>
          <w:p w:rsidR="003E1412" w:rsidRPr="00287EE7" w:rsidRDefault="003E1412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(1-й год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3E1412" w:rsidRPr="00287EE7" w:rsidRDefault="003E1412" w:rsidP="003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988" w:type="dxa"/>
            <w:gridSpan w:val="2"/>
            <w:vMerge/>
          </w:tcPr>
          <w:p w:rsidR="003E1412" w:rsidRPr="00287EE7" w:rsidRDefault="003E1412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3560DB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410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3560DB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5990" w:rsidRPr="00287EE7" w:rsidTr="003560DB">
        <w:trPr>
          <w:trHeight w:val="673"/>
        </w:trPr>
        <w:tc>
          <w:tcPr>
            <w:tcW w:w="1242" w:type="dxa"/>
            <w:vMerge w:val="restart"/>
            <w:hideMark/>
          </w:tcPr>
          <w:p w:rsidR="000C5990" w:rsidRPr="00F25974" w:rsidRDefault="000F04CB" w:rsidP="00DE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</w:tc>
        <w:tc>
          <w:tcPr>
            <w:tcW w:w="1701" w:type="dxa"/>
            <w:vMerge w:val="restart"/>
            <w:hideMark/>
          </w:tcPr>
          <w:p w:rsidR="000C5990" w:rsidRPr="004D5890" w:rsidRDefault="00841A07" w:rsidP="00DE5142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0" w:history="1">
              <w:r w:rsidR="000C5990" w:rsidRPr="004D5890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</w:p>
        </w:tc>
        <w:tc>
          <w:tcPr>
            <w:tcW w:w="993" w:type="dxa"/>
            <w:vMerge w:val="restart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410" w:type="dxa"/>
            <w:hideMark/>
          </w:tcPr>
          <w:p w:rsidR="000C5990" w:rsidRPr="004D5890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988" w:type="dxa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FC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51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  <w:hideMark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</w:tcPr>
          <w:p w:rsidR="000C5990" w:rsidRPr="004D5890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3560DB">
        <w:trPr>
          <w:trHeight w:val="520"/>
        </w:trPr>
        <w:tc>
          <w:tcPr>
            <w:tcW w:w="1242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0C5990" w:rsidRDefault="000C5990" w:rsidP="00DE5142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5990" w:rsidRPr="004D5890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988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11FC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5990" w:rsidRPr="00711FC5" w:rsidRDefault="00C15B40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3560DB">
        <w:trPr>
          <w:trHeight w:val="702"/>
        </w:trPr>
        <w:tc>
          <w:tcPr>
            <w:tcW w:w="1242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990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5990" w:rsidRPr="004D5890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4D5890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988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51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</w:tcPr>
          <w:p w:rsidR="000C5990" w:rsidRPr="00711FC5" w:rsidRDefault="00C15B40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CB6333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CB6333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CB6333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CB6333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3E1412" w:rsidRPr="00F1644E" w:rsidRDefault="003E1412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968"/>
      </w:tblGrid>
      <w:tr w:rsidR="00A47F51" w:rsidRPr="006C07E7" w:rsidTr="00CB6333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CB6333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CB6333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CB6333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CB6333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lastRenderedPageBreak/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CB6333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595" w:rsidRDefault="00DD7595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2. Сведения о выполняемых работах</w:t>
      </w:r>
    </w:p>
    <w:p w:rsidR="00DD7595" w:rsidRDefault="00DD7595" w:rsidP="00DD75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2B101E" w:rsidRDefault="006B312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6765290</wp:posOffset>
                </wp:positionH>
                <wp:positionV relativeFrom="paragraph">
                  <wp:posOffset>22225</wp:posOffset>
                </wp:positionV>
                <wp:extent cx="2710815" cy="924560"/>
                <wp:effectExtent l="0" t="0" r="13335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081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412" w:rsidRPr="002B67BF" w:rsidRDefault="003E1412" w:rsidP="00A47F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B67BF">
                              <w:rPr>
                                <w:rFonts w:ascii="Times New Roman" w:hAnsi="Times New Roman" w:cs="Times New Roman"/>
                                <w:b/>
                              </w:rPr>
                              <w:t>Уникальный номер по базовому (отраслевому)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4" o:spid="_x0000_s1027" type="#_x0000_t202" style="position:absolute;left:0;text-align:left;margin-left:532.7pt;margin-top:1.75pt;width:213.4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" fillcolor="white [3201]" strokeweight=".5pt">
                <v:path arrowok="t"/>
                <v:textbox>
                  <w:txbxContent>
                    <w:p w:rsidR="003E1412" w:rsidRPr="002B67BF" w:rsidRDefault="003E1412" w:rsidP="00A47F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B67BF">
                        <w:rPr>
                          <w:rFonts w:ascii="Times New Roman" w:hAnsi="Times New Roman" w:cs="Times New Roman"/>
                          <w:b/>
                        </w:rPr>
                        <w:t>Уникальный номер по базовому (отраслевому) перечню</w:t>
                      </w:r>
                    </w:p>
                  </w:txbxContent>
                </v:textbox>
              </v:shape>
            </w:pict>
          </mc:Fallback>
        </mc:AlternateContent>
      </w:r>
      <w:r w:rsidR="00A47F51" w:rsidRPr="00816A93">
        <w:rPr>
          <w:rFonts w:ascii="Times New Roman" w:eastAsia="Calibri" w:hAnsi="Times New Roman" w:cs="Times New Roman"/>
          <w:b/>
          <w:sz w:val="24"/>
          <w:szCs w:val="24"/>
        </w:rPr>
        <w:t>Раздел.1</w:t>
      </w:r>
    </w:p>
    <w:p w:rsidR="00A47F51" w:rsidRPr="00070CBE" w:rsidRDefault="00A47F51" w:rsidP="00A47F51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1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944"/>
      </w:tblGrid>
      <w:tr w:rsidR="00A47F51" w:rsidRPr="00B24764" w:rsidTr="00CB6333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0C5990" w:rsidRPr="00B24764" w:rsidTr="00CB6333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CB6333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CB" w:rsidRDefault="000F04CB" w:rsidP="004D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</w:t>
            </w:r>
          </w:p>
          <w:p w:rsidR="00A47F51" w:rsidRPr="00B24764" w:rsidRDefault="000F04CB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</w:t>
            </w:r>
            <w:r w:rsidR="00A47F51"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CB6333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Pr="0067713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eastAsia="Calibri" w:hAnsi="Times New Roman" w:cs="Times New Roman"/>
          <w:b/>
          <w:sz w:val="20"/>
          <w:lang w:eastAsia="en-US"/>
        </w:rPr>
      </w:pPr>
    </w:p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lastRenderedPageBreak/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0"/>
        <w:gridCol w:w="1275"/>
        <w:gridCol w:w="1418"/>
        <w:gridCol w:w="2125"/>
        <w:gridCol w:w="1134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675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6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3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0C5990" w:rsidRPr="00287EE7" w:rsidTr="004D5890">
        <w:trPr>
          <w:trHeight w:val="889"/>
        </w:trPr>
        <w:tc>
          <w:tcPr>
            <w:tcW w:w="675" w:type="dxa"/>
            <w:vMerge/>
            <w:hideMark/>
          </w:tcPr>
          <w:p w:rsidR="000C5990" w:rsidRPr="00287EE7" w:rsidRDefault="000C5990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3"/>
            <w:vMerge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4D5890">
        <w:trPr>
          <w:trHeight w:val="625"/>
        </w:trPr>
        <w:tc>
          <w:tcPr>
            <w:tcW w:w="675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2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41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125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0C5990">
        <w:trPr>
          <w:trHeight w:val="287"/>
        </w:trPr>
        <w:tc>
          <w:tcPr>
            <w:tcW w:w="6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5990" w:rsidRPr="00287EE7" w:rsidTr="00DE5142">
        <w:trPr>
          <w:trHeight w:val="673"/>
        </w:trPr>
        <w:tc>
          <w:tcPr>
            <w:tcW w:w="675" w:type="dxa"/>
            <w:vMerge w:val="restart"/>
            <w:hideMark/>
          </w:tcPr>
          <w:p w:rsidR="000C5990" w:rsidRPr="00F25974" w:rsidRDefault="000F04CB" w:rsidP="00DE5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</w:tc>
        <w:tc>
          <w:tcPr>
            <w:tcW w:w="1701" w:type="dxa"/>
            <w:vMerge w:val="restart"/>
            <w:hideMark/>
          </w:tcPr>
          <w:p w:rsidR="000C5990" w:rsidRPr="004D5890" w:rsidRDefault="000C5990" w:rsidP="00DE5142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4D589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1.Д</w:t>
            </w:r>
            <w:hyperlink r:id="rId11" w:history="1">
              <w:r w:rsidRPr="004D5890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</w:rPr>
                <w:t>ополнительные предпрофессиональные общеобразовательные программы в области искусств. </w:t>
              </w:r>
            </w:hyperlink>
          </w:p>
          <w:p w:rsidR="000C5990" w:rsidRPr="00F25974" w:rsidRDefault="000C5990" w:rsidP="00DE5142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D589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2.</w:t>
            </w:r>
            <w:hyperlink r:id="rId12" w:history="1">
              <w:r w:rsidRPr="004D5890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  <w:r>
              <w:rPr>
                <w:rStyle w:val="ae"/>
                <w:rFonts w:ascii="Annabelle" w:hAnsi="Annabelle"/>
                <w:color w:val="000066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990" w:type="dxa"/>
            <w:vMerge w:val="restart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275" w:type="dxa"/>
            <w:vMerge w:val="restart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418" w:type="dxa"/>
            <w:vMerge w:val="restart"/>
            <w:hideMark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25" w:type="dxa"/>
            <w:hideMark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134" w:type="dxa"/>
            <w:hideMark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0C5990" w:rsidP="00F73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5990" w:rsidRPr="00C44A36" w:rsidRDefault="000C5990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C5990" w:rsidRPr="00C44A36" w:rsidRDefault="000C5990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4D5890">
        <w:trPr>
          <w:trHeight w:val="520"/>
        </w:trPr>
        <w:tc>
          <w:tcPr>
            <w:tcW w:w="675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0C5990" w:rsidRDefault="000C5990" w:rsidP="00DE5142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0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1134" w:type="dxa"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5990" w:rsidRPr="00711FC5" w:rsidRDefault="00C15B40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4D5890">
        <w:trPr>
          <w:trHeight w:val="702"/>
        </w:trPr>
        <w:tc>
          <w:tcPr>
            <w:tcW w:w="675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990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1134" w:type="dxa"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9A212A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 w:rsidRPr="009A212A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0C5990" w:rsidP="00F73A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5990" w:rsidRPr="00C44A36" w:rsidRDefault="000C5990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C5990" w:rsidRPr="00C44A36" w:rsidRDefault="000C5990" w:rsidP="00F73A56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35</w:t>
            </w:r>
            <w:r w:rsidR="00F73A56" w:rsidRPr="00C44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DE51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523D6D" w:rsidRPr="00825636" w:rsidRDefault="00523D6D" w:rsidP="00523D6D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Федеральный закон от 29 декабря 2012 года N 273-ФЗ «Об образовании в Российской Федерации»; 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Закон Чувашской Республики от 30 июля 2013 г.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50 «Об образовании в Чувашской Республике»; 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Приказ Министерства здравоохранения РФ от 25 июня 2015 г. N 366н "Об утверждении Общих требований к определению нормативных затрат на оказание государственных (муниципальных) услуг в сфере здравоохранения,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учреждением";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19.01.2022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20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муниципального округа Чувашской Республики и финансовом обеспечении выполнения муниципального задания»;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19.08.2019 </w:t>
      </w:r>
      <w:r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514 «Об утверждении правил персонифицированного финансирования дополнительного образования детей в Красноармейском районе Чувашской Республики».</w:t>
      </w:r>
    </w:p>
    <w:p w:rsidR="00AB35F7" w:rsidRDefault="00AB35F7" w:rsidP="00AB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Приказ отдела образования и молодежной политики администрации Красноармейского муниципального округа Чувашской Республики от 13.12.2022 №180 «Об установлении основных параметров для определения нормативной стоимости на оказание муниципальных услуг по реализации дополнительных общеобразовательных (общеразвивающих) программ на 2023 год»;</w:t>
      </w:r>
    </w:p>
    <w:p w:rsidR="00523D6D" w:rsidRDefault="00523D6D" w:rsidP="00523D6D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>
        <w:rPr>
          <w:rFonts w:ascii="Times New Roman" w:hAnsi="Times New Roman" w:cs="Times New Roman"/>
          <w:szCs w:val="24"/>
        </w:rPr>
        <w:t>муниципального округа  Чувашской Республики</w:t>
      </w:r>
      <w:r w:rsidR="00AB35F7">
        <w:rPr>
          <w:rFonts w:ascii="Times New Roman" w:hAnsi="Times New Roman" w:cs="Times New Roman"/>
          <w:szCs w:val="24"/>
        </w:rPr>
        <w:t>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90" w:rsidRDefault="000C5990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90" w:rsidRDefault="000C5990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D6D" w:rsidRDefault="00523D6D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7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46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1134"/>
      </w:tblGrid>
      <w:tr w:rsidR="00A47F51" w:rsidRPr="00B24764" w:rsidTr="004D5890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0C5990" w:rsidRPr="00B24764" w:rsidTr="00285EBA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4D5890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CB" w:rsidRDefault="000F04CB" w:rsidP="004D5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4D5890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4343" w:rsidRDefault="00194343" w:rsidP="00A47F51">
      <w:pPr>
        <w:rPr>
          <w:rFonts w:ascii="Times New Roman" w:hAnsi="Times New Roman" w:cs="Times New Roman"/>
          <w:sz w:val="24"/>
        </w:rPr>
      </w:pPr>
    </w:p>
    <w:p w:rsidR="000C5990" w:rsidRDefault="000C5990" w:rsidP="00A47F51">
      <w:pPr>
        <w:rPr>
          <w:rFonts w:ascii="Times New Roman" w:hAnsi="Times New Roman" w:cs="Times New Roman"/>
          <w:sz w:val="24"/>
        </w:rPr>
      </w:pPr>
    </w:p>
    <w:p w:rsidR="000C5990" w:rsidRDefault="000C5990" w:rsidP="00A47F51">
      <w:pPr>
        <w:rPr>
          <w:rFonts w:ascii="Times New Roman" w:hAnsi="Times New Roman" w:cs="Times New Roman"/>
          <w:sz w:val="24"/>
        </w:rPr>
      </w:pPr>
    </w:p>
    <w:p w:rsidR="000C5990" w:rsidRDefault="000C5990" w:rsidP="00A47F51">
      <w:pPr>
        <w:rPr>
          <w:rFonts w:ascii="Times New Roman" w:hAnsi="Times New Roman" w:cs="Times New Roman"/>
          <w:sz w:val="24"/>
        </w:rPr>
      </w:pPr>
    </w:p>
    <w:p w:rsidR="00194343" w:rsidRDefault="00194343" w:rsidP="00A47F51">
      <w:pPr>
        <w:rPr>
          <w:rFonts w:ascii="Times New Roman" w:hAnsi="Times New Roman" w:cs="Times New Roman"/>
          <w:sz w:val="24"/>
        </w:rPr>
      </w:pPr>
    </w:p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93"/>
        <w:gridCol w:w="850"/>
        <w:gridCol w:w="1134"/>
        <w:gridCol w:w="2552"/>
        <w:gridCol w:w="846"/>
        <w:gridCol w:w="1134"/>
        <w:gridCol w:w="992"/>
        <w:gridCol w:w="851"/>
        <w:gridCol w:w="992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0C5990" w:rsidRPr="00287EE7" w:rsidTr="004D5890">
        <w:trPr>
          <w:trHeight w:val="889"/>
        </w:trPr>
        <w:tc>
          <w:tcPr>
            <w:tcW w:w="1242" w:type="dxa"/>
            <w:vMerge/>
            <w:hideMark/>
          </w:tcPr>
          <w:p w:rsidR="000C5990" w:rsidRPr="00287EE7" w:rsidRDefault="000C5990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92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4D5890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4D5890">
        <w:trPr>
          <w:trHeight w:val="305"/>
        </w:trPr>
        <w:tc>
          <w:tcPr>
            <w:tcW w:w="124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5990" w:rsidRPr="00287EE7" w:rsidTr="004D5890">
        <w:trPr>
          <w:trHeight w:val="673"/>
        </w:trPr>
        <w:tc>
          <w:tcPr>
            <w:tcW w:w="1242" w:type="dxa"/>
            <w:vMerge w:val="restart"/>
            <w:hideMark/>
          </w:tcPr>
          <w:p w:rsidR="000C5990" w:rsidRPr="00F25974" w:rsidRDefault="000F04CB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</w:tc>
        <w:tc>
          <w:tcPr>
            <w:tcW w:w="1701" w:type="dxa"/>
            <w:vMerge w:val="restart"/>
            <w:hideMark/>
          </w:tcPr>
          <w:p w:rsidR="000C5990" w:rsidRPr="00A234E1" w:rsidRDefault="000C5990" w:rsidP="004D5890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proofErr w:type="gramStart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</w:t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begin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instrText xml:space="preserve"> HYPERLINK "http://www.dshi-krarm.edu21.cap.ru/?t=hry&amp;eduid=8903&amp;hry=./110625/213838/248980" </w:instrText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fldChar w:fldCharType="separate"/>
            </w:r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ополнительные</w:t>
            </w:r>
            <w:proofErr w:type="gramEnd"/>
            <w:r w:rsidRPr="00A234E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предпрофессиональные общеобразовательные программы в области искусств</w:t>
            </w:r>
          </w:p>
          <w:p w:rsidR="000C5990" w:rsidRPr="00F25974" w:rsidRDefault="000C5990" w:rsidP="004D5890">
            <w:pPr>
              <w:shd w:val="clear" w:color="auto" w:fill="FFFFFF"/>
              <w:spacing w:line="251" w:lineRule="atLeast"/>
              <w:outlineLvl w:val="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234E1">
              <w:rPr>
                <w:rFonts w:ascii="Times New Roman" w:hAnsi="Times New Roman" w:cs="Times New Roman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234E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  <w:tc>
          <w:tcPr>
            <w:tcW w:w="993" w:type="dxa"/>
            <w:vMerge w:val="restart"/>
            <w:hideMark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850" w:type="dxa"/>
            <w:vMerge w:val="restart"/>
            <w:hideMark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hideMark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0C5990" w:rsidRPr="00711FC5" w:rsidRDefault="000C5990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4D5890" w:rsidRDefault="000C5990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4D5890">
        <w:trPr>
          <w:trHeight w:val="520"/>
        </w:trPr>
        <w:tc>
          <w:tcPr>
            <w:tcW w:w="1242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0C5990" w:rsidRDefault="000C5990" w:rsidP="004D5890">
            <w:pPr>
              <w:pStyle w:val="20"/>
              <w:spacing w:before="0" w:line="220" w:lineRule="exact"/>
              <w:jc w:val="left"/>
            </w:pPr>
          </w:p>
        </w:tc>
        <w:tc>
          <w:tcPr>
            <w:tcW w:w="993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5990" w:rsidRPr="00711FC5" w:rsidRDefault="00C15B40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4D5890" w:rsidRDefault="000C5990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4D5890">
        <w:trPr>
          <w:trHeight w:val="843"/>
        </w:trPr>
        <w:tc>
          <w:tcPr>
            <w:tcW w:w="1242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990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5990" w:rsidRPr="00711FC5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4970A1" w:rsidRDefault="000C5990" w:rsidP="004D5890">
            <w:pPr>
              <w:jc w:val="center"/>
              <w:rPr>
                <w:rFonts w:ascii="Times New Roman" w:hAnsi="Times New Roman" w:cs="Times New Roman"/>
              </w:rPr>
            </w:pPr>
            <w:r w:rsidRPr="004970A1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0C5990" w:rsidRPr="00711FC5" w:rsidRDefault="00C15B40" w:rsidP="00781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4D5890" w:rsidRDefault="000C5990" w:rsidP="007871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0C5990" w:rsidRPr="00825636" w:rsidRDefault="000C5990" w:rsidP="000C5990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t xml:space="preserve">Федеральный закон от 29 декабря 2012 года N 273-ФЗ «Об образовании в Российской Федерации»; 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t xml:space="preserve">Закон Чувашской Республики от 30 июля 2013 г. </w:t>
      </w:r>
      <w:r w:rsidRPr="00115ED3">
        <w:rPr>
          <w:rFonts w:ascii="Times New Roman" w:eastAsia="Segoe UI Symbol" w:hAnsi="Times New Roman" w:cs="Times New Roman"/>
          <w:sz w:val="20"/>
        </w:rPr>
        <w:t>№</w:t>
      </w:r>
      <w:r w:rsidRPr="00115ED3">
        <w:rPr>
          <w:rFonts w:ascii="Times New Roman" w:eastAsia="Times New Roman" w:hAnsi="Times New Roman" w:cs="Times New Roman"/>
          <w:sz w:val="20"/>
        </w:rPr>
        <w:t xml:space="preserve"> 50 «Об образовании в Чувашской Республике»; 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lastRenderedPageBreak/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0C5990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004A1">
        <w:rPr>
          <w:rFonts w:ascii="Times New Roman" w:eastAsia="Times New Roman" w:hAnsi="Times New Roman" w:cs="Times New Roman"/>
          <w:sz w:val="20"/>
        </w:rPr>
        <w:t>Приказ Министерства здравоохранения РФ от 25 июня 2015 г. N 366н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004A1">
        <w:rPr>
          <w:rFonts w:ascii="Times New Roman" w:eastAsia="Times New Roman" w:hAnsi="Times New Roman" w:cs="Times New Roman"/>
          <w:sz w:val="20"/>
        </w:rPr>
        <w:t>"Об утверждении Общих требований к определению нормативных затрат на оказание государственных (муниципальных) услуг в сфере здравоохранения,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</w:t>
      </w:r>
      <w:r>
        <w:rPr>
          <w:rFonts w:ascii="Times New Roman" w:eastAsia="Times New Roman" w:hAnsi="Times New Roman" w:cs="Times New Roman"/>
          <w:sz w:val="20"/>
        </w:rPr>
        <w:t>19..01</w:t>
      </w:r>
      <w:r w:rsidRPr="00115ED3">
        <w:rPr>
          <w:rFonts w:ascii="Times New Roman" w:eastAsia="Times New Roman" w:hAnsi="Times New Roman" w:cs="Times New Roman"/>
          <w:sz w:val="20"/>
        </w:rPr>
        <w:t>.20</w:t>
      </w:r>
      <w:r>
        <w:rPr>
          <w:rFonts w:ascii="Times New Roman" w:eastAsia="Times New Roman" w:hAnsi="Times New Roman" w:cs="Times New Roman"/>
          <w:sz w:val="20"/>
        </w:rPr>
        <w:t>22</w:t>
      </w:r>
      <w:r w:rsidRPr="00115ED3">
        <w:rPr>
          <w:rFonts w:ascii="Times New Roman" w:eastAsia="Times New Roman" w:hAnsi="Times New Roman" w:cs="Times New Roman"/>
          <w:sz w:val="20"/>
        </w:rPr>
        <w:t xml:space="preserve"> </w:t>
      </w:r>
      <w:r w:rsidRPr="00115ED3"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20</w:t>
      </w:r>
      <w:r w:rsidRPr="00115ED3">
        <w:rPr>
          <w:rFonts w:ascii="Times New Roman" w:eastAsia="Times New Roman" w:hAnsi="Times New Roman" w:cs="Times New Roman"/>
          <w:sz w:val="20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</w:t>
      </w:r>
      <w:r>
        <w:rPr>
          <w:rFonts w:ascii="Times New Roman" w:eastAsia="Times New Roman" w:hAnsi="Times New Roman" w:cs="Times New Roman"/>
          <w:sz w:val="20"/>
        </w:rPr>
        <w:t>муниципального округа</w:t>
      </w:r>
      <w:r w:rsidRPr="00115ED3">
        <w:rPr>
          <w:rFonts w:ascii="Times New Roman" w:eastAsia="Times New Roman" w:hAnsi="Times New Roman" w:cs="Times New Roman"/>
          <w:sz w:val="20"/>
        </w:rPr>
        <w:t xml:space="preserve"> Чувашской Республики и финансовом обеспечении выполнения муниципального задания»;</w:t>
      </w:r>
    </w:p>
    <w:p w:rsidR="000C5990" w:rsidRDefault="000C5990" w:rsidP="000C5990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>
        <w:rPr>
          <w:rFonts w:ascii="Times New Roman" w:hAnsi="Times New Roman" w:cs="Times New Roman"/>
          <w:szCs w:val="24"/>
        </w:rPr>
        <w:t>муниципального округа  Чувашской Республики;</w:t>
      </w:r>
    </w:p>
    <w:p w:rsidR="000C5990" w:rsidRDefault="000C5990" w:rsidP="000C59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90" w:rsidRDefault="000C5990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990" w:rsidRDefault="000C5990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077" w:rsidRDefault="00293077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0C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BE">
        <w:rPr>
          <w:rFonts w:ascii="Times New Roman" w:hAnsi="Times New Roman" w:cs="Times New Roman"/>
          <w:sz w:val="24"/>
          <w:szCs w:val="24"/>
          <w:u w:val="single"/>
        </w:rPr>
        <w:t xml:space="preserve">«Реализация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  <w:r w:rsidRPr="00070CBE">
        <w:rPr>
          <w:rFonts w:ascii="Times New Roman" w:hAnsi="Times New Roman" w:cs="Times New Roman"/>
          <w:sz w:val="24"/>
          <w:szCs w:val="24"/>
          <w:u w:val="single"/>
        </w:rPr>
        <w:t>образовательных программ»</w:t>
      </w:r>
    </w:p>
    <w:p w:rsidR="00A47F51" w:rsidRPr="002B101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070CBE" w:rsidRDefault="00A47F51" w:rsidP="00A47F51">
      <w:pPr>
        <w:pStyle w:val="ConsPlusNonformat0"/>
        <w:numPr>
          <w:ilvl w:val="0"/>
          <w:numId w:val="8"/>
        </w:numPr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п</w:t>
      </w:r>
      <w:r w:rsidRPr="00070CBE">
        <w:rPr>
          <w:rFonts w:ascii="Times New Roman" w:hAnsi="Times New Roman" w:cs="Times New Roman"/>
          <w:b/>
          <w:sz w:val="24"/>
          <w:szCs w:val="24"/>
        </w:rPr>
        <w:t>отребител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070C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услуги: </w:t>
      </w:r>
    </w:p>
    <w:p w:rsidR="00A47F51" w:rsidRPr="00070CB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Обучающиеся</w:t>
      </w: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A47F51" w:rsidRPr="001320CE" w:rsidRDefault="00A47F51" w:rsidP="00A47F51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0CE">
        <w:rPr>
          <w:rFonts w:ascii="Times New Roman" w:hAnsi="Times New Roman" w:cs="Times New Roman"/>
          <w:b/>
          <w:sz w:val="24"/>
          <w:szCs w:val="24"/>
        </w:rPr>
        <w:t xml:space="preserve">      3.  Показатели, характеризующие объем и (или)  качество муниципальной услуги:</w:t>
      </w:r>
    </w:p>
    <w:p w:rsidR="00A47F51" w:rsidRPr="003346D2" w:rsidRDefault="00A47F51" w:rsidP="00A47F5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3346D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 услуги:</w:t>
      </w: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65"/>
        <w:gridCol w:w="1133"/>
        <w:gridCol w:w="1133"/>
        <w:gridCol w:w="3259"/>
        <w:gridCol w:w="1563"/>
        <w:gridCol w:w="1413"/>
        <w:gridCol w:w="1417"/>
        <w:gridCol w:w="1276"/>
        <w:gridCol w:w="1134"/>
        <w:gridCol w:w="1139"/>
        <w:gridCol w:w="944"/>
      </w:tblGrid>
      <w:tr w:rsidR="00A47F51" w:rsidRPr="00B24764" w:rsidTr="00E554F9">
        <w:trPr>
          <w:trHeight w:val="65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 (возможное) отклонения  от установленных показателей качества муниципальной услуги</w:t>
            </w:r>
          </w:p>
        </w:tc>
      </w:tr>
      <w:tr w:rsidR="000C5990" w:rsidRPr="00B24764" w:rsidTr="00770FF4">
        <w:trPr>
          <w:trHeight w:val="686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990" w:rsidRPr="00B24764" w:rsidRDefault="000C5990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B24764" w:rsidTr="00E554F9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0F04CB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  <w:r w:rsidR="00A47F51"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Образовательная программа дополнительного образования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F51" w:rsidRPr="006C07E7" w:rsidRDefault="00A47F51" w:rsidP="004D5890">
            <w:pPr>
              <w:pStyle w:val="a7"/>
              <w:spacing w:before="0" w:after="0"/>
              <w:jc w:val="both"/>
              <w:rPr>
                <w:szCs w:val="22"/>
              </w:rPr>
            </w:pPr>
            <w:r w:rsidRPr="006C07E7">
              <w:rPr>
                <w:b/>
                <w:bCs/>
                <w:szCs w:val="22"/>
              </w:rPr>
              <w:t>Учебно-образовательные мероприятия:</w:t>
            </w:r>
          </w:p>
          <w:p w:rsidR="00A47F51" w:rsidRPr="006C07E7" w:rsidRDefault="00A47F51" w:rsidP="004D5890">
            <w:pPr>
              <w:pStyle w:val="consplusnormal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- обеспеченность кадрами </w:t>
            </w:r>
            <w:r w:rsidRPr="006C07E7">
              <w:rPr>
                <w:sz w:val="20"/>
                <w:szCs w:val="22"/>
              </w:rPr>
              <w:t>(укомплектованность кадрами);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7F51" w:rsidRPr="002B67BF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0CE">
              <w:rPr>
                <w:rFonts w:ascii="Times New Roman" w:eastAsia="Times New Roman" w:hAnsi="Times New Roman" w:cs="Times New Roman"/>
                <w:sz w:val="20"/>
              </w:rPr>
              <w:t>Сохранность контингента обучающихся от пе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рвоначального комплектования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CF737C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Default="00A47F51" w:rsidP="004D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F0B15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7F51" w:rsidRPr="00B24764" w:rsidTr="00E554F9">
        <w:trPr>
          <w:trHeight w:val="542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F51" w:rsidRPr="00CF737C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1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персоналу</w:t>
            </w: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47F51" w:rsidRPr="00B24764" w:rsidRDefault="00A47F51" w:rsidP="004D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37C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 педагогов с высшим образованием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76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F51" w:rsidRPr="00B24764" w:rsidRDefault="00A47F51" w:rsidP="004D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7F51" w:rsidRPr="00AB5ED3" w:rsidRDefault="00A47F51" w:rsidP="00A47F51">
      <w:pPr>
        <w:rPr>
          <w:rFonts w:ascii="Times New Roman" w:hAnsi="Times New Roman" w:cs="Times New Roman"/>
          <w:sz w:val="24"/>
        </w:rPr>
      </w:pPr>
      <w:r w:rsidRPr="00AB5ED3">
        <w:rPr>
          <w:rFonts w:ascii="Times New Roman" w:hAnsi="Times New Roman" w:cs="Times New Roman"/>
          <w:sz w:val="24"/>
        </w:rPr>
        <w:t>3.2. Показатели, характеризующие объем муниципальной услуги:</w:t>
      </w: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51"/>
        <w:gridCol w:w="992"/>
        <w:gridCol w:w="1134"/>
        <w:gridCol w:w="2552"/>
        <w:gridCol w:w="846"/>
        <w:gridCol w:w="1134"/>
        <w:gridCol w:w="992"/>
        <w:gridCol w:w="855"/>
        <w:gridCol w:w="988"/>
        <w:gridCol w:w="992"/>
        <w:gridCol w:w="996"/>
      </w:tblGrid>
      <w:tr w:rsidR="00A47F51" w:rsidRPr="00287EE7" w:rsidTr="004D5890">
        <w:trPr>
          <w:trHeight w:val="568"/>
        </w:trPr>
        <w:tc>
          <w:tcPr>
            <w:tcW w:w="1242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544" w:type="dxa"/>
            <w:gridSpan w:val="3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vMerge w:val="restart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4532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отклонения  от установленных показателей качества муниципальной услуги</w:t>
            </w:r>
          </w:p>
        </w:tc>
      </w:tr>
      <w:tr w:rsidR="000C5990" w:rsidRPr="00287EE7" w:rsidTr="00DB2607">
        <w:trPr>
          <w:trHeight w:val="889"/>
        </w:trPr>
        <w:tc>
          <w:tcPr>
            <w:tcW w:w="1242" w:type="dxa"/>
            <w:vMerge/>
            <w:hideMark/>
          </w:tcPr>
          <w:p w:rsidR="000C5990" w:rsidRPr="00287EE7" w:rsidRDefault="000C5990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0" w:type="dxa"/>
            <w:gridSpan w:val="2"/>
            <w:hideMark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5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год               (1-й год планового периода)</w:t>
            </w:r>
          </w:p>
        </w:tc>
        <w:tc>
          <w:tcPr>
            <w:tcW w:w="988" w:type="dxa"/>
            <w:vMerge w:val="restart"/>
            <w:hideMark/>
          </w:tcPr>
          <w:p w:rsidR="000C5990" w:rsidRPr="00287EE7" w:rsidRDefault="000C5990" w:rsidP="00FC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 xml:space="preserve"> год                 (2-й год планового периода)</w:t>
            </w:r>
          </w:p>
        </w:tc>
        <w:tc>
          <w:tcPr>
            <w:tcW w:w="1988" w:type="dxa"/>
            <w:gridSpan w:val="2"/>
            <w:vMerge/>
          </w:tcPr>
          <w:p w:rsidR="000C5990" w:rsidRPr="00287EE7" w:rsidRDefault="000C5990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F51" w:rsidRPr="00287EE7" w:rsidTr="000C5990">
        <w:trPr>
          <w:trHeight w:val="625"/>
        </w:trPr>
        <w:tc>
          <w:tcPr>
            <w:tcW w:w="1242" w:type="dxa"/>
            <w:vMerge/>
            <w:hideMark/>
          </w:tcPr>
          <w:p w:rsidR="00A47F51" w:rsidRPr="00287EE7" w:rsidRDefault="00A47F51" w:rsidP="004D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51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Период пребывания</w:t>
            </w:r>
          </w:p>
        </w:tc>
        <w:tc>
          <w:tcPr>
            <w:tcW w:w="255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EE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hideMark/>
          </w:tcPr>
          <w:p w:rsidR="00A47F51" w:rsidRPr="00287EE7" w:rsidRDefault="00A47F51" w:rsidP="004D5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996" w:type="dxa"/>
          </w:tcPr>
          <w:p w:rsidR="00A47F51" w:rsidRPr="00B24764" w:rsidRDefault="00A47F51" w:rsidP="004D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абсолютных показателях</w:t>
            </w:r>
          </w:p>
        </w:tc>
      </w:tr>
      <w:tr w:rsidR="00A47F51" w:rsidRPr="00287EE7" w:rsidTr="000C5990">
        <w:trPr>
          <w:trHeight w:val="305"/>
        </w:trPr>
        <w:tc>
          <w:tcPr>
            <w:tcW w:w="1242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46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855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988" w:type="dxa"/>
            <w:hideMark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992" w:type="dxa"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996" w:type="dxa"/>
          </w:tcPr>
          <w:p w:rsidR="00A47F51" w:rsidRPr="000C5990" w:rsidRDefault="00A47F51" w:rsidP="004D589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5990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0C5990" w:rsidRPr="00287EE7" w:rsidTr="000C5990">
        <w:trPr>
          <w:trHeight w:val="673"/>
        </w:trPr>
        <w:tc>
          <w:tcPr>
            <w:tcW w:w="1242" w:type="dxa"/>
            <w:vMerge w:val="restart"/>
            <w:hideMark/>
          </w:tcPr>
          <w:p w:rsidR="000C5990" w:rsidRPr="00F25974" w:rsidRDefault="000F04CB" w:rsidP="00A10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0"/>
              </w:rPr>
              <w:t>указано</w:t>
            </w:r>
          </w:p>
        </w:tc>
        <w:tc>
          <w:tcPr>
            <w:tcW w:w="1701" w:type="dxa"/>
            <w:vMerge w:val="restart"/>
            <w:hideMark/>
          </w:tcPr>
          <w:p w:rsidR="000C5990" w:rsidRPr="004970A1" w:rsidRDefault="00841A07" w:rsidP="00A1032A">
            <w:pPr>
              <w:shd w:val="clear" w:color="auto" w:fill="FFFFFF"/>
              <w:spacing w:line="251" w:lineRule="atLeast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0C5990" w:rsidRPr="004970A1">
                <w:rPr>
                  <w:rStyle w:val="ad"/>
                  <w:rFonts w:ascii="Times New Roman" w:hAnsi="Times New Roman" w:cs="Times New Roman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Дополнительные общеразвивающие общеобразовательные программы</w:t>
              </w:r>
            </w:hyperlink>
          </w:p>
        </w:tc>
        <w:tc>
          <w:tcPr>
            <w:tcW w:w="851" w:type="dxa"/>
            <w:vMerge w:val="restart"/>
            <w:hideMark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992" w:type="dxa"/>
            <w:vMerge w:val="restart"/>
            <w:hideMark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от 5 года до 18 лет</w:t>
            </w:r>
          </w:p>
        </w:tc>
        <w:tc>
          <w:tcPr>
            <w:tcW w:w="1134" w:type="dxa"/>
            <w:vMerge w:val="restart"/>
            <w:hideMark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711FC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552" w:type="dxa"/>
            <w:hideMark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846" w:type="dxa"/>
            <w:hideMark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hideMark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55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88" w:type="dxa"/>
            <w:hideMark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</w:tcPr>
          <w:p w:rsidR="000C5990" w:rsidRPr="004D5890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0C5990">
        <w:trPr>
          <w:trHeight w:val="520"/>
        </w:trPr>
        <w:tc>
          <w:tcPr>
            <w:tcW w:w="1242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bottom"/>
          </w:tcPr>
          <w:p w:rsidR="000C5990" w:rsidRDefault="000C5990" w:rsidP="00A1032A">
            <w:pPr>
              <w:pStyle w:val="20"/>
              <w:spacing w:before="0" w:line="220" w:lineRule="exact"/>
              <w:jc w:val="left"/>
            </w:pPr>
          </w:p>
        </w:tc>
        <w:tc>
          <w:tcPr>
            <w:tcW w:w="851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 xml:space="preserve">Число сертификатов персонифицированного финансирования </w:t>
            </w:r>
          </w:p>
        </w:tc>
        <w:tc>
          <w:tcPr>
            <w:tcW w:w="846" w:type="dxa"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8" w:type="dxa"/>
          </w:tcPr>
          <w:p w:rsidR="000C5990" w:rsidRPr="00565746" w:rsidRDefault="000C5990" w:rsidP="00FC2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C5990" w:rsidRPr="00711FC5" w:rsidRDefault="00C15B40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990" w:rsidRPr="00287EE7" w:rsidTr="000C5990">
        <w:trPr>
          <w:trHeight w:val="702"/>
        </w:trPr>
        <w:tc>
          <w:tcPr>
            <w:tcW w:w="1242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C5990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 xml:space="preserve">Число сертификатов учета </w:t>
            </w:r>
          </w:p>
        </w:tc>
        <w:tc>
          <w:tcPr>
            <w:tcW w:w="846" w:type="dxa"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C5990" w:rsidRPr="00DB2607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  <w:r w:rsidRPr="00DB260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55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88" w:type="dxa"/>
          </w:tcPr>
          <w:p w:rsidR="000C5990" w:rsidRPr="00C44A36" w:rsidRDefault="00F73A56" w:rsidP="00FC2F3F">
            <w:pPr>
              <w:jc w:val="center"/>
              <w:rPr>
                <w:rFonts w:ascii="Times New Roman" w:hAnsi="Times New Roman" w:cs="Times New Roman"/>
              </w:rPr>
            </w:pPr>
            <w:r w:rsidRPr="00C44A3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92" w:type="dxa"/>
          </w:tcPr>
          <w:p w:rsidR="000C5990" w:rsidRPr="00711FC5" w:rsidRDefault="00C15B40" w:rsidP="00A103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</w:tcPr>
          <w:p w:rsidR="000C5990" w:rsidRPr="00711FC5" w:rsidRDefault="000C5990" w:rsidP="00A103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F51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4"/>
        </w:rPr>
      </w:pPr>
    </w:p>
    <w:p w:rsidR="00A47F51" w:rsidRPr="00AB5ED3" w:rsidRDefault="00A47F51" w:rsidP="00A47F51">
      <w:pPr>
        <w:widowControl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b/>
          <w:sz w:val="20"/>
        </w:rPr>
      </w:pPr>
      <w:r w:rsidRPr="00AB5ED3">
        <w:rPr>
          <w:rFonts w:ascii="Times New Roman" w:hAnsi="Times New Roman" w:cs="Times New Roman"/>
          <w:b/>
          <w:sz w:val="24"/>
        </w:rPr>
        <w:t>4.</w:t>
      </w:r>
      <w:r w:rsidRPr="00AB5ED3">
        <w:rPr>
          <w:rFonts w:ascii="Times New Roman" w:hAnsi="Times New Roman" w:cs="Times New Roman"/>
          <w:b/>
          <w:sz w:val="24"/>
          <w:szCs w:val="24"/>
        </w:rPr>
        <w:t>Нормативный правовой акт, устанавливающий цены (тарифы) либо порядок их установления:</w:t>
      </w:r>
    </w:p>
    <w:tbl>
      <w:tblPr>
        <w:tblStyle w:val="a5"/>
        <w:tblW w:w="15222" w:type="dxa"/>
        <w:tblLook w:val="04A0" w:firstRow="1" w:lastRow="0" w:firstColumn="1" w:lastColumn="0" w:noHBand="0" w:noVBand="1"/>
      </w:tblPr>
      <w:tblGrid>
        <w:gridCol w:w="1717"/>
        <w:gridCol w:w="5691"/>
        <w:gridCol w:w="1459"/>
        <w:gridCol w:w="1022"/>
        <w:gridCol w:w="5333"/>
      </w:tblGrid>
      <w:tr w:rsidR="00A47F51" w:rsidRPr="002B101E" w:rsidTr="004D5890">
        <w:trPr>
          <w:trHeight w:val="260"/>
        </w:trPr>
        <w:tc>
          <w:tcPr>
            <w:tcW w:w="15222" w:type="dxa"/>
            <w:gridSpan w:val="5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ид</w:t>
            </w:r>
          </w:p>
        </w:tc>
        <w:tc>
          <w:tcPr>
            <w:tcW w:w="5691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459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22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5333" w:type="dxa"/>
            <w:noWrap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A47F51" w:rsidRPr="002B101E" w:rsidTr="004D5890">
        <w:trPr>
          <w:trHeight w:val="260"/>
        </w:trPr>
        <w:tc>
          <w:tcPr>
            <w:tcW w:w="1717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1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2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33" w:type="dxa"/>
            <w:noWrap/>
            <w:hideMark/>
          </w:tcPr>
          <w:p w:rsidR="00A47F51" w:rsidRPr="002B101E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7F51" w:rsidRPr="002B101E" w:rsidTr="004D5890">
        <w:trPr>
          <w:trHeight w:val="306"/>
        </w:trPr>
        <w:tc>
          <w:tcPr>
            <w:tcW w:w="1717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1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noWrap/>
          </w:tcPr>
          <w:p w:rsidR="00A47F51" w:rsidRPr="00825636" w:rsidRDefault="00A47F51" w:rsidP="004D589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33" w:type="dxa"/>
            <w:noWrap/>
          </w:tcPr>
          <w:p w:rsidR="00A47F51" w:rsidRPr="00825636" w:rsidRDefault="00A47F51" w:rsidP="004D5890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F51" w:rsidRPr="007E1980" w:rsidRDefault="00A47F51" w:rsidP="00A47F51">
      <w:pPr>
        <w:pStyle w:val="ConsPlusNonformat0"/>
        <w:rPr>
          <w:rFonts w:ascii="Times New Roman" w:eastAsiaTheme="minorEastAsia" w:hAnsi="Times New Roman" w:cs="Times New Roman"/>
          <w:sz w:val="14"/>
          <w:szCs w:val="22"/>
        </w:rPr>
      </w:pPr>
    </w:p>
    <w:p w:rsidR="00A47F51" w:rsidRPr="00070CBE" w:rsidRDefault="00A47F51" w:rsidP="00A47F51">
      <w:pPr>
        <w:pStyle w:val="ConsPlusNonformat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70CBE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услуги:</w:t>
      </w:r>
    </w:p>
    <w:p w:rsidR="000C5990" w:rsidRPr="00825636" w:rsidRDefault="000C5990" w:rsidP="000C5990">
      <w:pPr>
        <w:pStyle w:val="ConsPlusNonformat0"/>
        <w:rPr>
          <w:rFonts w:ascii="Times New Roman" w:hAnsi="Times New Roman" w:cs="Times New Roman"/>
          <w:szCs w:val="24"/>
        </w:rPr>
      </w:pPr>
      <w:r w:rsidRPr="00825636">
        <w:rPr>
          <w:rFonts w:ascii="Times New Roman" w:hAnsi="Times New Roman" w:cs="Times New Roman"/>
          <w:szCs w:val="24"/>
        </w:rPr>
        <w:t>5.1. Нормативные правовые акты, регулирующие порядок оказания муниципальной услуги: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t xml:space="preserve">Федеральный закон от 29 декабря 2012 года N 273-ФЗ «Об образовании в Российской Федерации»; 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t xml:space="preserve">Закон Чувашской Республики от 30 июля 2013 г. </w:t>
      </w:r>
      <w:r w:rsidRPr="00115ED3">
        <w:rPr>
          <w:rFonts w:ascii="Times New Roman" w:eastAsia="Segoe UI Symbol" w:hAnsi="Times New Roman" w:cs="Times New Roman"/>
          <w:sz w:val="20"/>
        </w:rPr>
        <w:t>№</w:t>
      </w:r>
      <w:r w:rsidRPr="00115ED3">
        <w:rPr>
          <w:rFonts w:ascii="Times New Roman" w:eastAsia="Times New Roman" w:hAnsi="Times New Roman" w:cs="Times New Roman"/>
          <w:sz w:val="20"/>
        </w:rPr>
        <w:t xml:space="preserve"> 50 «Об образовании в Чувашской Республике»; 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t>Приказ Министерства образования и науки Российской Федерации от 16.07.2010 N СМ-1/02вн "Перечень государственных услуг (работ), оказываемых в сфере образования и науки";</w:t>
      </w:r>
    </w:p>
    <w:p w:rsidR="000C5990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004A1">
        <w:rPr>
          <w:rFonts w:ascii="Times New Roman" w:eastAsia="Times New Roman" w:hAnsi="Times New Roman" w:cs="Times New Roman"/>
          <w:sz w:val="20"/>
        </w:rPr>
        <w:t>Приказ Министерства здравоохранения РФ от 25 июня 2015 г. N 366н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004A1">
        <w:rPr>
          <w:rFonts w:ascii="Times New Roman" w:eastAsia="Times New Roman" w:hAnsi="Times New Roman" w:cs="Times New Roman"/>
          <w:sz w:val="20"/>
        </w:rPr>
        <w:t>"Об утверждении Общих требований к определению нормативных затрат на оказание государственных (муниципальных) услуг в сфере здравоохранения,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>
        <w:rPr>
          <w:rFonts w:ascii="Times New Roman" w:eastAsia="Times New Roman" w:hAnsi="Times New Roman" w:cs="Times New Roman"/>
          <w:sz w:val="20"/>
        </w:rPr>
        <w:t>;</w:t>
      </w:r>
    </w:p>
    <w:p w:rsidR="000C5990" w:rsidRPr="00115ED3" w:rsidRDefault="000C5990" w:rsidP="000C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115ED3">
        <w:rPr>
          <w:rFonts w:ascii="Times New Roman" w:eastAsia="Times New Roman" w:hAnsi="Times New Roman" w:cs="Times New Roman"/>
          <w:sz w:val="20"/>
        </w:rPr>
        <w:t xml:space="preserve">Постановление администрации Красноармейского района от </w:t>
      </w:r>
      <w:r>
        <w:rPr>
          <w:rFonts w:ascii="Times New Roman" w:eastAsia="Times New Roman" w:hAnsi="Times New Roman" w:cs="Times New Roman"/>
          <w:sz w:val="20"/>
        </w:rPr>
        <w:t>19..01</w:t>
      </w:r>
      <w:r w:rsidRPr="00115ED3">
        <w:rPr>
          <w:rFonts w:ascii="Times New Roman" w:eastAsia="Times New Roman" w:hAnsi="Times New Roman" w:cs="Times New Roman"/>
          <w:sz w:val="20"/>
        </w:rPr>
        <w:t>.20</w:t>
      </w:r>
      <w:r>
        <w:rPr>
          <w:rFonts w:ascii="Times New Roman" w:eastAsia="Times New Roman" w:hAnsi="Times New Roman" w:cs="Times New Roman"/>
          <w:sz w:val="20"/>
        </w:rPr>
        <w:t>22</w:t>
      </w:r>
      <w:r w:rsidRPr="00115ED3">
        <w:rPr>
          <w:rFonts w:ascii="Times New Roman" w:eastAsia="Times New Roman" w:hAnsi="Times New Roman" w:cs="Times New Roman"/>
          <w:sz w:val="20"/>
        </w:rPr>
        <w:t xml:space="preserve"> </w:t>
      </w:r>
      <w:r w:rsidRPr="00115ED3">
        <w:rPr>
          <w:rFonts w:ascii="Times New Roman" w:eastAsia="Segoe UI Symbol" w:hAnsi="Times New Roman" w:cs="Times New Roman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>20</w:t>
      </w:r>
      <w:r w:rsidRPr="00115ED3">
        <w:rPr>
          <w:rFonts w:ascii="Times New Roman" w:eastAsia="Times New Roman" w:hAnsi="Times New Roman" w:cs="Times New Roman"/>
          <w:sz w:val="20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Красноармейского </w:t>
      </w:r>
      <w:r>
        <w:rPr>
          <w:rFonts w:ascii="Times New Roman" w:eastAsia="Times New Roman" w:hAnsi="Times New Roman" w:cs="Times New Roman"/>
          <w:sz w:val="20"/>
        </w:rPr>
        <w:t>муниципального округа</w:t>
      </w:r>
      <w:r w:rsidRPr="00115ED3">
        <w:rPr>
          <w:rFonts w:ascii="Times New Roman" w:eastAsia="Times New Roman" w:hAnsi="Times New Roman" w:cs="Times New Roman"/>
          <w:sz w:val="20"/>
        </w:rPr>
        <w:t xml:space="preserve"> Чувашской Республики и финансовом обеспечении выполнения муниципального задания»;</w:t>
      </w:r>
    </w:p>
    <w:p w:rsidR="000C5990" w:rsidRDefault="000C5990" w:rsidP="000C5990">
      <w:pPr>
        <w:pStyle w:val="ConsPlusNonformat0"/>
        <w:jc w:val="both"/>
        <w:rPr>
          <w:rFonts w:ascii="Times New Roman" w:hAnsi="Times New Roman" w:cs="Times New Roman"/>
          <w:szCs w:val="24"/>
        </w:rPr>
      </w:pPr>
      <w:r w:rsidRPr="006E01CE">
        <w:rPr>
          <w:rFonts w:ascii="Times New Roman" w:hAnsi="Times New Roman" w:cs="Times New Roman"/>
          <w:szCs w:val="24"/>
        </w:rPr>
        <w:lastRenderedPageBreak/>
        <w:t xml:space="preserve">Устав Муниципального бюджетного учреждения дополнительного образования «Красноармейская детская школа искусств» Красноармейского </w:t>
      </w:r>
      <w:r>
        <w:rPr>
          <w:rFonts w:ascii="Times New Roman" w:hAnsi="Times New Roman" w:cs="Times New Roman"/>
          <w:szCs w:val="24"/>
        </w:rPr>
        <w:t>муниципального округа  Чувашской Республики;</w:t>
      </w:r>
    </w:p>
    <w:p w:rsidR="000C5990" w:rsidRDefault="000C5990" w:rsidP="000C59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25636">
        <w:rPr>
          <w:rFonts w:ascii="Times New Roman" w:hAnsi="Times New Roman" w:cs="Times New Roman"/>
          <w:sz w:val="20"/>
          <w:szCs w:val="24"/>
        </w:rPr>
        <w:t>Постановление администра</w:t>
      </w:r>
      <w:r>
        <w:rPr>
          <w:rFonts w:ascii="Times New Roman" w:hAnsi="Times New Roman" w:cs="Times New Roman"/>
          <w:sz w:val="20"/>
          <w:szCs w:val="24"/>
        </w:rPr>
        <w:t xml:space="preserve">ции Красноармейского района от </w:t>
      </w:r>
      <w:r w:rsidRPr="00825636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>08</w:t>
      </w:r>
      <w:r w:rsidRPr="00825636">
        <w:rPr>
          <w:rFonts w:ascii="Times New Roman" w:hAnsi="Times New Roman" w:cs="Times New Roman"/>
          <w:sz w:val="20"/>
          <w:szCs w:val="24"/>
        </w:rPr>
        <w:t>.201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825636">
        <w:rPr>
          <w:rFonts w:ascii="Times New Roman" w:hAnsi="Times New Roman" w:cs="Times New Roman"/>
          <w:sz w:val="20"/>
          <w:szCs w:val="24"/>
        </w:rPr>
        <w:t xml:space="preserve"> №5</w:t>
      </w:r>
      <w:r>
        <w:rPr>
          <w:rFonts w:ascii="Times New Roman" w:hAnsi="Times New Roman" w:cs="Times New Roman"/>
          <w:sz w:val="20"/>
          <w:szCs w:val="24"/>
        </w:rPr>
        <w:t>14 «Об утверждении правил персонифицированного финансирования дополнительного образования детей в Красноармейском районе Чувашской Республики».</w:t>
      </w:r>
    </w:p>
    <w:p w:rsidR="00A47F51" w:rsidRPr="00F1644E" w:rsidRDefault="00A47F51" w:rsidP="00A47F51">
      <w:pPr>
        <w:pStyle w:val="ConsPlusNonformat0"/>
        <w:jc w:val="both"/>
        <w:rPr>
          <w:rFonts w:ascii="Times New Roman" w:hAnsi="Times New Roman" w:cs="Times New Roman"/>
          <w:szCs w:val="24"/>
        </w:rPr>
      </w:pPr>
    </w:p>
    <w:p w:rsidR="00A47F51" w:rsidRPr="00486D2C" w:rsidRDefault="00A47F51" w:rsidP="00A47F51">
      <w:pPr>
        <w:pStyle w:val="ConsPlusNonformat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D11B8A">
        <w:rPr>
          <w:rFonts w:ascii="Times New Roman" w:hAnsi="Times New Roman" w:cs="Times New Roman"/>
          <w:b/>
          <w:sz w:val="24"/>
        </w:rPr>
        <w:t>Порядок информирования потенциальных потребителей муниципальной услуги: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6655"/>
        <w:gridCol w:w="3714"/>
      </w:tblGrid>
      <w:tr w:rsidR="00A47F51" w:rsidRPr="006C07E7" w:rsidTr="004D5890">
        <w:trPr>
          <w:trHeight w:val="32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Способ информирования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rStyle w:val="a8"/>
                <w:bCs/>
                <w:sz w:val="22"/>
                <w:szCs w:val="22"/>
              </w:rPr>
              <w:t>Частота обновления информации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в сети Интернет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На сайте МБ</w:t>
            </w:r>
            <w:r>
              <w:rPr>
                <w:sz w:val="22"/>
                <w:szCs w:val="22"/>
              </w:rPr>
              <w:t>У</w:t>
            </w:r>
            <w:r w:rsidRPr="006C07E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«КДШИ» </w:t>
            </w:r>
            <w:r w:rsidRPr="006C07E7">
              <w:rPr>
                <w:sz w:val="22"/>
                <w:szCs w:val="22"/>
              </w:rPr>
              <w:t>в соответствии с Законом  «Об образовании в Российской Федерации» №273-ФЗ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596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 xml:space="preserve"> Размещение информации у входа в здание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наименовании </w:t>
            </w:r>
            <w:r w:rsidRPr="006C07E7">
              <w:rPr>
                <w:sz w:val="22"/>
                <w:szCs w:val="22"/>
              </w:rPr>
              <w:t>образовательно</w:t>
            </w:r>
            <w:r>
              <w:rPr>
                <w:sz w:val="22"/>
                <w:szCs w:val="22"/>
              </w:rPr>
              <w:t xml:space="preserve">й организации </w:t>
            </w:r>
            <w:r w:rsidRPr="006C07E7">
              <w:rPr>
                <w:sz w:val="22"/>
                <w:szCs w:val="22"/>
              </w:rPr>
              <w:t>на русском и чувашском языках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A47F51" w:rsidRPr="006C07E7" w:rsidTr="004D5890">
        <w:trPr>
          <w:trHeight w:val="1271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Копии учредительных документов учреждения, информация о режиме работы, справочных телефонах, Ф.И.О. специалистов, сведения о формах обучения, нормативно-правовые документы по организации образовательного процесса, внеурочной деятельности и организации дополнительных услуг, о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  <w:tr w:rsidR="00A47F51" w:rsidRPr="006C07E7" w:rsidTr="004D5890">
        <w:trPr>
          <w:trHeight w:val="834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Размещение информации в средствах массовой информации, определенных учредителем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деятельности учреждения, о достижениях учреждения, о проводимых мероприятиях  и об использовании закрепленного за ним имущества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По мере необходимости</w:t>
            </w:r>
          </w:p>
        </w:tc>
      </w:tr>
      <w:tr w:rsidR="00A47F51" w:rsidRPr="006C07E7" w:rsidTr="004D5890">
        <w:trPr>
          <w:trHeight w:val="869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Другие способы информирования (буклеты, печатные издания и др.)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jc w:val="center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Информация о режиме работы, справочных телефонах, Ф.И.О. специалистов, сведения о дополнительных услугах, образовательных программах, достижениях учреждения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51" w:rsidRPr="006C07E7" w:rsidRDefault="00A47F51" w:rsidP="004D5890">
            <w:pPr>
              <w:pStyle w:val="a7"/>
              <w:rPr>
                <w:sz w:val="22"/>
                <w:szCs w:val="22"/>
              </w:rPr>
            </w:pPr>
            <w:r w:rsidRPr="006C07E7">
              <w:rPr>
                <w:sz w:val="22"/>
                <w:szCs w:val="22"/>
              </w:rPr>
              <w:t>Ежегодно</w:t>
            </w:r>
          </w:p>
        </w:tc>
      </w:tr>
    </w:tbl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F51" w:rsidRDefault="00A47F51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5A" w:rsidRDefault="009A3F5A" w:rsidP="00A47F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4E1" w:rsidRDefault="00A234E1" w:rsidP="005835EC">
      <w:pPr>
        <w:pStyle w:val="ConsPlusNonformat0"/>
        <w:tabs>
          <w:tab w:val="left" w:leader="underscore" w:pos="14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636" w:rsidRDefault="00825636" w:rsidP="0082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7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eastAsia="Calibri" w:hAnsi="Times New Roman" w:cs="Times New Roman"/>
          <w:b/>
          <w:sz w:val="24"/>
          <w:szCs w:val="24"/>
        </w:rPr>
        <w:t>3. Прочие сведения о муниципальном задании</w:t>
      </w:r>
    </w:p>
    <w:p w:rsidR="00825636" w:rsidRPr="00825636" w:rsidRDefault="00825636" w:rsidP="00825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4"/>
        </w:rPr>
      </w:pPr>
    </w:p>
    <w:p w:rsidR="00825636" w:rsidRPr="00825636" w:rsidRDefault="00825636" w:rsidP="0082563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25636">
        <w:rPr>
          <w:rFonts w:ascii="Times New Roman" w:eastAsia="Calibri" w:hAnsi="Times New Roman" w:cs="Times New Roman"/>
          <w:b/>
          <w:sz w:val="24"/>
        </w:rPr>
        <w:t>Основания для досрочного прекращения выполнения муниципального задания:</w:t>
      </w:r>
    </w:p>
    <w:p w:rsidR="00825636" w:rsidRPr="00825636" w:rsidRDefault="00825636" w:rsidP="0082563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825636">
        <w:rPr>
          <w:rFonts w:ascii="Times New Roman" w:hAnsi="Times New Roman" w:cs="Times New Roman"/>
        </w:rPr>
        <w:t>- реорганизация  или ликвидация организации;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изменение типа существующего организации;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исключение муниципальной услуги из ведомственного перечня муниципальных услуг (работ);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решение суда на основании предписаний надзорных и контролирующих органов;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в иных случаях, когда учреждение не обеспечивает выполнение муниципального задания или имеются основания предполагать;</w:t>
      </w: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 xml:space="preserve"> - что муниципальное задание не будет выполнено в полном объеме или надлежащего качества;</w:t>
      </w:r>
    </w:p>
    <w:p w:rsidR="00825636" w:rsidRDefault="00825636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  <w:r w:rsidRPr="00825636">
        <w:rPr>
          <w:sz w:val="22"/>
          <w:szCs w:val="22"/>
        </w:rPr>
        <w:t>- иные основания, предусмотренные нормативными, правовыми актами Российской Федерации и Чувашской Республики.</w:t>
      </w:r>
    </w:p>
    <w:p w:rsidR="00486D2C" w:rsidRDefault="00486D2C" w:rsidP="00825636">
      <w:pPr>
        <w:pStyle w:val="a7"/>
        <w:spacing w:before="0" w:after="0"/>
        <w:ind w:left="709" w:right="403"/>
        <w:jc w:val="both"/>
        <w:rPr>
          <w:sz w:val="22"/>
          <w:szCs w:val="22"/>
        </w:rPr>
      </w:pPr>
    </w:p>
    <w:p w:rsidR="00825636" w:rsidRPr="00825636" w:rsidRDefault="00825636" w:rsidP="00825636">
      <w:pPr>
        <w:pStyle w:val="a7"/>
        <w:spacing w:before="0" w:after="0"/>
        <w:ind w:left="709" w:right="403"/>
        <w:jc w:val="both"/>
        <w:rPr>
          <w:sz w:val="10"/>
          <w:szCs w:val="22"/>
        </w:rPr>
      </w:pPr>
    </w:p>
    <w:p w:rsidR="00825636" w:rsidRPr="00825636" w:rsidRDefault="00825636" w:rsidP="00825636">
      <w:pPr>
        <w:pStyle w:val="consplusnonformat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825636">
        <w:rPr>
          <w:b/>
          <w:color w:val="000000"/>
          <w:szCs w:val="22"/>
        </w:rPr>
        <w:t>Порядок контроля исполнения муниципального задания: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472"/>
        <w:gridCol w:w="5347"/>
      </w:tblGrid>
      <w:tr w:rsidR="00825636" w:rsidRPr="00520E20" w:rsidTr="00825636">
        <w:trPr>
          <w:trHeight w:val="183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rStyle w:val="a8"/>
                <w:bCs/>
                <w:sz w:val="22"/>
                <w:szCs w:val="22"/>
              </w:rPr>
              <w:t>Формы контроля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rStyle w:val="a8"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Контролирующий орган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Готовность образовательного учреждения к началу нового учебного года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0C5990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В соответствии с графиком приемки образовательных учреждений к началу нового учебного года, утвержденным нормативно-правовым актом администрации Красноармейского </w:t>
            </w:r>
            <w:r w:rsidR="0010704D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AC13D1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Отдел образования </w:t>
            </w:r>
            <w:r w:rsidR="0010704D">
              <w:rPr>
                <w:sz w:val="22"/>
                <w:szCs w:val="22"/>
              </w:rPr>
              <w:t xml:space="preserve">и                                                    молодежной политики </w:t>
            </w:r>
            <w:r w:rsidRPr="00520E20">
              <w:rPr>
                <w:sz w:val="22"/>
                <w:szCs w:val="22"/>
              </w:rPr>
              <w:t>администрации</w:t>
            </w:r>
          </w:p>
          <w:p w:rsidR="00825636" w:rsidRPr="00520E20" w:rsidRDefault="00825636" w:rsidP="0010704D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 Красноармейского</w:t>
            </w:r>
            <w:r w:rsidR="0010704D"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Эффективное использование и сохранность имущества, переданного муниципальному бюджетному учреждению в оперативное управление.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>4 квартал текущего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4D" w:rsidRPr="00AC13D1" w:rsidRDefault="0010704D" w:rsidP="0010704D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Отдел образования </w:t>
            </w:r>
            <w:r>
              <w:rPr>
                <w:sz w:val="22"/>
                <w:szCs w:val="22"/>
              </w:rPr>
              <w:t xml:space="preserve">и                                                    молодежной политики </w:t>
            </w:r>
            <w:r w:rsidRPr="00520E20">
              <w:rPr>
                <w:sz w:val="22"/>
                <w:szCs w:val="22"/>
              </w:rPr>
              <w:t>администрации</w:t>
            </w:r>
          </w:p>
          <w:p w:rsidR="00825636" w:rsidRPr="00520E20" w:rsidRDefault="0010704D" w:rsidP="0010704D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520E20">
              <w:rPr>
                <w:sz w:val="22"/>
                <w:szCs w:val="22"/>
              </w:rPr>
              <w:t xml:space="preserve"> Красноармейского</w:t>
            </w:r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Внутренний контроль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</w:tr>
      <w:tr w:rsidR="00825636" w:rsidRPr="00520E20" w:rsidTr="00825636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293077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Опрос родителей по вопросу удовлетворенности условиями содержания </w:t>
            </w:r>
            <w:r w:rsidR="00293077">
              <w:rPr>
                <w:color w:val="000000"/>
                <w:sz w:val="22"/>
                <w:szCs w:val="22"/>
              </w:rPr>
              <w:t>обучающихся</w:t>
            </w:r>
            <w:r w:rsidRPr="00520E20">
              <w:rPr>
                <w:color w:val="000000"/>
                <w:sz w:val="22"/>
                <w:szCs w:val="22"/>
              </w:rPr>
              <w:t xml:space="preserve"> в ДО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a7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>1 раз в год анкетирование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36" w:rsidRPr="00520E20" w:rsidRDefault="00825636" w:rsidP="001D5C27">
            <w:pPr>
              <w:pStyle w:val="conspluscell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20E2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</w:tr>
    </w:tbl>
    <w:p w:rsidR="00486D2C" w:rsidRDefault="00486D2C" w:rsidP="00ED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D0DA1" w:rsidRPr="00ED0DA1" w:rsidRDefault="00ED0DA1" w:rsidP="00ED0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</w:t>
      </w:r>
      <w:r w:rsidRPr="00ED0DA1">
        <w:rPr>
          <w:rFonts w:ascii="Times New Roman" w:eastAsia="Calibri" w:hAnsi="Times New Roman" w:cs="Times New Roman"/>
          <w:b/>
          <w:sz w:val="24"/>
        </w:rPr>
        <w:t>. Требования к отчетности о выполнении муниципального задания.</w:t>
      </w:r>
    </w:p>
    <w:p w:rsidR="00ED0DA1" w:rsidRDefault="00ED0DA1" w:rsidP="00ED0DA1">
      <w:pPr>
        <w:pStyle w:val="consplusnonformat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ED0DA1">
        <w:rPr>
          <w:color w:val="000000"/>
          <w:szCs w:val="22"/>
        </w:rPr>
        <w:t>3.1. Форма отчета об исполнении муниципального задания</w:t>
      </w:r>
      <w:r w:rsidR="004E422D">
        <w:rPr>
          <w:color w:val="000000"/>
          <w:szCs w:val="22"/>
        </w:rPr>
        <w:t>:</w:t>
      </w:r>
    </w:p>
    <w:p w:rsidR="009A3F5A" w:rsidRPr="001D5C27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D5C27">
        <w:rPr>
          <w:rFonts w:ascii="Times New Roman" w:eastAsia="Calibri" w:hAnsi="Times New Roman" w:cs="Times New Roman"/>
          <w:b/>
          <w:sz w:val="24"/>
        </w:rPr>
        <w:t>3.2. Периодичность представления отчетов о выполнении муниципального задания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D0DA1">
        <w:rPr>
          <w:rFonts w:ascii="Times New Roman" w:hAnsi="Times New Roman" w:cs="Times New Roman"/>
          <w:sz w:val="24"/>
          <w:u w:val="single"/>
        </w:rPr>
        <w:t xml:space="preserve">ежегодно </w:t>
      </w:r>
    </w:p>
    <w:p w:rsidR="009A3F5A" w:rsidRPr="001D5C27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D5C27">
        <w:rPr>
          <w:rFonts w:ascii="Times New Roman" w:eastAsia="Calibri" w:hAnsi="Times New Roman" w:cs="Times New Roman"/>
          <w:b/>
          <w:sz w:val="24"/>
        </w:rPr>
        <w:t xml:space="preserve">3.3. Сроки представления отчетов о выполнении муниципального задания </w:t>
      </w:r>
    </w:p>
    <w:p w:rsidR="009A3F5A" w:rsidRPr="00ED0DA1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ED0DA1">
        <w:rPr>
          <w:rFonts w:ascii="Times New Roman" w:hAnsi="Times New Roman" w:cs="Times New Roman"/>
          <w:sz w:val="24"/>
          <w:u w:val="single"/>
        </w:rPr>
        <w:t xml:space="preserve">в срок до 1 февраля года, следующего </w:t>
      </w:r>
      <w:r>
        <w:rPr>
          <w:rFonts w:ascii="Times New Roman" w:hAnsi="Times New Roman" w:cs="Times New Roman"/>
          <w:sz w:val="24"/>
          <w:u w:val="single"/>
        </w:rPr>
        <w:t>за отчетным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</w:rPr>
        <w:t xml:space="preserve">3.4. </w:t>
      </w:r>
      <w:r>
        <w:rPr>
          <w:rFonts w:ascii="Times New Roman" w:eastAsia="Calibri" w:hAnsi="Times New Roman" w:cs="Times New Roman"/>
          <w:b/>
          <w:sz w:val="24"/>
          <w:szCs w:val="24"/>
        </w:rPr>
        <w:t>Иные требования к отчетности о выполнении муниципального задания</w:t>
      </w:r>
      <w:r>
        <w:rPr>
          <w:rFonts w:ascii="Times New Roman" w:eastAsia="Calibri" w:hAnsi="Times New Roman" w:cs="Times New Roman"/>
        </w:rPr>
        <w:t xml:space="preserve"> </w:t>
      </w:r>
    </w:p>
    <w:p w:rsidR="009A3F5A" w:rsidRDefault="009A3F5A" w:rsidP="009A3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>к отчету прикладывается пояснительная записка.</w:t>
      </w:r>
    </w:p>
    <w:p w:rsidR="00ED0DA1" w:rsidRDefault="00ED0DA1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90800" w:rsidRDefault="00190800" w:rsidP="00ED0DA1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73E43" w:rsidRPr="004E422D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E422D">
        <w:rPr>
          <w:b/>
          <w:color w:val="000000"/>
        </w:rPr>
        <w:t>ОТЧЕТ О ВЫПОЛНЕНИИ</w:t>
      </w:r>
    </w:p>
    <w:p w:rsidR="00173E43" w:rsidRPr="009F4526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 xml:space="preserve">муниципального     задания за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квартал</w:t>
      </w:r>
    </w:p>
    <w:p w:rsidR="00173E43" w:rsidRPr="004E422D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422D">
        <w:rPr>
          <w:b/>
          <w:color w:val="000000"/>
        </w:rPr>
        <w:t>на 20</w:t>
      </w:r>
      <w:r w:rsidR="00A1032A">
        <w:rPr>
          <w:b/>
          <w:color w:val="000000"/>
        </w:rPr>
        <w:t>2</w:t>
      </w:r>
      <w:r w:rsidR="00CA679B" w:rsidRPr="00CA679B">
        <w:rPr>
          <w:b/>
          <w:color w:val="000000"/>
        </w:rPr>
        <w:t>2</w:t>
      </w:r>
      <w:r w:rsidRPr="004E422D">
        <w:rPr>
          <w:color w:val="000000"/>
        </w:rPr>
        <w:t xml:space="preserve"> </w:t>
      </w:r>
      <w:r w:rsidRPr="004E422D">
        <w:rPr>
          <w:b/>
          <w:color w:val="000000"/>
        </w:rPr>
        <w:t>год и на плановый период 20</w:t>
      </w:r>
      <w:r w:rsidRPr="00CA7A90">
        <w:rPr>
          <w:b/>
          <w:color w:val="000000"/>
        </w:rPr>
        <w:t>2</w:t>
      </w:r>
      <w:r w:rsidR="00CA679B" w:rsidRPr="00CA679B">
        <w:rPr>
          <w:b/>
          <w:color w:val="000000"/>
        </w:rPr>
        <w:t>3</w:t>
      </w:r>
      <w:r w:rsidRPr="004E422D">
        <w:rPr>
          <w:b/>
          <w:color w:val="000000"/>
        </w:rPr>
        <w:t>и 20</w:t>
      </w:r>
      <w:r>
        <w:rPr>
          <w:color w:val="000000"/>
        </w:rPr>
        <w:t>2</w:t>
      </w:r>
      <w:r w:rsidR="00CA679B" w:rsidRPr="00293077">
        <w:rPr>
          <w:color w:val="000000"/>
        </w:rPr>
        <w:t>4</w:t>
      </w:r>
      <w:r w:rsidRPr="004E422D">
        <w:rPr>
          <w:color w:val="000000"/>
        </w:rPr>
        <w:t xml:space="preserve"> </w:t>
      </w:r>
      <w:r w:rsidRPr="004E422D">
        <w:rPr>
          <w:b/>
          <w:color w:val="000000"/>
        </w:rPr>
        <w:t>годов</w:t>
      </w:r>
      <w:r>
        <w:rPr>
          <w:b/>
          <w:color w:val="000000"/>
        </w:rPr>
        <w:t xml:space="preserve"> </w:t>
      </w:r>
    </w:p>
    <w:p w:rsidR="00173E43" w:rsidRPr="004E422D" w:rsidRDefault="00173E43" w:rsidP="00173E43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E422D">
        <w:rPr>
          <w:b/>
          <w:color w:val="000000"/>
        </w:rPr>
        <w:t>от</w:t>
      </w:r>
      <w:r w:rsidRPr="004E422D">
        <w:rPr>
          <w:color w:val="000000"/>
        </w:rPr>
        <w:t xml:space="preserve"> </w:t>
      </w:r>
      <w:r w:rsidR="00B90648">
        <w:rPr>
          <w:b/>
          <w:color w:val="000000"/>
        </w:rPr>
        <w:t>15</w:t>
      </w:r>
      <w:r w:rsidRPr="009F4526">
        <w:rPr>
          <w:b/>
          <w:color w:val="000000"/>
        </w:rPr>
        <w:t xml:space="preserve">   </w:t>
      </w:r>
      <w:r w:rsidR="00A1032A">
        <w:rPr>
          <w:b/>
          <w:color w:val="000000"/>
        </w:rPr>
        <w:t>декабря</w:t>
      </w:r>
      <w:r>
        <w:rPr>
          <w:color w:val="000000"/>
        </w:rPr>
        <w:t xml:space="preserve"> </w:t>
      </w:r>
      <w:r w:rsidRPr="004E422D">
        <w:rPr>
          <w:color w:val="000000"/>
        </w:rPr>
        <w:t xml:space="preserve"> </w:t>
      </w:r>
      <w:r w:rsidRPr="004E422D">
        <w:rPr>
          <w:b/>
          <w:color w:val="000000"/>
        </w:rPr>
        <w:t>20</w:t>
      </w:r>
      <w:r w:rsidR="00A1032A">
        <w:rPr>
          <w:color w:val="000000"/>
        </w:rPr>
        <w:t>21</w:t>
      </w:r>
      <w:r w:rsidRPr="004E422D">
        <w:rPr>
          <w:b/>
          <w:color w:val="000000"/>
        </w:rPr>
        <w:t>г.</w:t>
      </w:r>
    </w:p>
    <w:p w:rsidR="00173E43" w:rsidRDefault="00173E43" w:rsidP="00173E43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9"/>
        <w:gridCol w:w="861"/>
        <w:gridCol w:w="1724"/>
        <w:gridCol w:w="1292"/>
      </w:tblGrid>
      <w:tr w:rsidR="00173E43" w:rsidRPr="004E422D" w:rsidTr="00AE7DAC">
        <w:tc>
          <w:tcPr>
            <w:tcW w:w="3689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73E43" w:rsidRPr="004E422D" w:rsidTr="00AE7DAC">
        <w:trPr>
          <w:trHeight w:val="383"/>
        </w:trPr>
        <w:tc>
          <w:tcPr>
            <w:tcW w:w="368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422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 ОКВЭД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368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10704D">
        <w:trPr>
          <w:trHeight w:val="65"/>
        </w:trPr>
        <w:tc>
          <w:tcPr>
            <w:tcW w:w="368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73E43" w:rsidRPr="004E422D" w:rsidRDefault="00173E43" w:rsidP="0010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E43" w:rsidRDefault="00173E43" w:rsidP="00173E43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Часть 1. Сведения об оказываемых муниципальных услугах</w:t>
      </w:r>
      <w:r w:rsidRPr="004E422D">
        <w:rPr>
          <w:rFonts w:ascii="Times New Roman" w:eastAsia="Calibri" w:hAnsi="Times New Roman" w:cs="Times New Roman"/>
          <w:sz w:val="20"/>
          <w:szCs w:val="26"/>
          <w:vertAlign w:val="superscript"/>
        </w:rPr>
        <w:footnoteReference w:id="1"/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Раздел _____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10490"/>
        <w:gridCol w:w="2376"/>
        <w:gridCol w:w="1167"/>
      </w:tblGrid>
      <w:tr w:rsidR="00173E43" w:rsidRPr="004E422D" w:rsidTr="00AE7DAC">
        <w:tc>
          <w:tcPr>
            <w:tcW w:w="10490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6"/>
              </w:rPr>
              <w:t>1. Наименование муниципальной услуги</w:t>
            </w:r>
          </w:p>
        </w:tc>
        <w:tc>
          <w:tcPr>
            <w:tcW w:w="2376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c>
          <w:tcPr>
            <w:tcW w:w="10490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«Реализация»  дополнительных образовательных программ  </w:t>
            </w: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c>
          <w:tcPr>
            <w:tcW w:w="10490" w:type="dxa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490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6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490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обучающийся</w:t>
            </w:r>
          </w:p>
        </w:tc>
        <w:tc>
          <w:tcPr>
            <w:tcW w:w="2376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  <w:tr w:rsidR="00173E43" w:rsidRPr="004E422D" w:rsidTr="00AE7DAC">
        <w:tc>
          <w:tcPr>
            <w:tcW w:w="10490" w:type="dxa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2376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167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6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4E422D">
        <w:rPr>
          <w:rFonts w:ascii="Times New Roman" w:eastAsia="Calibri" w:hAnsi="Times New Roman" w:cs="Times New Roman"/>
          <w:sz w:val="20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0"/>
        <w:gridCol w:w="1147"/>
        <w:gridCol w:w="1147"/>
        <w:gridCol w:w="955"/>
        <w:gridCol w:w="1133"/>
        <w:gridCol w:w="855"/>
        <w:gridCol w:w="1981"/>
        <w:gridCol w:w="852"/>
        <w:gridCol w:w="707"/>
        <w:gridCol w:w="810"/>
        <w:gridCol w:w="940"/>
        <w:gridCol w:w="855"/>
        <w:gridCol w:w="1440"/>
        <w:gridCol w:w="994"/>
      </w:tblGrid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99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1" w:type="pct"/>
            <w:gridSpan w:val="8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9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7" w:type="pct"/>
            <w:gridSpan w:val="2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74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1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36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3E43" w:rsidRPr="004E422D" w:rsidTr="00AE7DAC">
        <w:trPr>
          <w:trHeight w:val="1177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670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  <w:tblHeader/>
        </w:trPr>
        <w:tc>
          <w:tcPr>
            <w:tcW w:w="32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программа дополнительного образования</w:t>
            </w: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Учебно-образовательные мероприятия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-обеспеченность кадрами (укомплектованность кадрами); 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Сохранность контингента обучающихся от первоначального комплектования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 условий для осуществления дополнительного образования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73E43" w:rsidRPr="00C40CD3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0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 к персоналу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</w:t>
            </w:r>
            <w:r w:rsidRPr="00C40CD3">
              <w:rPr>
                <w:rFonts w:ascii="Times New Roman" w:eastAsia="Calibri" w:hAnsi="Times New Roman" w:cs="Times New Roman"/>
                <w:sz w:val="20"/>
                <w:szCs w:val="20"/>
              </w:rPr>
              <w:t>доля педагогов с высшим образованием</w:t>
            </w:r>
          </w:p>
        </w:tc>
        <w:tc>
          <w:tcPr>
            <w:tcW w:w="2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126"/>
        <w:gridCol w:w="1126"/>
        <w:gridCol w:w="1127"/>
        <w:gridCol w:w="1127"/>
        <w:gridCol w:w="1127"/>
        <w:gridCol w:w="985"/>
        <w:gridCol w:w="985"/>
        <w:gridCol w:w="846"/>
        <w:gridCol w:w="967"/>
        <w:gridCol w:w="896"/>
        <w:gridCol w:w="846"/>
        <w:gridCol w:w="1139"/>
        <w:gridCol w:w="701"/>
        <w:gridCol w:w="837"/>
      </w:tblGrid>
      <w:tr w:rsidR="00173E43" w:rsidRPr="004E422D" w:rsidTr="00AE7DAC">
        <w:trPr>
          <w:trHeight w:val="20"/>
        </w:trPr>
        <w:tc>
          <w:tcPr>
            <w:tcW w:w="32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43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62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0" w:type="pct"/>
            <w:gridSpan w:val="8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4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9" w:type="pct"/>
            <w:gridSpan w:val="2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03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86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5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6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8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3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lastRenderedPageBreak/>
        <w:t>Часть 2. Сведения о выполняемых работах</w:t>
      </w:r>
      <w:r w:rsidRPr="004E422D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Раздел 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881"/>
        <w:gridCol w:w="2410"/>
        <w:gridCol w:w="1134"/>
      </w:tblGrid>
      <w:tr w:rsidR="00173E43" w:rsidRPr="004E422D" w:rsidTr="00AE7DAC">
        <w:tc>
          <w:tcPr>
            <w:tcW w:w="10881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1. Наименование работы</w:t>
            </w:r>
          </w:p>
        </w:tc>
        <w:tc>
          <w:tcPr>
            <w:tcW w:w="2410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10881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2. 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 Сведения о фактическом достижении показателей, характеризующих объем и (или) качество работы:</w:t>
      </w: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48"/>
        <w:gridCol w:w="1148"/>
        <w:gridCol w:w="1150"/>
        <w:gridCol w:w="1147"/>
        <w:gridCol w:w="1150"/>
        <w:gridCol w:w="1005"/>
        <w:gridCol w:w="1147"/>
        <w:gridCol w:w="719"/>
        <w:gridCol w:w="1041"/>
        <w:gridCol w:w="1002"/>
        <w:gridCol w:w="899"/>
        <w:gridCol w:w="1440"/>
        <w:gridCol w:w="819"/>
      </w:tblGrid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65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777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0" w:type="pct"/>
            <w:gridSpan w:val="8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" w:type="pct"/>
            <w:gridSpan w:val="2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33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4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77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0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  <w:tblHeader/>
        </w:trPr>
        <w:tc>
          <w:tcPr>
            <w:tcW w:w="32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1148"/>
        <w:gridCol w:w="1148"/>
        <w:gridCol w:w="1150"/>
        <w:gridCol w:w="1147"/>
        <w:gridCol w:w="1150"/>
        <w:gridCol w:w="1005"/>
        <w:gridCol w:w="1147"/>
        <w:gridCol w:w="719"/>
        <w:gridCol w:w="1041"/>
        <w:gridCol w:w="822"/>
        <w:gridCol w:w="1082"/>
        <w:gridCol w:w="1440"/>
        <w:gridCol w:w="816"/>
      </w:tblGrid>
      <w:tr w:rsidR="00173E43" w:rsidRPr="004E422D" w:rsidTr="00AE7DAC">
        <w:trPr>
          <w:trHeight w:val="20"/>
        </w:trPr>
        <w:tc>
          <w:tcPr>
            <w:tcW w:w="328" w:type="pct"/>
            <w:vMerge w:val="restar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65" w:type="pct"/>
            <w:gridSpan w:val="3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77" w:type="pct"/>
            <w:gridSpan w:val="2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730" w:type="pct"/>
            <w:gridSpan w:val="8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" w:type="pct"/>
            <w:gridSpan w:val="2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4E422D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2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нено на отчетную дату</w:t>
            </w:r>
          </w:p>
        </w:tc>
        <w:tc>
          <w:tcPr>
            <w:tcW w:w="366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40" w:type="pct"/>
            <w:vMerge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2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tcBorders>
              <w:left w:val="single" w:sz="6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 w:val="restart"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 w:val="restar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rPr>
          <w:trHeight w:val="20"/>
        </w:trPr>
        <w:tc>
          <w:tcPr>
            <w:tcW w:w="328" w:type="pct"/>
            <w:vMerge/>
            <w:tcBorders>
              <w:lef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right w:val="nil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173E43" w:rsidRPr="004E422D" w:rsidTr="00AE7DAC">
        <w:tc>
          <w:tcPr>
            <w:tcW w:w="4928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E43" w:rsidRPr="004E422D" w:rsidTr="00AE7DAC">
        <w:tc>
          <w:tcPr>
            <w:tcW w:w="4928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71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73E43" w:rsidRPr="004E422D" w:rsidRDefault="00173E43" w:rsidP="00A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422D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73E43" w:rsidRPr="004E422D" w:rsidRDefault="00173E43" w:rsidP="00173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422D">
        <w:rPr>
          <w:rFonts w:ascii="Times New Roman" w:eastAsia="Calibri" w:hAnsi="Times New Roman" w:cs="Times New Roman"/>
          <w:sz w:val="20"/>
          <w:szCs w:val="20"/>
        </w:rPr>
        <w:t>___   __________ 20__ г.</w:t>
      </w:r>
    </w:p>
    <w:p w:rsidR="00173E43" w:rsidRPr="00ED0DA1" w:rsidRDefault="00173E43" w:rsidP="00173E43">
      <w:pPr>
        <w:pStyle w:val="consplusnonformat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sectPr w:rsidR="00173E43" w:rsidRPr="00ED0DA1" w:rsidSect="0031031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7" w:rsidRDefault="00841A07" w:rsidP="004E422D">
      <w:pPr>
        <w:spacing w:after="0" w:line="240" w:lineRule="auto"/>
      </w:pPr>
      <w:r>
        <w:separator/>
      </w:r>
    </w:p>
  </w:endnote>
  <w:endnote w:type="continuationSeparator" w:id="0">
    <w:p w:rsidR="00841A07" w:rsidRDefault="00841A07" w:rsidP="004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nabe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7" w:rsidRDefault="00841A07" w:rsidP="004E422D">
      <w:pPr>
        <w:spacing w:after="0" w:line="240" w:lineRule="auto"/>
      </w:pPr>
      <w:r>
        <w:separator/>
      </w:r>
    </w:p>
  </w:footnote>
  <w:footnote w:type="continuationSeparator" w:id="0">
    <w:p w:rsidR="00841A07" w:rsidRDefault="00841A07" w:rsidP="004E422D">
      <w:pPr>
        <w:spacing w:after="0" w:line="240" w:lineRule="auto"/>
      </w:pPr>
      <w:r>
        <w:continuationSeparator/>
      </w:r>
    </w:p>
  </w:footnote>
  <w:footnote w:id="1">
    <w:p w:rsidR="003E1412" w:rsidRPr="004E422D" w:rsidRDefault="003E1412" w:rsidP="00173E43">
      <w:pPr>
        <w:pStyle w:val="a9"/>
        <w:jc w:val="both"/>
        <w:rPr>
          <w:rFonts w:ascii="Times New Roman" w:hAnsi="Times New Roman"/>
          <w:sz w:val="22"/>
          <w:szCs w:val="22"/>
        </w:rPr>
      </w:pPr>
    </w:p>
  </w:footnote>
  <w:footnote w:id="2">
    <w:p w:rsidR="003E1412" w:rsidRPr="008E1C93" w:rsidRDefault="003E1412" w:rsidP="00173E43">
      <w:pPr>
        <w:pStyle w:val="a9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9F1"/>
    <w:multiLevelType w:val="hybridMultilevel"/>
    <w:tmpl w:val="AD66B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72D8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5EA2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217B8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1A20"/>
    <w:multiLevelType w:val="hybridMultilevel"/>
    <w:tmpl w:val="18A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3DE4"/>
    <w:multiLevelType w:val="hybridMultilevel"/>
    <w:tmpl w:val="CC4ADB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5E74"/>
    <w:multiLevelType w:val="hybridMultilevel"/>
    <w:tmpl w:val="7FC661FC"/>
    <w:lvl w:ilvl="0" w:tplc="0C6629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0647"/>
    <w:multiLevelType w:val="hybridMultilevel"/>
    <w:tmpl w:val="7984619A"/>
    <w:lvl w:ilvl="0" w:tplc="EE444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D"/>
    <w:rsid w:val="00000428"/>
    <w:rsid w:val="0000127A"/>
    <w:rsid w:val="00044BE8"/>
    <w:rsid w:val="00070CBE"/>
    <w:rsid w:val="00071FB9"/>
    <w:rsid w:val="00085151"/>
    <w:rsid w:val="00090A59"/>
    <w:rsid w:val="000A4C8A"/>
    <w:rsid w:val="000C36C2"/>
    <w:rsid w:val="000C4DA4"/>
    <w:rsid w:val="000C5990"/>
    <w:rsid w:val="000E3DCF"/>
    <w:rsid w:val="000F04CB"/>
    <w:rsid w:val="00100803"/>
    <w:rsid w:val="0010704D"/>
    <w:rsid w:val="001110B8"/>
    <w:rsid w:val="00121228"/>
    <w:rsid w:val="001320CE"/>
    <w:rsid w:val="00132656"/>
    <w:rsid w:val="00151D69"/>
    <w:rsid w:val="00173E43"/>
    <w:rsid w:val="00190800"/>
    <w:rsid w:val="00194343"/>
    <w:rsid w:val="001B235D"/>
    <w:rsid w:val="001B2886"/>
    <w:rsid w:val="001D5C27"/>
    <w:rsid w:val="001E5A59"/>
    <w:rsid w:val="001F1777"/>
    <w:rsid w:val="00245856"/>
    <w:rsid w:val="00245946"/>
    <w:rsid w:val="0024727A"/>
    <w:rsid w:val="00253C5C"/>
    <w:rsid w:val="00287A46"/>
    <w:rsid w:val="00287EE7"/>
    <w:rsid w:val="00293077"/>
    <w:rsid w:val="002958D5"/>
    <w:rsid w:val="002A12C3"/>
    <w:rsid w:val="002A2C25"/>
    <w:rsid w:val="002A2E11"/>
    <w:rsid w:val="002A3DF8"/>
    <w:rsid w:val="002A7644"/>
    <w:rsid w:val="002B101E"/>
    <w:rsid w:val="002B67BF"/>
    <w:rsid w:val="003065C2"/>
    <w:rsid w:val="0031031D"/>
    <w:rsid w:val="00317F1C"/>
    <w:rsid w:val="00327FA8"/>
    <w:rsid w:val="00331CB7"/>
    <w:rsid w:val="00333F63"/>
    <w:rsid w:val="0033441C"/>
    <w:rsid w:val="003560DB"/>
    <w:rsid w:val="00356FCF"/>
    <w:rsid w:val="00365134"/>
    <w:rsid w:val="00372114"/>
    <w:rsid w:val="00391E21"/>
    <w:rsid w:val="00397455"/>
    <w:rsid w:val="003A0526"/>
    <w:rsid w:val="003E1412"/>
    <w:rsid w:val="003E594C"/>
    <w:rsid w:val="003E5BE2"/>
    <w:rsid w:val="003F1017"/>
    <w:rsid w:val="003F196E"/>
    <w:rsid w:val="004068F9"/>
    <w:rsid w:val="00420410"/>
    <w:rsid w:val="0043011F"/>
    <w:rsid w:val="00450AD3"/>
    <w:rsid w:val="00451064"/>
    <w:rsid w:val="00486D2C"/>
    <w:rsid w:val="004970A1"/>
    <w:rsid w:val="004A2938"/>
    <w:rsid w:val="004A7499"/>
    <w:rsid w:val="004D5890"/>
    <w:rsid w:val="004E422D"/>
    <w:rsid w:val="004F6AB6"/>
    <w:rsid w:val="00506F48"/>
    <w:rsid w:val="00523D6D"/>
    <w:rsid w:val="00530D3B"/>
    <w:rsid w:val="00552384"/>
    <w:rsid w:val="005643E4"/>
    <w:rsid w:val="00564589"/>
    <w:rsid w:val="00565746"/>
    <w:rsid w:val="005835EC"/>
    <w:rsid w:val="00595C48"/>
    <w:rsid w:val="005A03E5"/>
    <w:rsid w:val="005A2B04"/>
    <w:rsid w:val="005D0E4E"/>
    <w:rsid w:val="005D173B"/>
    <w:rsid w:val="005D486F"/>
    <w:rsid w:val="005D7217"/>
    <w:rsid w:val="006166CE"/>
    <w:rsid w:val="006169D7"/>
    <w:rsid w:val="00652850"/>
    <w:rsid w:val="00657490"/>
    <w:rsid w:val="0068017B"/>
    <w:rsid w:val="00684C5F"/>
    <w:rsid w:val="006B07D7"/>
    <w:rsid w:val="006B08F6"/>
    <w:rsid w:val="006B312A"/>
    <w:rsid w:val="006E01CE"/>
    <w:rsid w:val="00705B2E"/>
    <w:rsid w:val="00711FC5"/>
    <w:rsid w:val="007431B7"/>
    <w:rsid w:val="00754BE8"/>
    <w:rsid w:val="007600DD"/>
    <w:rsid w:val="00760A1B"/>
    <w:rsid w:val="00781A2F"/>
    <w:rsid w:val="007871A4"/>
    <w:rsid w:val="007A1D48"/>
    <w:rsid w:val="007A32A1"/>
    <w:rsid w:val="007B77B5"/>
    <w:rsid w:val="007E1980"/>
    <w:rsid w:val="007E1B2D"/>
    <w:rsid w:val="007E258A"/>
    <w:rsid w:val="007F46F7"/>
    <w:rsid w:val="00800411"/>
    <w:rsid w:val="008041D4"/>
    <w:rsid w:val="00821DBC"/>
    <w:rsid w:val="00825636"/>
    <w:rsid w:val="00833573"/>
    <w:rsid w:val="00841A07"/>
    <w:rsid w:val="00852278"/>
    <w:rsid w:val="008571F1"/>
    <w:rsid w:val="00857DF5"/>
    <w:rsid w:val="00861DF8"/>
    <w:rsid w:val="00864C1F"/>
    <w:rsid w:val="00864E71"/>
    <w:rsid w:val="00890240"/>
    <w:rsid w:val="008B4518"/>
    <w:rsid w:val="008D02DB"/>
    <w:rsid w:val="008E1C93"/>
    <w:rsid w:val="008E583A"/>
    <w:rsid w:val="008F123C"/>
    <w:rsid w:val="009029C8"/>
    <w:rsid w:val="009301EE"/>
    <w:rsid w:val="00953836"/>
    <w:rsid w:val="009A212A"/>
    <w:rsid w:val="009A3F5A"/>
    <w:rsid w:val="009C09DA"/>
    <w:rsid w:val="009E2468"/>
    <w:rsid w:val="009E4C2A"/>
    <w:rsid w:val="00A1032A"/>
    <w:rsid w:val="00A234E1"/>
    <w:rsid w:val="00A26652"/>
    <w:rsid w:val="00A32337"/>
    <w:rsid w:val="00A47F51"/>
    <w:rsid w:val="00A525B7"/>
    <w:rsid w:val="00A72BDA"/>
    <w:rsid w:val="00AA195B"/>
    <w:rsid w:val="00AA4404"/>
    <w:rsid w:val="00AB35F7"/>
    <w:rsid w:val="00AB5ED3"/>
    <w:rsid w:val="00AC128A"/>
    <w:rsid w:val="00AC733F"/>
    <w:rsid w:val="00AC7B82"/>
    <w:rsid w:val="00AD6E85"/>
    <w:rsid w:val="00AE7DAC"/>
    <w:rsid w:val="00B24764"/>
    <w:rsid w:val="00B45A2D"/>
    <w:rsid w:val="00B54552"/>
    <w:rsid w:val="00B77464"/>
    <w:rsid w:val="00B8283C"/>
    <w:rsid w:val="00B90648"/>
    <w:rsid w:val="00BB1B12"/>
    <w:rsid w:val="00BC40DE"/>
    <w:rsid w:val="00BF0B15"/>
    <w:rsid w:val="00BF22C3"/>
    <w:rsid w:val="00C01516"/>
    <w:rsid w:val="00C12C8E"/>
    <w:rsid w:val="00C13A85"/>
    <w:rsid w:val="00C15B40"/>
    <w:rsid w:val="00C17941"/>
    <w:rsid w:val="00C335BB"/>
    <w:rsid w:val="00C44A36"/>
    <w:rsid w:val="00C464B6"/>
    <w:rsid w:val="00C469BE"/>
    <w:rsid w:val="00C534D6"/>
    <w:rsid w:val="00C672D5"/>
    <w:rsid w:val="00C87990"/>
    <w:rsid w:val="00CA2450"/>
    <w:rsid w:val="00CA3195"/>
    <w:rsid w:val="00CA679B"/>
    <w:rsid w:val="00CB6333"/>
    <w:rsid w:val="00CC663E"/>
    <w:rsid w:val="00CD328C"/>
    <w:rsid w:val="00CE1DD9"/>
    <w:rsid w:val="00CF5555"/>
    <w:rsid w:val="00CF737C"/>
    <w:rsid w:val="00D04F86"/>
    <w:rsid w:val="00D11B8A"/>
    <w:rsid w:val="00D147DC"/>
    <w:rsid w:val="00D1639D"/>
    <w:rsid w:val="00D229EF"/>
    <w:rsid w:val="00D23A6A"/>
    <w:rsid w:val="00D312AD"/>
    <w:rsid w:val="00D66D9A"/>
    <w:rsid w:val="00D820D2"/>
    <w:rsid w:val="00D8517A"/>
    <w:rsid w:val="00D96061"/>
    <w:rsid w:val="00DB1B8D"/>
    <w:rsid w:val="00DB2607"/>
    <w:rsid w:val="00DC28A3"/>
    <w:rsid w:val="00DD0F57"/>
    <w:rsid w:val="00DD23D7"/>
    <w:rsid w:val="00DD3E54"/>
    <w:rsid w:val="00DD7595"/>
    <w:rsid w:val="00DE5142"/>
    <w:rsid w:val="00DF05D4"/>
    <w:rsid w:val="00E06C58"/>
    <w:rsid w:val="00E312BA"/>
    <w:rsid w:val="00E554F9"/>
    <w:rsid w:val="00E87658"/>
    <w:rsid w:val="00E9440F"/>
    <w:rsid w:val="00EC0757"/>
    <w:rsid w:val="00ED0495"/>
    <w:rsid w:val="00ED0DA1"/>
    <w:rsid w:val="00EE0930"/>
    <w:rsid w:val="00F0462A"/>
    <w:rsid w:val="00F1644E"/>
    <w:rsid w:val="00F21499"/>
    <w:rsid w:val="00F25974"/>
    <w:rsid w:val="00F36CD3"/>
    <w:rsid w:val="00F5353D"/>
    <w:rsid w:val="00F63B7E"/>
    <w:rsid w:val="00F64C90"/>
    <w:rsid w:val="00F73A56"/>
    <w:rsid w:val="00F80A39"/>
    <w:rsid w:val="00F8269A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F25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310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01E"/>
    <w:pPr>
      <w:ind w:left="720"/>
      <w:contextualSpacing/>
    </w:pPr>
  </w:style>
  <w:style w:type="paragraph" w:styleId="a7">
    <w:name w:val="Normal (Web)"/>
    <w:basedOn w:val="a"/>
    <w:unhideWhenUsed/>
    <w:rsid w:val="00D11B8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D11B8A"/>
  </w:style>
  <w:style w:type="character" w:customStyle="1" w:styleId="a8">
    <w:name w:val="a"/>
    <w:rsid w:val="00D11B8A"/>
  </w:style>
  <w:style w:type="paragraph" w:customStyle="1" w:styleId="conspluscell">
    <w:name w:val="conspluscell"/>
    <w:basedOn w:val="a"/>
    <w:rsid w:val="0082563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rsid w:val="004E4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rsid w:val="004E422D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rsid w:val="004E422D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13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46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464B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64B6"/>
    <w:pPr>
      <w:widowControl w:val="0"/>
      <w:shd w:val="clear" w:color="auto" w:fill="FFFFFF"/>
      <w:spacing w:before="420" w:after="0" w:line="370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10080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25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25974"/>
    <w:rPr>
      <w:color w:val="0000FF"/>
      <w:u w:val="single"/>
    </w:rPr>
  </w:style>
  <w:style w:type="character" w:styleId="ae">
    <w:name w:val="Strong"/>
    <w:basedOn w:val="a0"/>
    <w:uiPriority w:val="22"/>
    <w:qFormat/>
    <w:rsid w:val="00F259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1D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F259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1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3103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76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101E"/>
    <w:pPr>
      <w:ind w:left="720"/>
      <w:contextualSpacing/>
    </w:pPr>
  </w:style>
  <w:style w:type="paragraph" w:styleId="a7">
    <w:name w:val="Normal (Web)"/>
    <w:basedOn w:val="a"/>
    <w:unhideWhenUsed/>
    <w:rsid w:val="00D11B8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D11B8A"/>
  </w:style>
  <w:style w:type="character" w:customStyle="1" w:styleId="a8">
    <w:name w:val="a"/>
    <w:rsid w:val="00D11B8A"/>
  </w:style>
  <w:style w:type="paragraph" w:customStyle="1" w:styleId="conspluscell">
    <w:name w:val="conspluscell"/>
    <w:basedOn w:val="a"/>
    <w:rsid w:val="0082563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rsid w:val="004E422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rsid w:val="004E422D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rsid w:val="004E422D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13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464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C464B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64B6"/>
    <w:pPr>
      <w:widowControl w:val="0"/>
      <w:shd w:val="clear" w:color="auto" w:fill="FFFFFF"/>
      <w:spacing w:before="420" w:after="0" w:line="370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c">
    <w:name w:val="Emphasis"/>
    <w:basedOn w:val="a0"/>
    <w:uiPriority w:val="20"/>
    <w:qFormat/>
    <w:rsid w:val="00100803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F259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F25974"/>
    <w:rPr>
      <w:color w:val="0000FF"/>
      <w:u w:val="single"/>
    </w:rPr>
  </w:style>
  <w:style w:type="character" w:styleId="ae">
    <w:name w:val="Strong"/>
    <w:basedOn w:val="a0"/>
    <w:uiPriority w:val="22"/>
    <w:qFormat/>
    <w:rsid w:val="00F2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-krarm.edu21.cap.ru/?t=hry&amp;eduid=8903&amp;hry=./110625/213838/248980" TargetMode="External"/><Relationship Id="rId13" Type="http://schemas.openxmlformats.org/officeDocument/2006/relationships/hyperlink" Target="http://www.dshi-krarm.edu21.cap.ru/?t=hry&amp;eduid=8903&amp;hry=./110625/213838/24948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shi-krarm.edu21.cap.ru/?t=hry&amp;eduid=8903&amp;hry=./110625/213838/249482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hi-krarm.edu21.cap.ru/?t=hry&amp;eduid=8903&amp;hry=./110625/213838/248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http://www.dshi-krarm.edu21.cap.ru/?t=hry&amp;eduid=8903&amp;hry=./110625/213838/2494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shi-krarm.edu21.cap.ru/?t=hry&amp;eduid=8903&amp;hry=./110625/213838/249482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6363</Words>
  <Characters>36272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Валентинова</dc:creator>
  <cp:lastModifiedBy>Сергей</cp:lastModifiedBy>
  <cp:revision>2</cp:revision>
  <cp:lastPrinted>2022-12-26T05:59:00Z</cp:lastPrinted>
  <dcterms:created xsi:type="dcterms:W3CDTF">2022-12-27T09:03:00Z</dcterms:created>
  <dcterms:modified xsi:type="dcterms:W3CDTF">2022-12-27T09:03:00Z</dcterms:modified>
</cp:coreProperties>
</file>