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E4" w:rsidRPr="00044961" w:rsidRDefault="00044961" w:rsidP="0004496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w:t>
      </w:r>
      <w:r w:rsidR="006F7FE4" w:rsidRPr="00044961">
        <w:rPr>
          <w:rFonts w:ascii="Times New Roman" w:eastAsia="Times New Roman" w:hAnsi="Times New Roman" w:cs="Times New Roman"/>
          <w:b/>
          <w:bCs/>
          <w:color w:val="333333"/>
          <w:sz w:val="28"/>
          <w:szCs w:val="28"/>
          <w:lang w:eastAsia="ru-RU"/>
        </w:rPr>
        <w:t>орядок возмещения вреда здоровью и взыскания компенсации морального вреда</w:t>
      </w: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shd w:val="clear" w:color="auto" w:fill="FFFFFF"/>
          <w:lang w:eastAsia="ru-RU"/>
        </w:rPr>
      </w:pP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shd w:val="clear" w:color="auto" w:fill="FFFFFF"/>
          <w:lang w:eastAsia="ru-RU"/>
        </w:rPr>
        <w:t>В силу требований действующего федерального законодательства </w:t>
      </w:r>
      <w:r w:rsidRPr="00044961">
        <w:rPr>
          <w:rFonts w:ascii="Times New Roman" w:eastAsia="Times New Roman" w:hAnsi="Times New Roman" w:cs="Times New Roman"/>
          <w:color w:val="000000"/>
          <w:sz w:val="28"/>
          <w:szCs w:val="28"/>
          <w:shd w:val="clear" w:color="auto" w:fill="FFFFFF"/>
          <w:lang w:eastAsia="ru-RU"/>
        </w:rPr>
        <w:t>и условий договора управления обязанность по содержанию придомовой территории многоквартирного дома возлагается на управляющую организацию.</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000000"/>
          <w:sz w:val="28"/>
          <w:szCs w:val="28"/>
          <w:shd w:val="clear" w:color="auto" w:fill="FFFFFF"/>
          <w:lang w:eastAsia="ru-RU"/>
        </w:rPr>
        <w:t>В связи с ненадлежащим исполнением управляющими организациями в зимний период обязанности по содержанию придомовой территории многоквартирных домов (отсутствие надлежащей обработки накатанного снега противогололедными материалами, наличие неудаленного ледяного наката на придомовой территории у подъездов дома), участились случаи обращения в зимний период граждан в медицинские организации в связи с получением телесных пов</w:t>
      </w:r>
      <w:bookmarkStart w:id="0" w:name="_GoBack"/>
      <w:bookmarkEnd w:id="0"/>
      <w:r w:rsidRPr="00044961">
        <w:rPr>
          <w:rFonts w:ascii="Times New Roman" w:eastAsia="Times New Roman" w:hAnsi="Times New Roman" w:cs="Times New Roman"/>
          <w:color w:val="000000"/>
          <w:sz w:val="28"/>
          <w:szCs w:val="28"/>
          <w:shd w:val="clear" w:color="auto" w:fill="FFFFFF"/>
          <w:lang w:eastAsia="ru-RU"/>
        </w:rPr>
        <w:t>реждений в результате падения на придомовой территории многоквартирного жилого дома.</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000000"/>
          <w:sz w:val="28"/>
          <w:szCs w:val="28"/>
          <w:shd w:val="clear" w:color="auto" w:fill="FFFFFF"/>
          <w:lang w:eastAsia="ru-RU"/>
        </w:rPr>
        <w:t>Нормами гражданского законодательства предусмотрено, что ответственность за причинение вреда возлагается на лицо, причинившее вред, если оно не докажет отсутствие своей вины.</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000000"/>
          <w:sz w:val="28"/>
          <w:szCs w:val="28"/>
          <w:shd w:val="clear" w:color="auto" w:fill="FFFFFF"/>
          <w:lang w:eastAsia="ru-RU"/>
        </w:rPr>
        <w:t>Таким образом, в случае причинения вреда здоровью в результате падения на придомовой территории многоквартирного жилого дома гражданин вправе обратиться в суд с иском к управляющей организации многоквартирного дома о возмещении вреда, причиненного здоровью, компенсации морального вреда, предоставив доказательства в обоснование заявленных требований (документы, подтверждающие обращение в медицинскую организацию, справка о прохождении лечения, показания свидетелей и пр.).</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В соответствии с ч. 1 ст. 45 Гражданского процессуального кодекса Российской Федерации прокурор вправе обратиться в суд с заявлением в защиту прав, свобод и законных интересов граждан, однако в случае, если гражданин по состоянию здоровья, возрасту, недееспособности и другим уважительным причинам не может сам обратиться в суд.</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shd w:val="clear" w:color="auto" w:fill="FFFFFF"/>
          <w:lang w:eastAsia="ru-RU"/>
        </w:rPr>
        <w:t>Таким образом, прокурор обладает полномочиями по обращению в суд в интересах гражданина с иском </w:t>
      </w:r>
      <w:r w:rsidRPr="00044961">
        <w:rPr>
          <w:rFonts w:ascii="Times New Roman" w:eastAsia="Times New Roman" w:hAnsi="Times New Roman" w:cs="Times New Roman"/>
          <w:color w:val="000000"/>
          <w:sz w:val="28"/>
          <w:szCs w:val="28"/>
          <w:shd w:val="clear" w:color="auto" w:fill="FFFFFF"/>
          <w:lang w:eastAsia="ru-RU"/>
        </w:rPr>
        <w:t>о возмещении вреда, причиненного здоровью, компенсации морального вреда, при наличии вышеперечисленных обстоятельств и доказательств причинения вреда.</w:t>
      </w:r>
    </w:p>
    <w:p w:rsidR="00044961" w:rsidRDefault="00044961" w:rsidP="00044961">
      <w:pPr>
        <w:shd w:val="clear" w:color="auto" w:fill="FFFFFF"/>
        <w:spacing w:after="0" w:line="240" w:lineRule="exact"/>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Прокурор района                                                                                 </w:t>
      </w: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старший советник юстиции                                                             </w:t>
      </w:r>
      <w:r>
        <w:rPr>
          <w:rFonts w:ascii="Times New Roman" w:eastAsia="Times New Roman" w:hAnsi="Times New Roman" w:cs="Times New Roman"/>
          <w:bCs/>
          <w:color w:val="333333"/>
          <w:sz w:val="28"/>
          <w:szCs w:val="28"/>
          <w:lang w:eastAsia="ru-RU"/>
        </w:rPr>
        <w:t xml:space="preserve">        </w:t>
      </w:r>
      <w:r w:rsidRPr="00044961">
        <w:rPr>
          <w:rFonts w:ascii="Times New Roman" w:eastAsia="Times New Roman" w:hAnsi="Times New Roman" w:cs="Times New Roman"/>
          <w:bCs/>
          <w:color w:val="333333"/>
          <w:sz w:val="28"/>
          <w:szCs w:val="28"/>
          <w:lang w:eastAsia="ru-RU"/>
        </w:rPr>
        <w:t xml:space="preserve">  В.В. Шоркин</w:t>
      </w:r>
    </w:p>
    <w:p w:rsidR="00044961" w:rsidRDefault="00044961" w:rsidP="00044961">
      <w:pPr>
        <w:shd w:val="clear" w:color="auto" w:fill="FFFFFF"/>
        <w:spacing w:after="0" w:line="240" w:lineRule="exact"/>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6F7FE4" w:rsidRDefault="00044961" w:rsidP="0004496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О</w:t>
      </w:r>
      <w:r w:rsidR="006F7FE4" w:rsidRPr="00044961">
        <w:rPr>
          <w:rFonts w:ascii="Times New Roman" w:eastAsia="Times New Roman" w:hAnsi="Times New Roman" w:cs="Times New Roman"/>
          <w:b/>
          <w:bCs/>
          <w:color w:val="333333"/>
          <w:sz w:val="28"/>
          <w:szCs w:val="28"/>
          <w:lang w:eastAsia="ru-RU"/>
        </w:rPr>
        <w:t>б охоте и о сохранении охотничьих ресурсов</w:t>
      </w:r>
    </w:p>
    <w:p w:rsidR="00044961" w:rsidRPr="00044961" w:rsidRDefault="00044961" w:rsidP="0004496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 xml:space="preserve">В 2021 году вступили в силу изменения, внесенные в Федеральный закон «О животном мире» и Федеральный закон «Об </w:t>
      </w:r>
      <w:r w:rsidR="00044961">
        <w:rPr>
          <w:rFonts w:ascii="Times New Roman" w:eastAsia="Times New Roman" w:hAnsi="Times New Roman" w:cs="Times New Roman"/>
          <w:color w:val="333333"/>
          <w:sz w:val="28"/>
          <w:szCs w:val="28"/>
          <w:lang w:eastAsia="ru-RU"/>
        </w:rPr>
        <w:t xml:space="preserve">охоте и о сохранении охотничьих </w:t>
      </w:r>
      <w:r w:rsidRPr="00044961">
        <w:rPr>
          <w:rFonts w:ascii="Times New Roman" w:eastAsia="Times New Roman" w:hAnsi="Times New Roman" w:cs="Times New Roman"/>
          <w:color w:val="333333"/>
          <w:sz w:val="28"/>
          <w:szCs w:val="28"/>
          <w:lang w:eastAsia="ru-RU"/>
        </w:rPr>
        <w:t>ресурсов и о внесении изменений в отдельные законодательные акты Российской Федерации».</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shd w:val="clear" w:color="auto" w:fill="FFFFFF"/>
          <w:lang w:eastAsia="ru-RU"/>
        </w:rPr>
        <w:t>В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по общему правилу запрещена. При этом в исключительных случаях добыча редких и находящихся под угрозой исчезновения охотничьих ресурсов допускается в порядке, предусмотренном Федеральным законом «О животном мире».</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shd w:val="clear" w:color="auto" w:fill="FFFFFF"/>
          <w:lang w:eastAsia="ru-RU"/>
        </w:rPr>
        <w:t>Запрет охоты устанавливается на основе данных государственного мониторинга охотничьих ресурсов, подтверждающих фактическое непрерывное снижение численности вида охотничьих ресурсов, в отношении которого устанавливаются лимит и квота добычи, в течение не менее 3 лет, приведшее к общему сокращению численности вида более чем на 50%.</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shd w:val="clear" w:color="auto" w:fill="FFFFFF"/>
          <w:lang w:eastAsia="ru-RU"/>
        </w:rPr>
        <w:t>В охотничьих угодьях, в которых пользование охотничьими ресурсами осуществляется юридическими лицами и индивидуальными предпринимателями на основании долгосрочных лицензий на пользование объектами животного мира (охотпользователи), учет охотничьих ресурсов осуществляется указанными лицами совместно с уполномоченным региональным органом исполнительной власти.</w:t>
      </w:r>
    </w:p>
    <w:p w:rsidR="006F7FE4"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До размещения на официальном сайте Минприроды России научно обоснованных методик учета отдельных видов или групп видов охотничьих ресурсов для их учета используются имеющиеся научные подходы учета для отдельных видов или групп видов охотничьих ресурсов.</w:t>
      </w:r>
    </w:p>
    <w:p w:rsidR="00044961" w:rsidRDefault="00044961" w:rsidP="00044961">
      <w:pPr>
        <w:shd w:val="clear" w:color="auto" w:fill="FFFFFF"/>
        <w:spacing w:after="0" w:line="240" w:lineRule="exact"/>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Прокурор района                                                                                 </w:t>
      </w: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старший советник юстиции                                                             </w:t>
      </w:r>
      <w:r>
        <w:rPr>
          <w:rFonts w:ascii="Times New Roman" w:eastAsia="Times New Roman" w:hAnsi="Times New Roman" w:cs="Times New Roman"/>
          <w:bCs/>
          <w:color w:val="333333"/>
          <w:sz w:val="28"/>
          <w:szCs w:val="28"/>
          <w:lang w:eastAsia="ru-RU"/>
        </w:rPr>
        <w:t xml:space="preserve">        </w:t>
      </w:r>
      <w:r w:rsidRPr="00044961">
        <w:rPr>
          <w:rFonts w:ascii="Times New Roman" w:eastAsia="Times New Roman" w:hAnsi="Times New Roman" w:cs="Times New Roman"/>
          <w:bCs/>
          <w:color w:val="333333"/>
          <w:sz w:val="28"/>
          <w:szCs w:val="28"/>
          <w:lang w:eastAsia="ru-RU"/>
        </w:rPr>
        <w:t xml:space="preserve">  В.В. Шоркин</w:t>
      </w: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P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6F7FE4" w:rsidRPr="00044961" w:rsidRDefault="00044961" w:rsidP="0004496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Ответственность</w:t>
      </w:r>
      <w:r w:rsidR="006F7FE4" w:rsidRPr="00044961">
        <w:rPr>
          <w:rFonts w:ascii="Times New Roman" w:eastAsia="Times New Roman" w:hAnsi="Times New Roman" w:cs="Times New Roman"/>
          <w:b/>
          <w:bCs/>
          <w:color w:val="333333"/>
          <w:sz w:val="28"/>
          <w:szCs w:val="28"/>
          <w:lang w:eastAsia="ru-RU"/>
        </w:rPr>
        <w:t xml:space="preserve"> за кражу, совершенную с банковского счета, а также кражу электронных денежных средств</w:t>
      </w:r>
    </w:p>
    <w:p w:rsidR="00044961" w:rsidRDefault="00044961" w:rsidP="00044961">
      <w:pPr>
        <w:shd w:val="clear" w:color="auto" w:fill="FFFFFF"/>
        <w:spacing w:after="0" w:line="240" w:lineRule="auto"/>
        <w:jc w:val="both"/>
        <w:rPr>
          <w:rFonts w:ascii="Times New Roman" w:eastAsia="Times New Roman" w:hAnsi="Times New Roman" w:cs="Times New Roman"/>
          <w:color w:val="FFFFFF"/>
          <w:sz w:val="28"/>
          <w:szCs w:val="28"/>
          <w:shd w:val="clear" w:color="auto" w:fill="1E3685"/>
          <w:lang w:eastAsia="ru-RU"/>
        </w:rPr>
      </w:pP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000000"/>
          <w:sz w:val="28"/>
          <w:szCs w:val="28"/>
          <w:shd w:val="clear" w:color="auto" w:fill="FFFFFF"/>
          <w:lang w:eastAsia="ru-RU"/>
        </w:rPr>
        <w:t>Уголовная ответственность за кражу, совершенную с банковского счета, а также кражу электронных денежных средств установлена п. «г» ч. 3 ст. 158 УК РФ.</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000000"/>
          <w:sz w:val="28"/>
          <w:szCs w:val="28"/>
          <w:shd w:val="clear" w:color="auto" w:fill="FFFFFF"/>
          <w:lang w:eastAsia="ru-RU"/>
        </w:rPr>
        <w:t>Санкцией указанной статьи предусмотрены следующие виды наказаний: штраф от 100 000 до 500 000 рублей, принудительные работы до 5 лет и лишение свободы до 6 лет.</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000000"/>
          <w:sz w:val="28"/>
          <w:szCs w:val="28"/>
          <w:shd w:val="clear" w:color="auto" w:fill="FFFFFF"/>
          <w:lang w:eastAsia="ru-RU"/>
        </w:rPr>
        <w:t>Кроме того, в качестве дополнительного наказания могут быть назначены штраф и (или) ограничения свободы.</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000000"/>
          <w:sz w:val="28"/>
          <w:szCs w:val="28"/>
          <w:shd w:val="clear" w:color="auto" w:fill="FFFFFF"/>
          <w:lang w:eastAsia="ru-RU"/>
        </w:rPr>
        <w:t>Использование для оплаты покупок чужой банковской карты, найденной в общедоступном месте, также является хищением денежных средств с банковского счета.</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000000"/>
          <w:sz w:val="28"/>
          <w:szCs w:val="28"/>
          <w:shd w:val="clear" w:color="auto" w:fill="FFFFFF"/>
          <w:lang w:eastAsia="ru-RU"/>
        </w:rPr>
        <w:t>Уголовная ответственность наступает и за покушение на совершение хищения средств с банковского счета при помощи банковской карты. Например, в случае если совершить покупку не удалось, поскольку владелец заблокировал банковскую карту.</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000000"/>
          <w:sz w:val="28"/>
          <w:szCs w:val="28"/>
          <w:shd w:val="clear" w:color="auto" w:fill="FFFFFF"/>
          <w:lang w:eastAsia="ru-RU"/>
        </w:rPr>
        <w:t>В соответствии с ч. 4 ст. 15 УК РФ преступление, предусмотренное п. «г» ч. 3 ст. 158 УК РФ, относится к категории тяжких, что дает право суду назначить лишение свободы даже тому лицу, которое впервые привлекается к уголовной ответственности.</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000000"/>
          <w:sz w:val="28"/>
          <w:szCs w:val="28"/>
          <w:shd w:val="clear" w:color="auto" w:fill="FFFFFF"/>
          <w:lang w:eastAsia="ru-RU"/>
        </w:rPr>
        <w:t>Кроме того, для квалификации преступления по указанной статье не имеет значения сумма похищенных денежных средств.</w:t>
      </w:r>
    </w:p>
    <w:p w:rsidR="006F7FE4" w:rsidRDefault="006F7FE4" w:rsidP="00044961">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44961">
        <w:rPr>
          <w:rFonts w:ascii="Times New Roman" w:eastAsia="Times New Roman" w:hAnsi="Times New Roman" w:cs="Times New Roman"/>
          <w:color w:val="000000"/>
          <w:sz w:val="28"/>
          <w:szCs w:val="28"/>
          <w:shd w:val="clear" w:color="auto" w:fill="FFFFFF"/>
          <w:lang w:eastAsia="ru-RU"/>
        </w:rPr>
        <w:t>Уголовное дело по преступлениям, отнесенным к категории тяжких, не может быть прекращено в связи с примирением с потерпевшим или назначением меры уголовно-правового характера в виде судебного штрафа.</w:t>
      </w:r>
    </w:p>
    <w:p w:rsidR="00044961" w:rsidRDefault="00044961" w:rsidP="00044961">
      <w:pPr>
        <w:shd w:val="clear" w:color="auto" w:fill="FFFFFF"/>
        <w:spacing w:after="0" w:line="240" w:lineRule="exact"/>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Прокурор района                                                                                 </w:t>
      </w: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старший советник юстиции                                                             </w:t>
      </w:r>
      <w:r>
        <w:rPr>
          <w:rFonts w:ascii="Times New Roman" w:eastAsia="Times New Roman" w:hAnsi="Times New Roman" w:cs="Times New Roman"/>
          <w:bCs/>
          <w:color w:val="333333"/>
          <w:sz w:val="28"/>
          <w:szCs w:val="28"/>
          <w:lang w:eastAsia="ru-RU"/>
        </w:rPr>
        <w:t xml:space="preserve">        </w:t>
      </w:r>
      <w:r w:rsidRPr="00044961">
        <w:rPr>
          <w:rFonts w:ascii="Times New Roman" w:eastAsia="Times New Roman" w:hAnsi="Times New Roman" w:cs="Times New Roman"/>
          <w:bCs/>
          <w:color w:val="333333"/>
          <w:sz w:val="28"/>
          <w:szCs w:val="28"/>
          <w:lang w:eastAsia="ru-RU"/>
        </w:rPr>
        <w:t xml:space="preserve">  В.В. Шоркин</w:t>
      </w: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P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6F7FE4" w:rsidP="0004496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044961">
        <w:rPr>
          <w:rFonts w:ascii="Times New Roman" w:eastAsia="Times New Roman" w:hAnsi="Times New Roman" w:cs="Times New Roman"/>
          <w:b/>
          <w:bCs/>
          <w:color w:val="333333"/>
          <w:sz w:val="28"/>
          <w:szCs w:val="28"/>
          <w:lang w:eastAsia="ru-RU"/>
        </w:rPr>
        <w:lastRenderedPageBreak/>
        <w:t>Ответственность за склонение к потреблению наркотических средств и психотропных веществ</w:t>
      </w:r>
    </w:p>
    <w:p w:rsidR="00044961" w:rsidRDefault="00044961" w:rsidP="00044961">
      <w:pPr>
        <w:shd w:val="clear" w:color="auto" w:fill="FFFFFF"/>
        <w:spacing w:after="0" w:line="240" w:lineRule="auto"/>
        <w:ind w:firstLine="708"/>
        <w:jc w:val="both"/>
        <w:rPr>
          <w:rFonts w:ascii="Times New Roman" w:eastAsia="Times New Roman" w:hAnsi="Times New Roman" w:cs="Times New Roman"/>
          <w:b/>
          <w:bCs/>
          <w:color w:val="333333"/>
          <w:sz w:val="28"/>
          <w:szCs w:val="28"/>
          <w:lang w:eastAsia="ru-RU"/>
        </w:rPr>
      </w:pP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b/>
          <w:bCs/>
          <w:color w:val="333333"/>
          <w:sz w:val="28"/>
          <w:szCs w:val="28"/>
          <w:lang w:eastAsia="ru-RU"/>
        </w:rPr>
      </w:pPr>
      <w:r w:rsidRPr="00044961">
        <w:rPr>
          <w:rFonts w:ascii="Times New Roman" w:eastAsia="Times New Roman" w:hAnsi="Times New Roman" w:cs="Times New Roman"/>
          <w:color w:val="333333"/>
          <w:sz w:val="28"/>
          <w:szCs w:val="28"/>
          <w:lang w:eastAsia="ru-RU"/>
        </w:rPr>
        <w:t>Уголовная ответственность за склонение к потреблению наркотических средств, психотропных веществ и их аналогов наступает с 16 лет.</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000000"/>
          <w:sz w:val="28"/>
          <w:szCs w:val="28"/>
          <w:shd w:val="clear" w:color="auto" w:fill="FFFFFF"/>
          <w:lang w:eastAsia="ru-RU"/>
        </w:rPr>
        <w:t>Частью 2 статьи 230 УК РФ установлена ответственность за склонение к потреблению наркотических средств, психотропных веществ или их аналогов с использованием информационно-телекоммуникационных сетей (включая сеть «Интернет») и в подобных случаях виновному грозит наказание в виде лишения свободы на срок от 5 до 10 лет с ограничением свободы на срок до 2 лет либо без такового.</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000000"/>
          <w:sz w:val="28"/>
          <w:szCs w:val="28"/>
          <w:shd w:val="clear" w:color="auto" w:fill="FFFFFF"/>
          <w:lang w:eastAsia="ru-RU"/>
        </w:rPr>
        <w:t>Кроме того, частью 4 статьи 230 УК РФ установлена ответственность за аналогичные деяния, повлекшие по неосторожности смерть двух или более потерпевших.</w:t>
      </w:r>
    </w:p>
    <w:p w:rsidR="006F7FE4" w:rsidRDefault="006F7FE4" w:rsidP="00044961">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44961">
        <w:rPr>
          <w:rFonts w:ascii="Times New Roman" w:eastAsia="Times New Roman" w:hAnsi="Times New Roman" w:cs="Times New Roman"/>
          <w:color w:val="000000"/>
          <w:sz w:val="28"/>
          <w:szCs w:val="28"/>
          <w:shd w:val="clear" w:color="auto" w:fill="FFFFFF"/>
          <w:lang w:eastAsia="ru-RU"/>
        </w:rPr>
        <w:t>Необходимо отметить, что за совершение указанного преступления, предусмотрено наказание в виде лишение свободы на срок от 12 до 15 лет с лишением права занимать определенные должности или заниматься определенной деятельностью на срок до 20 лет или без такового и с ограничением свободы на срок до 2 лет либо без такового.</w:t>
      </w:r>
    </w:p>
    <w:p w:rsidR="00044961" w:rsidRDefault="00044961" w:rsidP="00044961">
      <w:pPr>
        <w:shd w:val="clear" w:color="auto" w:fill="FFFFFF"/>
        <w:spacing w:after="0" w:line="240" w:lineRule="exact"/>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Прокурор района                                                                                 </w:t>
      </w: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старший советник юстиции                                                             </w:t>
      </w:r>
      <w:r>
        <w:rPr>
          <w:rFonts w:ascii="Times New Roman" w:eastAsia="Times New Roman" w:hAnsi="Times New Roman" w:cs="Times New Roman"/>
          <w:bCs/>
          <w:color w:val="333333"/>
          <w:sz w:val="28"/>
          <w:szCs w:val="28"/>
          <w:lang w:eastAsia="ru-RU"/>
        </w:rPr>
        <w:t xml:space="preserve">        </w:t>
      </w:r>
      <w:r w:rsidRPr="00044961">
        <w:rPr>
          <w:rFonts w:ascii="Times New Roman" w:eastAsia="Times New Roman" w:hAnsi="Times New Roman" w:cs="Times New Roman"/>
          <w:bCs/>
          <w:color w:val="333333"/>
          <w:sz w:val="28"/>
          <w:szCs w:val="28"/>
          <w:lang w:eastAsia="ru-RU"/>
        </w:rPr>
        <w:t xml:space="preserve">  В.В. Шоркин</w:t>
      </w: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6F7FE4" w:rsidRPr="00044961" w:rsidRDefault="006F7FE4" w:rsidP="0004496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044961">
        <w:rPr>
          <w:rFonts w:ascii="Times New Roman" w:eastAsia="Times New Roman" w:hAnsi="Times New Roman" w:cs="Times New Roman"/>
          <w:b/>
          <w:bCs/>
          <w:color w:val="333333"/>
          <w:sz w:val="28"/>
          <w:szCs w:val="28"/>
          <w:lang w:eastAsia="ru-RU"/>
        </w:rPr>
        <w:lastRenderedPageBreak/>
        <w:t>Ответственность за распространение в сети Интернет противоправной информации</w:t>
      </w:r>
    </w:p>
    <w:p w:rsidR="00044961" w:rsidRDefault="00044961" w:rsidP="00044961">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В соответствии со ст. 20.1 КоАП РФ, действия, связанные с распространением в сети Интернет информации, выражающей в неприличной форме, которая оскорбляет человеческое достоинство и нравственность, явное неуважение к обществу, государству, квалифицируется как мелкое хулиганство, и в подобных случаях виновному грозит штраф от 30 до 100 тыс. рублей.</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С 01.02.2021 законодатель возложил на социальные сети обязанность самостоятельно выявлять и блокировать запрещенный контент.</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В частности, речь идет о различной противоправной информации, например, об оскорблении человеческого достоинства и общественной нравственности, экстремистских материалах, информации, склоняющей детей к совершению опасных для жизни незаконных действий.</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При этом, согласно ст. 13.41 КоАП РФ ответственность за невыполнение возложенной законом обязанности, для владельцев социальных сетей - юридических лиц в виде штрафа может достигать 8 млн. рублей.</w:t>
      </w:r>
    </w:p>
    <w:p w:rsidR="00044961" w:rsidRDefault="00044961" w:rsidP="00044961">
      <w:pPr>
        <w:shd w:val="clear" w:color="auto" w:fill="FFFFFF"/>
        <w:spacing w:after="0" w:line="240" w:lineRule="exact"/>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Прокурор района                                                                                 </w:t>
      </w: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старший советник юстиции                                                             </w:t>
      </w:r>
      <w:r>
        <w:rPr>
          <w:rFonts w:ascii="Times New Roman" w:eastAsia="Times New Roman" w:hAnsi="Times New Roman" w:cs="Times New Roman"/>
          <w:bCs/>
          <w:color w:val="333333"/>
          <w:sz w:val="28"/>
          <w:szCs w:val="28"/>
          <w:lang w:eastAsia="ru-RU"/>
        </w:rPr>
        <w:t xml:space="preserve">        </w:t>
      </w:r>
      <w:r w:rsidRPr="00044961">
        <w:rPr>
          <w:rFonts w:ascii="Times New Roman" w:eastAsia="Times New Roman" w:hAnsi="Times New Roman" w:cs="Times New Roman"/>
          <w:bCs/>
          <w:color w:val="333333"/>
          <w:sz w:val="28"/>
          <w:szCs w:val="28"/>
          <w:lang w:eastAsia="ru-RU"/>
        </w:rPr>
        <w:t xml:space="preserve">  В.В. Шоркин</w:t>
      </w: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6F7FE4" w:rsidRPr="00044961" w:rsidRDefault="006F7FE4" w:rsidP="0004496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044961">
        <w:rPr>
          <w:rFonts w:ascii="Times New Roman" w:eastAsia="Times New Roman" w:hAnsi="Times New Roman" w:cs="Times New Roman"/>
          <w:b/>
          <w:bCs/>
          <w:color w:val="333333"/>
          <w:sz w:val="28"/>
          <w:szCs w:val="28"/>
          <w:lang w:eastAsia="ru-RU"/>
        </w:rPr>
        <w:lastRenderedPageBreak/>
        <w:t>Взыскание задолженности по коммунальным платежам</w:t>
      </w:r>
    </w:p>
    <w:p w:rsidR="00044961" w:rsidRDefault="00044961" w:rsidP="00044961">
      <w:pPr>
        <w:shd w:val="clear" w:color="auto" w:fill="FFFFFF"/>
        <w:spacing w:after="0" w:line="240" w:lineRule="auto"/>
        <w:jc w:val="both"/>
        <w:rPr>
          <w:rFonts w:ascii="Times New Roman" w:eastAsia="Times New Roman" w:hAnsi="Times New Roman" w:cs="Times New Roman"/>
          <w:color w:val="FFFFFF"/>
          <w:sz w:val="28"/>
          <w:szCs w:val="28"/>
          <w:shd w:val="clear" w:color="auto" w:fill="1E3685"/>
          <w:lang w:eastAsia="ru-RU"/>
        </w:rPr>
      </w:pP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Граждане и организации обязаны своевременно и полностью вносить плату за жилое помещение и коммунальные услуги (ч. 1 ст. 153 Жилищного кодекса Российской Федерации).</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Споры, связанные с оплатой гражданами жилого помещения и коммунальных услуг, рассматриваются судом общей юрисдикции в порядке гражданского судопроизводства.</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Требования о взыскании задолженности по оплате жилого помещения и коммунальных услуг, не превышающие 500 тысяч рублей, подлежат рассмотрению в порядке приказного производства (ч. 1 ст. 121 Гражданского процессуального кодекса Российской Федерации (далее - ГПК РФ)).</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Судебный приказ по существу заявленного требования выносится в течение пяти дней со дня поступления заявления о вынесении судебного приказа в суд (ч. 1 ст. 126 ГПК РФ).</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Судебный приказ выносится без вызова взыскателя и должника и проведения судебного разбирательства. Суд исследует изложенные в направленном взыскателем заявлении о вынесении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 (ч. 2 ст. 126 ГПК РФ).</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При поступлении в установленный срок возражений должника относительно исполнения судебного приказа судья отменяет судебный приказ.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 (ст. 129 ГПК РФ).</w:t>
      </w:r>
    </w:p>
    <w:p w:rsidR="00044961" w:rsidRDefault="00044961" w:rsidP="00044961">
      <w:pPr>
        <w:shd w:val="clear" w:color="auto" w:fill="FFFFFF"/>
        <w:spacing w:after="0" w:line="240" w:lineRule="exact"/>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Прокурор района                                                                                 </w:t>
      </w: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старший советник юстиции                                                             </w:t>
      </w:r>
      <w:r>
        <w:rPr>
          <w:rFonts w:ascii="Times New Roman" w:eastAsia="Times New Roman" w:hAnsi="Times New Roman" w:cs="Times New Roman"/>
          <w:bCs/>
          <w:color w:val="333333"/>
          <w:sz w:val="28"/>
          <w:szCs w:val="28"/>
          <w:lang w:eastAsia="ru-RU"/>
        </w:rPr>
        <w:t xml:space="preserve">        </w:t>
      </w:r>
      <w:r w:rsidRPr="00044961">
        <w:rPr>
          <w:rFonts w:ascii="Times New Roman" w:eastAsia="Times New Roman" w:hAnsi="Times New Roman" w:cs="Times New Roman"/>
          <w:bCs/>
          <w:color w:val="333333"/>
          <w:sz w:val="28"/>
          <w:szCs w:val="28"/>
          <w:lang w:eastAsia="ru-RU"/>
        </w:rPr>
        <w:t xml:space="preserve">  В.В. Шоркин</w:t>
      </w: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6F7FE4" w:rsidRPr="00044961" w:rsidRDefault="006F7FE4" w:rsidP="0004496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044961">
        <w:rPr>
          <w:rFonts w:ascii="Times New Roman" w:eastAsia="Times New Roman" w:hAnsi="Times New Roman" w:cs="Times New Roman"/>
          <w:b/>
          <w:bCs/>
          <w:color w:val="333333"/>
          <w:sz w:val="28"/>
          <w:szCs w:val="28"/>
          <w:lang w:eastAsia="ru-RU"/>
        </w:rPr>
        <w:lastRenderedPageBreak/>
        <w:t>Установлена административная ответственность за принудительную высадку из автобуса несовершеннолетнего</w:t>
      </w:r>
    </w:p>
    <w:p w:rsidR="00044961" w:rsidRDefault="00044961" w:rsidP="00044961">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С 7 марта 2021 года в законную силу вступили изменения в Устав автомобильного транспорта и городского наземного электрического транспорта.</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В частности, введен запрет принудительно высаживать из автобуса безбилетного пассажира, не достигшего возраста 16 лет, который не подтвердил оплату проезда и следует без сопровождения взрослых.</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За нарушение установленного запрета с 1 мая 2021 года введена административная ответственность по ч. 2.1 ст. 11.33 КоАП РФ (принудительная высадка из автобуса, трамвая или троллейбуса несовершеннолетнего, не достигшего возраста 16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w:t>
      </w:r>
    </w:p>
    <w:p w:rsidR="006F7FE4"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За совершение указанного правонарушения предусмотрены штрафные санкции водителям в размере 5000 рублей, а также для должностных лиц от 20000 до 30000 рублей.</w:t>
      </w:r>
    </w:p>
    <w:p w:rsidR="00044961" w:rsidRDefault="00044961" w:rsidP="00044961">
      <w:pPr>
        <w:shd w:val="clear" w:color="auto" w:fill="FFFFFF"/>
        <w:spacing w:after="0" w:line="240" w:lineRule="exact"/>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Прокурор района                                                                                 </w:t>
      </w: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старший советник юстиции                                                             </w:t>
      </w:r>
      <w:r>
        <w:rPr>
          <w:rFonts w:ascii="Times New Roman" w:eastAsia="Times New Roman" w:hAnsi="Times New Roman" w:cs="Times New Roman"/>
          <w:bCs/>
          <w:color w:val="333333"/>
          <w:sz w:val="28"/>
          <w:szCs w:val="28"/>
          <w:lang w:eastAsia="ru-RU"/>
        </w:rPr>
        <w:t xml:space="preserve">        </w:t>
      </w:r>
      <w:r w:rsidRPr="00044961">
        <w:rPr>
          <w:rFonts w:ascii="Times New Roman" w:eastAsia="Times New Roman" w:hAnsi="Times New Roman" w:cs="Times New Roman"/>
          <w:bCs/>
          <w:color w:val="333333"/>
          <w:sz w:val="28"/>
          <w:szCs w:val="28"/>
          <w:lang w:eastAsia="ru-RU"/>
        </w:rPr>
        <w:t xml:space="preserve">  В.В. Шоркин</w:t>
      </w:r>
    </w:p>
    <w:p w:rsidR="00044961" w:rsidRP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6F7FE4" w:rsidRPr="00044961" w:rsidRDefault="006F7FE4" w:rsidP="0004496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044961">
        <w:rPr>
          <w:rFonts w:ascii="Times New Roman" w:eastAsia="Times New Roman" w:hAnsi="Times New Roman" w:cs="Times New Roman"/>
          <w:b/>
          <w:bCs/>
          <w:color w:val="333333"/>
          <w:sz w:val="28"/>
          <w:szCs w:val="28"/>
          <w:lang w:eastAsia="ru-RU"/>
        </w:rPr>
        <w:lastRenderedPageBreak/>
        <w:t>О предоставлении отпуска многодетным родителям</w:t>
      </w:r>
    </w:p>
    <w:p w:rsidR="00044961" w:rsidRDefault="00044961" w:rsidP="0004496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В Трудовой кодекс Российской Федерации 20 марта 2021 года внесены изменения.</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Расширен круг лиц, имеющих право использовать оплачиваемый отпуск в удобное для них время. Соответствующие поправки касаются многодетных семей, имеющих трех и более детей.</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Общее правило предоставления ежегодного оплачиваемого отпуска предусматривает не менее 28 календарных дней отпуска, который предоставляется по графику, а очередность утверждается еще до начала года.</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В последующем даты отпуска можно изменить по согласованию с работодателем.</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Не так обстоит дело у многодетных семей. Данной льготной категории граждан законодатель с 2018 года предоставил право брать ежегодный оплачиваемый отпуск по своему желанию и в удобное время. С 20 марта 2021 года указанная льгота для многодетных семей стала еще доступнее.</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С учетом изменений работникам, имеющим трех и более детей в возрасте до 18 лет, разрешено брать ежегодный отпуск в любое удобное для них время до достижения младшему из детей возраста четырнадцати лет.</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Ранее такое право предоставлялось многодетным родителям при условии, что все дети младше 12 лет.</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Таким образом, законодатель указал, что для предоставления ежегодного оплачиваемого отпуска указанной категории граждан необходимо соблюсти два основных условия:</w:t>
      </w:r>
    </w:p>
    <w:p w:rsidR="006F7FE4" w:rsidRPr="00044961"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 у работника есть минимум трое детей в возрасте до 18 лет;</w:t>
      </w:r>
    </w:p>
    <w:p w:rsidR="006F7FE4" w:rsidRDefault="006F7FE4"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 при этом младшему ребенку еще нет 14 лет.</w:t>
      </w:r>
    </w:p>
    <w:p w:rsidR="00044961" w:rsidRDefault="00044961" w:rsidP="00044961">
      <w:pPr>
        <w:shd w:val="clear" w:color="auto" w:fill="FFFFFF"/>
        <w:spacing w:after="0" w:line="240" w:lineRule="exact"/>
        <w:jc w:val="both"/>
        <w:rPr>
          <w:rFonts w:ascii="Times New Roman" w:eastAsia="Times New Roman" w:hAnsi="Times New Roman" w:cs="Times New Roman"/>
          <w:b/>
          <w:bCs/>
          <w:color w:val="333333"/>
          <w:sz w:val="28"/>
          <w:szCs w:val="28"/>
          <w:lang w:eastAsia="ru-RU"/>
        </w:rPr>
      </w:pPr>
    </w:p>
    <w:p w:rsidR="00044961" w:rsidRDefault="0004496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Прокурор района                                                                                 </w:t>
      </w: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p>
    <w:p w:rsidR="00044961" w:rsidRPr="00044961" w:rsidRDefault="00044961" w:rsidP="0004496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старший советник юстиции                                                             </w:t>
      </w:r>
      <w:r>
        <w:rPr>
          <w:rFonts w:ascii="Times New Roman" w:eastAsia="Times New Roman" w:hAnsi="Times New Roman" w:cs="Times New Roman"/>
          <w:bCs/>
          <w:color w:val="333333"/>
          <w:sz w:val="28"/>
          <w:szCs w:val="28"/>
          <w:lang w:eastAsia="ru-RU"/>
        </w:rPr>
        <w:t xml:space="preserve">        </w:t>
      </w:r>
      <w:r w:rsidRPr="00044961">
        <w:rPr>
          <w:rFonts w:ascii="Times New Roman" w:eastAsia="Times New Roman" w:hAnsi="Times New Roman" w:cs="Times New Roman"/>
          <w:bCs/>
          <w:color w:val="333333"/>
          <w:sz w:val="28"/>
          <w:szCs w:val="28"/>
          <w:lang w:eastAsia="ru-RU"/>
        </w:rPr>
        <w:t xml:space="preserve">  В.В. Шоркин</w:t>
      </w: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44961" w:rsidRPr="00044961" w:rsidRDefault="00044961"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170F9" w:rsidRPr="00044961" w:rsidRDefault="000170F9" w:rsidP="0004496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044961">
        <w:rPr>
          <w:rFonts w:ascii="Times New Roman" w:eastAsia="Times New Roman" w:hAnsi="Times New Roman" w:cs="Times New Roman"/>
          <w:b/>
          <w:bCs/>
          <w:color w:val="333333"/>
          <w:sz w:val="28"/>
          <w:szCs w:val="28"/>
          <w:lang w:eastAsia="ru-RU"/>
        </w:rPr>
        <w:lastRenderedPageBreak/>
        <w:t>Из Кодекса об административных правонарушениях Российской Федерации исключено наказание за безбилетный проезд</w:t>
      </w:r>
    </w:p>
    <w:p w:rsidR="00044961" w:rsidRDefault="00044961" w:rsidP="00044961">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0170F9" w:rsidRPr="00044961" w:rsidRDefault="000170F9" w:rsidP="000449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В июне 2021 Советом Федерации одобрен федеральный закон, в соответствии с которым признаны утратившими силу положения Кодекса Российской Федерации об административных правонарушениях, предусматривающие административную ответственность за безбилетный проезд, нарушение правил провоза ручной клади, багажа и грузобагажа, за осуществление энергосбытовой деятельности с нарушением лицензионных требований или без лицензии, за невыполнение или ненадлежащее выполнение в установленный срок законного предписания федерального органа исполнительной власти, уполномоченного на осуществление лицензирования энергосбытовой деятельности, об устранении нарушений лицензионных требований.</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Кроме того, признаются утратившими силу корреспондирующие положения федеральных законов, предусматривающих внесение изменений в Кодекс.</w:t>
      </w:r>
    </w:p>
    <w:p w:rsidR="00345621" w:rsidRDefault="00345621" w:rsidP="00345621">
      <w:pPr>
        <w:shd w:val="clear" w:color="auto" w:fill="FFFFFF"/>
        <w:spacing w:after="0" w:line="240" w:lineRule="exact"/>
        <w:jc w:val="both"/>
        <w:rPr>
          <w:rFonts w:ascii="Times New Roman" w:eastAsia="Times New Roman" w:hAnsi="Times New Roman" w:cs="Times New Roman"/>
          <w:b/>
          <w:bCs/>
          <w:color w:val="333333"/>
          <w:sz w:val="28"/>
          <w:szCs w:val="28"/>
          <w:lang w:eastAsia="ru-RU"/>
        </w:rPr>
      </w:pPr>
    </w:p>
    <w:p w:rsidR="00345621" w:rsidRDefault="00345621" w:rsidP="0034562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Pr="00044961" w:rsidRDefault="00345621" w:rsidP="0034562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Прокурор района                                                                                 </w:t>
      </w:r>
    </w:p>
    <w:p w:rsidR="00345621" w:rsidRPr="00044961" w:rsidRDefault="00345621" w:rsidP="00345621">
      <w:pPr>
        <w:shd w:val="clear" w:color="auto" w:fill="FFFFFF"/>
        <w:spacing w:after="0" w:line="240" w:lineRule="exact"/>
        <w:jc w:val="both"/>
        <w:rPr>
          <w:rFonts w:ascii="Times New Roman" w:eastAsia="Times New Roman" w:hAnsi="Times New Roman" w:cs="Times New Roman"/>
          <w:bCs/>
          <w:color w:val="333333"/>
          <w:sz w:val="28"/>
          <w:szCs w:val="28"/>
          <w:lang w:eastAsia="ru-RU"/>
        </w:rPr>
      </w:pPr>
    </w:p>
    <w:p w:rsidR="00345621" w:rsidRPr="00044961" w:rsidRDefault="00345621" w:rsidP="0034562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старший советник юстиции                                                             </w:t>
      </w:r>
      <w:r>
        <w:rPr>
          <w:rFonts w:ascii="Times New Roman" w:eastAsia="Times New Roman" w:hAnsi="Times New Roman" w:cs="Times New Roman"/>
          <w:bCs/>
          <w:color w:val="333333"/>
          <w:sz w:val="28"/>
          <w:szCs w:val="28"/>
          <w:lang w:eastAsia="ru-RU"/>
        </w:rPr>
        <w:t xml:space="preserve">        </w:t>
      </w:r>
      <w:r w:rsidRPr="00044961">
        <w:rPr>
          <w:rFonts w:ascii="Times New Roman" w:eastAsia="Times New Roman" w:hAnsi="Times New Roman" w:cs="Times New Roman"/>
          <w:bCs/>
          <w:color w:val="333333"/>
          <w:sz w:val="28"/>
          <w:szCs w:val="28"/>
          <w:lang w:eastAsia="ru-RU"/>
        </w:rPr>
        <w:t xml:space="preserve">  В.В. Шоркин</w:t>
      </w: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170F9" w:rsidRPr="00044961" w:rsidRDefault="000170F9" w:rsidP="0034562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044961">
        <w:rPr>
          <w:rFonts w:ascii="Times New Roman" w:eastAsia="Times New Roman" w:hAnsi="Times New Roman" w:cs="Times New Roman"/>
          <w:b/>
          <w:bCs/>
          <w:color w:val="333333"/>
          <w:sz w:val="28"/>
          <w:szCs w:val="28"/>
          <w:lang w:eastAsia="ru-RU"/>
        </w:rPr>
        <w:lastRenderedPageBreak/>
        <w:t>Уголовная ответственность за клевету в отношении прокурора, следователя, судьи</w:t>
      </w:r>
    </w:p>
    <w:p w:rsidR="00345621" w:rsidRDefault="00345621" w:rsidP="00044961">
      <w:pPr>
        <w:shd w:val="clear" w:color="auto" w:fill="FFFFFF"/>
        <w:spacing w:after="0" w:line="240" w:lineRule="auto"/>
        <w:jc w:val="both"/>
        <w:rPr>
          <w:rFonts w:ascii="Times New Roman" w:eastAsia="Times New Roman" w:hAnsi="Times New Roman" w:cs="Times New Roman"/>
          <w:color w:val="FFFFFF"/>
          <w:sz w:val="28"/>
          <w:szCs w:val="28"/>
          <w:shd w:val="clear" w:color="auto" w:fill="1E3685"/>
          <w:lang w:eastAsia="ru-RU"/>
        </w:rPr>
      </w:pPr>
    </w:p>
    <w:p w:rsidR="000170F9" w:rsidRPr="00345621" w:rsidRDefault="000170F9" w:rsidP="00345621">
      <w:pPr>
        <w:shd w:val="clear" w:color="auto" w:fill="FFFFFF"/>
        <w:spacing w:after="0" w:line="240" w:lineRule="auto"/>
        <w:ind w:firstLine="708"/>
        <w:jc w:val="both"/>
        <w:rPr>
          <w:rFonts w:ascii="Times New Roman" w:eastAsia="Times New Roman" w:hAnsi="Times New Roman" w:cs="Times New Roman"/>
          <w:color w:val="FFFFFF"/>
          <w:sz w:val="28"/>
          <w:szCs w:val="28"/>
          <w:shd w:val="clear" w:color="auto" w:fill="1E3685"/>
          <w:lang w:eastAsia="ru-RU"/>
        </w:rPr>
      </w:pPr>
      <w:r w:rsidRPr="00044961">
        <w:rPr>
          <w:rFonts w:ascii="Times New Roman" w:eastAsia="Times New Roman" w:hAnsi="Times New Roman" w:cs="Times New Roman"/>
          <w:color w:val="333333"/>
          <w:sz w:val="28"/>
          <w:szCs w:val="28"/>
          <w:shd w:val="clear" w:color="auto" w:fill="FFFFFF"/>
          <w:lang w:eastAsia="ru-RU"/>
        </w:rPr>
        <w:t>Согласно ч. 1 ст. 128.1 Уголовного кодекса Российской Федерации под клеветой понимается распространение заведомо ложных сведений, порочащих честь и достоинство другого лица или подрывающих его репутацию.   При этом уголовная ответственность за клевету в отношении судьи, присяжного заседателя, прокурора, следователя, лица, производящего дознание, судебного пристава регламентирована специальной нормой Уголовного кодекса РФ, а именно статьей 298.1 УК РФ.</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shd w:val="clear" w:color="auto" w:fill="FFFFFF"/>
          <w:lang w:eastAsia="ru-RU"/>
        </w:rPr>
        <w:t>Так,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наказывается штрафом в размере до 2-х миллионов рублей или в размере заработной платы или иного дохода, осужденного за период до 3-х лет либо обязательными работами на срок до 360 часов (ч. 1 ст. 298.1 УК РФ).</w:t>
      </w:r>
    </w:p>
    <w:p w:rsidR="000170F9" w:rsidRPr="00044961" w:rsidRDefault="000170F9" w:rsidP="0004496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shd w:val="clear" w:color="auto" w:fill="FFFFFF"/>
          <w:lang w:eastAsia="ru-RU"/>
        </w:rPr>
        <w:t>За клевету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предусмотрено наказание в виде штрафа в размере до 1 миллиона рублей или в размере заработной платы или иного дохода, осужденного за период до 2-х лет либо обязательными работами на срок до 320 часов (ч. 2 ст. 298.1 УК РФ).</w:t>
      </w:r>
    </w:p>
    <w:p w:rsidR="000170F9"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shd w:val="clear" w:color="auto" w:fill="FFFFFF"/>
          <w:lang w:eastAsia="ru-RU"/>
        </w:rPr>
      </w:pPr>
      <w:r w:rsidRPr="00044961">
        <w:rPr>
          <w:rFonts w:ascii="Times New Roman" w:eastAsia="Times New Roman" w:hAnsi="Times New Roman" w:cs="Times New Roman"/>
          <w:color w:val="333333"/>
          <w:sz w:val="28"/>
          <w:szCs w:val="28"/>
          <w:shd w:val="clear" w:color="auto" w:fill="FFFFFF"/>
          <w:lang w:eastAsia="ru-RU"/>
        </w:rPr>
        <w:t>Вышеуказанные деяния, соединенные с обвинением лица в совершении тяжкого или особо тяжкого преступления, наказываются штрафом в размере до 5 миллионов рублей или в размере заработной платы или иного дохода, осужденного за период до 3-х лет либо обязательными работами на срок до 480 часов.</w:t>
      </w:r>
    </w:p>
    <w:p w:rsidR="00345621" w:rsidRDefault="00345621" w:rsidP="00345621">
      <w:pPr>
        <w:shd w:val="clear" w:color="auto" w:fill="FFFFFF"/>
        <w:spacing w:after="0" w:line="240" w:lineRule="exact"/>
        <w:jc w:val="both"/>
        <w:rPr>
          <w:rFonts w:ascii="Times New Roman" w:eastAsia="Times New Roman" w:hAnsi="Times New Roman" w:cs="Times New Roman"/>
          <w:b/>
          <w:bCs/>
          <w:color w:val="333333"/>
          <w:sz w:val="28"/>
          <w:szCs w:val="28"/>
          <w:lang w:eastAsia="ru-RU"/>
        </w:rPr>
      </w:pPr>
    </w:p>
    <w:p w:rsidR="00345621" w:rsidRDefault="00345621" w:rsidP="0034562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Pr="00044961" w:rsidRDefault="00345621" w:rsidP="0034562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Прокурор района                                                                                 </w:t>
      </w:r>
    </w:p>
    <w:p w:rsidR="00345621" w:rsidRPr="00044961" w:rsidRDefault="00345621" w:rsidP="00345621">
      <w:pPr>
        <w:shd w:val="clear" w:color="auto" w:fill="FFFFFF"/>
        <w:spacing w:after="0" w:line="240" w:lineRule="exact"/>
        <w:jc w:val="both"/>
        <w:rPr>
          <w:rFonts w:ascii="Times New Roman" w:eastAsia="Times New Roman" w:hAnsi="Times New Roman" w:cs="Times New Roman"/>
          <w:bCs/>
          <w:color w:val="333333"/>
          <w:sz w:val="28"/>
          <w:szCs w:val="28"/>
          <w:lang w:eastAsia="ru-RU"/>
        </w:rPr>
      </w:pPr>
    </w:p>
    <w:p w:rsidR="00345621" w:rsidRPr="00044961" w:rsidRDefault="00345621" w:rsidP="0034562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старший советник юстиции                                                             </w:t>
      </w:r>
      <w:r>
        <w:rPr>
          <w:rFonts w:ascii="Times New Roman" w:eastAsia="Times New Roman" w:hAnsi="Times New Roman" w:cs="Times New Roman"/>
          <w:bCs/>
          <w:color w:val="333333"/>
          <w:sz w:val="28"/>
          <w:szCs w:val="28"/>
          <w:lang w:eastAsia="ru-RU"/>
        </w:rPr>
        <w:t xml:space="preserve">        </w:t>
      </w:r>
      <w:r w:rsidRPr="00044961">
        <w:rPr>
          <w:rFonts w:ascii="Times New Roman" w:eastAsia="Times New Roman" w:hAnsi="Times New Roman" w:cs="Times New Roman"/>
          <w:bCs/>
          <w:color w:val="333333"/>
          <w:sz w:val="28"/>
          <w:szCs w:val="28"/>
          <w:lang w:eastAsia="ru-RU"/>
        </w:rPr>
        <w:t xml:space="preserve">  В.В. Шоркин</w:t>
      </w:r>
    </w:p>
    <w:p w:rsidR="00345621" w:rsidRPr="0004496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6F7FE4" w:rsidRPr="00044961" w:rsidRDefault="006F7FE4" w:rsidP="00044961">
      <w:pPr>
        <w:spacing w:after="0" w:line="240" w:lineRule="auto"/>
        <w:jc w:val="both"/>
        <w:rPr>
          <w:rFonts w:ascii="Times New Roman" w:hAnsi="Times New Roman" w:cs="Times New Roman"/>
          <w:sz w:val="28"/>
          <w:szCs w:val="28"/>
        </w:rPr>
      </w:pPr>
    </w:p>
    <w:p w:rsidR="000170F9" w:rsidRPr="00044961" w:rsidRDefault="000170F9" w:rsidP="0034562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044961">
        <w:rPr>
          <w:rFonts w:ascii="Times New Roman" w:eastAsia="Times New Roman" w:hAnsi="Times New Roman" w:cs="Times New Roman"/>
          <w:b/>
          <w:bCs/>
          <w:color w:val="333333"/>
          <w:sz w:val="28"/>
          <w:szCs w:val="28"/>
          <w:lang w:eastAsia="ru-RU"/>
        </w:rPr>
        <w:lastRenderedPageBreak/>
        <w:t>Подлежит ли разделу сертификат на материнский капитал в случае развода</w:t>
      </w:r>
    </w:p>
    <w:p w:rsidR="00345621" w:rsidRDefault="00345621" w:rsidP="00044961">
      <w:pPr>
        <w:shd w:val="clear" w:color="auto" w:fill="FFFFFF"/>
        <w:spacing w:after="0" w:line="240" w:lineRule="auto"/>
        <w:jc w:val="both"/>
        <w:rPr>
          <w:rFonts w:ascii="Times New Roman" w:eastAsia="Times New Roman" w:hAnsi="Times New Roman" w:cs="Times New Roman"/>
          <w:color w:val="FFFFFF"/>
          <w:sz w:val="28"/>
          <w:szCs w:val="28"/>
          <w:shd w:val="clear" w:color="auto" w:fill="1E3685"/>
          <w:lang w:eastAsia="ru-RU"/>
        </w:rPr>
      </w:pP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Согласно ст. 2 Федерального закона от 29.12.2006 № 256-ФЗ «О дополнительных мерах государственной поддержки семей, имеющих детей» материнский (семейный) капитал – это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Поэтому материнский капитал считается государственной целевой выплатой, к совместно нажитому имуществу не относится и разделу между супругами не подлежит.</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Государственный сертификат на материнский (семейный) капитал является именным документом, подтверждающий право на дополнительные меры государственной поддержки, и принадлежит тому, на чье имя он выдан.</w:t>
      </w:r>
    </w:p>
    <w:p w:rsidR="000170F9"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Однако, в случае реализации средств материнского капитала на улучшение жилищных условий семьи в соответствии с ч. 4 ст. 10 Федерального закона от 29.12.2006 № 256-ФЗ «О дополнительных мерах государственной поддержки семей, имеющих детей»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 В такой ситуации бывший супруг в случае раздела имущества вправе и далее осуществлять правомочия собственника в отношении зарегистрированной за ним доли в праве собственности на жилое помещение.</w:t>
      </w:r>
    </w:p>
    <w:p w:rsidR="00345621" w:rsidRDefault="00345621" w:rsidP="00345621">
      <w:pPr>
        <w:shd w:val="clear" w:color="auto" w:fill="FFFFFF"/>
        <w:spacing w:after="0" w:line="240" w:lineRule="exact"/>
        <w:jc w:val="both"/>
        <w:rPr>
          <w:rFonts w:ascii="Times New Roman" w:eastAsia="Times New Roman" w:hAnsi="Times New Roman" w:cs="Times New Roman"/>
          <w:b/>
          <w:bCs/>
          <w:color w:val="333333"/>
          <w:sz w:val="28"/>
          <w:szCs w:val="28"/>
          <w:lang w:eastAsia="ru-RU"/>
        </w:rPr>
      </w:pPr>
    </w:p>
    <w:p w:rsidR="00345621" w:rsidRDefault="00345621" w:rsidP="0034562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Pr="00044961" w:rsidRDefault="00345621" w:rsidP="0034562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Прокурор района                                                                                 </w:t>
      </w:r>
    </w:p>
    <w:p w:rsidR="00345621" w:rsidRPr="00044961" w:rsidRDefault="00345621" w:rsidP="00345621">
      <w:pPr>
        <w:shd w:val="clear" w:color="auto" w:fill="FFFFFF"/>
        <w:spacing w:after="0" w:line="240" w:lineRule="exact"/>
        <w:jc w:val="both"/>
        <w:rPr>
          <w:rFonts w:ascii="Times New Roman" w:eastAsia="Times New Roman" w:hAnsi="Times New Roman" w:cs="Times New Roman"/>
          <w:bCs/>
          <w:color w:val="333333"/>
          <w:sz w:val="28"/>
          <w:szCs w:val="28"/>
          <w:lang w:eastAsia="ru-RU"/>
        </w:rPr>
      </w:pPr>
    </w:p>
    <w:p w:rsidR="00345621" w:rsidRPr="00044961" w:rsidRDefault="00345621" w:rsidP="0034562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старший советник юстиции                                                             </w:t>
      </w:r>
      <w:r>
        <w:rPr>
          <w:rFonts w:ascii="Times New Roman" w:eastAsia="Times New Roman" w:hAnsi="Times New Roman" w:cs="Times New Roman"/>
          <w:bCs/>
          <w:color w:val="333333"/>
          <w:sz w:val="28"/>
          <w:szCs w:val="28"/>
          <w:lang w:eastAsia="ru-RU"/>
        </w:rPr>
        <w:t xml:space="preserve">        </w:t>
      </w:r>
      <w:r w:rsidRPr="00044961">
        <w:rPr>
          <w:rFonts w:ascii="Times New Roman" w:eastAsia="Times New Roman" w:hAnsi="Times New Roman" w:cs="Times New Roman"/>
          <w:bCs/>
          <w:color w:val="333333"/>
          <w:sz w:val="28"/>
          <w:szCs w:val="28"/>
          <w:lang w:eastAsia="ru-RU"/>
        </w:rPr>
        <w:t xml:space="preserve">  В.В. Шоркин</w:t>
      </w:r>
    </w:p>
    <w:p w:rsidR="00345621" w:rsidRPr="0004496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Default="00345621" w:rsidP="0004496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170F9" w:rsidRPr="00044961" w:rsidRDefault="000170F9" w:rsidP="0034562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044961">
        <w:rPr>
          <w:rFonts w:ascii="Times New Roman" w:eastAsia="Times New Roman" w:hAnsi="Times New Roman" w:cs="Times New Roman"/>
          <w:b/>
          <w:bCs/>
          <w:color w:val="333333"/>
          <w:sz w:val="28"/>
          <w:szCs w:val="28"/>
          <w:lang w:eastAsia="ru-RU"/>
        </w:rPr>
        <w:lastRenderedPageBreak/>
        <w:t>Изменены сроки замены паспорта гражданина РФ</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Паспорт гражданина РФ подлежит замене при достижении его владельцем 20 и 45 лет. Ранее, на замену паспорта отводилось 30 дней. По истечении указанного срока паспорт утрачивает свое действие, и гражданин считается проживающим без документа, удостоверяющего личность.</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Постановлением Правительства РФ от 15.07.2021 № 1205 внесены изменения в положения постановления Правительства Российской Федерации от 08.07.1997 № 828, в том числе касающиеся сроков замены паспорта гражданина РФ.</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Так, в настоящее время срок замены паспорта в связи с достижением 20 и 45 лет увеличен с 30 до 90 дней.</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Кроме того, в настоящее время по желанию гражданина в паспорте производятся отметки:</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о регистрации и расторжении брака;</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о детях (гражданах Российской Федерации, не достигших 14-летнего возраста);</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о ранее выданных паспортах.</w:t>
      </w:r>
    </w:p>
    <w:p w:rsidR="000170F9"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Стоит отметить, что статьей 19.15 КоАП РФ установлена административная ответственность за проживание по месту пребывания или по месту жительства в жилом помещении гражданина Российской Федерации без паспорта или по недействительному паспорту. Санкция за совершение указанного правонарушения предусматривает наказание в виде штрафа в размере от двух тысяч до трех тысяч рублей.</w:t>
      </w:r>
    </w:p>
    <w:p w:rsidR="00345621" w:rsidRDefault="00345621" w:rsidP="00345621">
      <w:pPr>
        <w:shd w:val="clear" w:color="auto" w:fill="FFFFFF"/>
        <w:spacing w:after="0" w:line="240" w:lineRule="exact"/>
        <w:jc w:val="both"/>
        <w:rPr>
          <w:rFonts w:ascii="Times New Roman" w:eastAsia="Times New Roman" w:hAnsi="Times New Roman" w:cs="Times New Roman"/>
          <w:b/>
          <w:bCs/>
          <w:color w:val="333333"/>
          <w:sz w:val="28"/>
          <w:szCs w:val="28"/>
          <w:lang w:eastAsia="ru-RU"/>
        </w:rPr>
      </w:pPr>
    </w:p>
    <w:p w:rsidR="00345621" w:rsidRDefault="00345621" w:rsidP="0034562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Pr="00044961" w:rsidRDefault="00345621" w:rsidP="0034562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Прокурор района                                                                                 </w:t>
      </w:r>
    </w:p>
    <w:p w:rsidR="00345621" w:rsidRPr="00044961" w:rsidRDefault="00345621" w:rsidP="00345621">
      <w:pPr>
        <w:shd w:val="clear" w:color="auto" w:fill="FFFFFF"/>
        <w:spacing w:after="0" w:line="240" w:lineRule="exact"/>
        <w:jc w:val="both"/>
        <w:rPr>
          <w:rFonts w:ascii="Times New Roman" w:eastAsia="Times New Roman" w:hAnsi="Times New Roman" w:cs="Times New Roman"/>
          <w:bCs/>
          <w:color w:val="333333"/>
          <w:sz w:val="28"/>
          <w:szCs w:val="28"/>
          <w:lang w:eastAsia="ru-RU"/>
        </w:rPr>
      </w:pPr>
    </w:p>
    <w:p w:rsidR="00345621" w:rsidRPr="00044961" w:rsidRDefault="00345621" w:rsidP="0034562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старший советник юстиции                                                             </w:t>
      </w:r>
      <w:r>
        <w:rPr>
          <w:rFonts w:ascii="Times New Roman" w:eastAsia="Times New Roman" w:hAnsi="Times New Roman" w:cs="Times New Roman"/>
          <w:bCs/>
          <w:color w:val="333333"/>
          <w:sz w:val="28"/>
          <w:szCs w:val="28"/>
          <w:lang w:eastAsia="ru-RU"/>
        </w:rPr>
        <w:t xml:space="preserve">        </w:t>
      </w:r>
      <w:r w:rsidRPr="00044961">
        <w:rPr>
          <w:rFonts w:ascii="Times New Roman" w:eastAsia="Times New Roman" w:hAnsi="Times New Roman" w:cs="Times New Roman"/>
          <w:bCs/>
          <w:color w:val="333333"/>
          <w:sz w:val="28"/>
          <w:szCs w:val="28"/>
          <w:lang w:eastAsia="ru-RU"/>
        </w:rPr>
        <w:t xml:space="preserve">  В.В. Шоркин</w:t>
      </w: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170F9" w:rsidRPr="00044961" w:rsidRDefault="000170F9" w:rsidP="0034562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044961">
        <w:rPr>
          <w:rFonts w:ascii="Times New Roman" w:eastAsia="Times New Roman" w:hAnsi="Times New Roman" w:cs="Times New Roman"/>
          <w:b/>
          <w:bCs/>
          <w:color w:val="333333"/>
          <w:sz w:val="28"/>
          <w:szCs w:val="28"/>
          <w:lang w:eastAsia="ru-RU"/>
        </w:rPr>
        <w:lastRenderedPageBreak/>
        <w:t>Новый порядок расчета листка нетрудоспособности по уходу за ребенком до 7 лет включительно</w:t>
      </w:r>
    </w:p>
    <w:p w:rsidR="00345621" w:rsidRDefault="00345621" w:rsidP="00044961">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Новый порядок расчета листка нетрудоспособности по уходу за больным ребенком вступил в силу с 01.09.2021.</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Листок нетрудоспособности по уходу за детьми до 7 лет включительно будет оплачиваться в размере 100% среднего заработка родителя, который ухаживает за ребенком, вне зависимости от стажа работы родителя.</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Оплата будет производится напрямую из ФСС. Родителям не придется оформлять дополнительные документы. Все расчеты фонд будет проводить самостоятельно на основании данных листка нетрудоспособности.</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В то же время есть предельные сроки оплаты таких листков нетрудоспособности, и они зависят от возраста ребенка и тяжести его заболевания:</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 если ребенок младше 7 лет, то оплачивается до 60 календарных дней больничного в год (90 дней, если заболевание тяжелое и входит в специальный перечень);</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 если ребенку от 7 до 15 лет, оплачивается до 15 календарных дней по каждому случаю ухода за ребенком (амбулаторно или стационарно), но всего не больше 45 дней в год;</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 в случае ухода за больным ребенком-инвалидом в возрасте до 18 лет больничный лист оплачивается за весь период лечения, но не более чем за 120 календарных дней в календарном году по всем случаям ухода за этим ребенком.</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 при заболевании ребенка до 18 лет, связанном с онкологией либо поствакцинальными осложнениями, больничный оплачивается за весь период лечения как в стационаре, так и амбулаторно.</w:t>
      </w:r>
    </w:p>
    <w:p w:rsidR="000170F9"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333333"/>
          <w:sz w:val="28"/>
          <w:szCs w:val="28"/>
          <w:lang w:eastAsia="ru-RU"/>
        </w:rPr>
        <w:t>- по уходу за больными детьми в возрасте 18 лет, страдающих ВИЧ-инфекцией, в стационарных условиях, оплачивается без ограничения.</w:t>
      </w:r>
    </w:p>
    <w:p w:rsidR="00345621" w:rsidRDefault="00345621" w:rsidP="00345621">
      <w:pPr>
        <w:shd w:val="clear" w:color="auto" w:fill="FFFFFF"/>
        <w:spacing w:after="0" w:line="240" w:lineRule="exact"/>
        <w:jc w:val="both"/>
        <w:rPr>
          <w:rFonts w:ascii="Times New Roman" w:eastAsia="Times New Roman" w:hAnsi="Times New Roman" w:cs="Times New Roman"/>
          <w:b/>
          <w:bCs/>
          <w:color w:val="333333"/>
          <w:sz w:val="28"/>
          <w:szCs w:val="28"/>
          <w:lang w:eastAsia="ru-RU"/>
        </w:rPr>
      </w:pPr>
    </w:p>
    <w:p w:rsidR="00345621" w:rsidRDefault="00345621" w:rsidP="0034562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Pr="00044961" w:rsidRDefault="00345621" w:rsidP="0034562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Прокурор района                                                                                 </w:t>
      </w:r>
    </w:p>
    <w:p w:rsidR="00345621" w:rsidRPr="00044961" w:rsidRDefault="00345621" w:rsidP="00345621">
      <w:pPr>
        <w:shd w:val="clear" w:color="auto" w:fill="FFFFFF"/>
        <w:spacing w:after="0" w:line="240" w:lineRule="exact"/>
        <w:jc w:val="both"/>
        <w:rPr>
          <w:rFonts w:ascii="Times New Roman" w:eastAsia="Times New Roman" w:hAnsi="Times New Roman" w:cs="Times New Roman"/>
          <w:bCs/>
          <w:color w:val="333333"/>
          <w:sz w:val="28"/>
          <w:szCs w:val="28"/>
          <w:lang w:eastAsia="ru-RU"/>
        </w:rPr>
      </w:pPr>
    </w:p>
    <w:p w:rsidR="00345621" w:rsidRPr="00044961" w:rsidRDefault="00345621" w:rsidP="0034562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старший советник юстиции                                                             </w:t>
      </w:r>
      <w:r>
        <w:rPr>
          <w:rFonts w:ascii="Times New Roman" w:eastAsia="Times New Roman" w:hAnsi="Times New Roman" w:cs="Times New Roman"/>
          <w:bCs/>
          <w:color w:val="333333"/>
          <w:sz w:val="28"/>
          <w:szCs w:val="28"/>
          <w:lang w:eastAsia="ru-RU"/>
        </w:rPr>
        <w:t xml:space="preserve">        </w:t>
      </w:r>
      <w:r w:rsidRPr="00044961">
        <w:rPr>
          <w:rFonts w:ascii="Times New Roman" w:eastAsia="Times New Roman" w:hAnsi="Times New Roman" w:cs="Times New Roman"/>
          <w:bCs/>
          <w:color w:val="333333"/>
          <w:sz w:val="28"/>
          <w:szCs w:val="28"/>
          <w:lang w:eastAsia="ru-RU"/>
        </w:rPr>
        <w:t xml:space="preserve">  В.В. Шоркин</w:t>
      </w: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45621" w:rsidRDefault="00345621"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170F9" w:rsidRPr="00044961" w:rsidRDefault="000170F9" w:rsidP="0034562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044961">
        <w:rPr>
          <w:rFonts w:ascii="Times New Roman" w:eastAsia="Times New Roman" w:hAnsi="Times New Roman" w:cs="Times New Roman"/>
          <w:b/>
          <w:bCs/>
          <w:color w:val="333333"/>
          <w:sz w:val="28"/>
          <w:szCs w:val="28"/>
          <w:lang w:eastAsia="ru-RU"/>
        </w:rPr>
        <w:lastRenderedPageBreak/>
        <w:t>Получение свидетельства о смерти в форме электронного документа</w:t>
      </w:r>
    </w:p>
    <w:p w:rsidR="00345621" w:rsidRDefault="00345621" w:rsidP="00044961">
      <w:pPr>
        <w:shd w:val="clear" w:color="auto" w:fill="FFFFFF"/>
        <w:spacing w:after="0" w:line="240" w:lineRule="auto"/>
        <w:jc w:val="both"/>
        <w:rPr>
          <w:rFonts w:ascii="Times New Roman" w:eastAsia="Times New Roman" w:hAnsi="Times New Roman" w:cs="Times New Roman"/>
          <w:b/>
          <w:bCs/>
          <w:color w:val="252525"/>
          <w:sz w:val="28"/>
          <w:szCs w:val="28"/>
          <w:shd w:val="clear" w:color="auto" w:fill="FFFFFF"/>
          <w:lang w:eastAsia="ru-RU"/>
        </w:rPr>
      </w:pPr>
    </w:p>
    <w:p w:rsidR="000170F9" w:rsidRPr="0034562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45621">
        <w:rPr>
          <w:rFonts w:ascii="Times New Roman" w:eastAsia="Times New Roman" w:hAnsi="Times New Roman" w:cs="Times New Roman"/>
          <w:bCs/>
          <w:color w:val="252525"/>
          <w:sz w:val="28"/>
          <w:szCs w:val="28"/>
          <w:shd w:val="clear" w:color="auto" w:fill="FFFFFF"/>
          <w:lang w:eastAsia="ru-RU"/>
        </w:rPr>
        <w:t>С</w:t>
      </w:r>
      <w:r w:rsidR="00345621">
        <w:rPr>
          <w:rFonts w:ascii="Times New Roman" w:eastAsia="Times New Roman" w:hAnsi="Times New Roman" w:cs="Times New Roman"/>
          <w:bCs/>
          <w:color w:val="252525"/>
          <w:sz w:val="28"/>
          <w:szCs w:val="28"/>
          <w:shd w:val="clear" w:color="auto" w:fill="FFFFFF"/>
          <w:lang w:eastAsia="ru-RU"/>
        </w:rPr>
        <w:t xml:space="preserve"> 1 сентября 2021 года граждане </w:t>
      </w:r>
      <w:r w:rsidRPr="00345621">
        <w:rPr>
          <w:rFonts w:ascii="Times New Roman" w:eastAsia="Times New Roman" w:hAnsi="Times New Roman" w:cs="Times New Roman"/>
          <w:bCs/>
          <w:color w:val="252525"/>
          <w:sz w:val="28"/>
          <w:szCs w:val="28"/>
          <w:shd w:val="clear" w:color="auto" w:fill="FFFFFF"/>
          <w:lang w:eastAsia="ru-RU"/>
        </w:rPr>
        <w:t>могут получить медицинское свидетельство о смерти в форме электронного документа</w:t>
      </w:r>
      <w:r w:rsidRPr="00345621">
        <w:rPr>
          <w:rFonts w:ascii="Times New Roman" w:eastAsia="Times New Roman" w:hAnsi="Times New Roman" w:cs="Times New Roman"/>
          <w:color w:val="252525"/>
          <w:sz w:val="28"/>
          <w:szCs w:val="28"/>
          <w:shd w:val="clear" w:color="auto" w:fill="FFFFFF"/>
          <w:lang w:eastAsia="ru-RU"/>
        </w:rPr>
        <w:t>.</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252525"/>
          <w:sz w:val="28"/>
          <w:szCs w:val="28"/>
          <w:shd w:val="clear" w:color="auto" w:fill="FFFFFF"/>
          <w:lang w:eastAsia="ru-RU"/>
        </w:rPr>
        <w:t>Новый порядок выдачи медицинского свидетельства о смерти установлен приказом Министерства здравоохранения Российской Федерации от 15.04.2021 №352н, данный акт вступает в силу с 01.09.2021.</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252525"/>
          <w:sz w:val="28"/>
          <w:szCs w:val="28"/>
          <w:shd w:val="clear" w:color="auto" w:fill="FFFFFF"/>
          <w:lang w:eastAsia="ru-RU"/>
        </w:rPr>
        <w:t>Для получения свидетельства в электронной форме нужно оформить согласие в виде документа на бумажном носителе в простой письменной форме или документа в электронной форме с использованием единой государственной информационной системы в сфере здравоохранения.</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252525"/>
          <w:sz w:val="28"/>
          <w:szCs w:val="28"/>
          <w:shd w:val="clear" w:color="auto" w:fill="FFFFFF"/>
          <w:lang w:eastAsia="ru-RU"/>
        </w:rPr>
        <w:t>Медицинское свидетельство о смерти в форме электронного документа выдается в день его регистрации в реестре электронных медицинских документов путем направления в личный кабинет получателя на Едином портале государственных услуг.</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252525"/>
          <w:sz w:val="28"/>
          <w:szCs w:val="28"/>
          <w:shd w:val="clear" w:color="auto" w:fill="FFFFFF"/>
          <w:lang w:eastAsia="ru-RU"/>
        </w:rPr>
        <w:t>Медицинское свидетельство о смерти выдается супругу, близкому родственнику (детям, родителям, усыновленным, усыновителям, родным братьям и сестрам, внукам, дедушкам, бабушкам), а при их отсутствии иным родственникам либо законному представителю умершего, правоохранительным органам по их требованию.</w:t>
      </w:r>
    </w:p>
    <w:p w:rsidR="000170F9" w:rsidRPr="00044961" w:rsidRDefault="000170F9" w:rsidP="0034562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44961">
        <w:rPr>
          <w:rFonts w:ascii="Times New Roman" w:eastAsia="Times New Roman" w:hAnsi="Times New Roman" w:cs="Times New Roman"/>
          <w:color w:val="252525"/>
          <w:sz w:val="28"/>
          <w:szCs w:val="28"/>
          <w:shd w:val="clear" w:color="auto" w:fill="FFFFFF"/>
          <w:lang w:eastAsia="ru-RU"/>
        </w:rPr>
        <w:t>По запросу получателя после формирования медицинского свидетельства о смерти в форме электронного документа медицинская организация изготавливает документ на бумажном носителе, подтверждающий содержание медицинского свидетельства о смерти в форме электронного документа.</w:t>
      </w:r>
    </w:p>
    <w:p w:rsidR="000170F9" w:rsidRDefault="000170F9" w:rsidP="00044961">
      <w:pPr>
        <w:shd w:val="clear" w:color="auto" w:fill="FFFFFF"/>
        <w:spacing w:after="0" w:line="240" w:lineRule="auto"/>
        <w:jc w:val="both"/>
        <w:rPr>
          <w:rFonts w:ascii="Times New Roman" w:eastAsia="Times New Roman" w:hAnsi="Times New Roman" w:cs="Times New Roman"/>
          <w:color w:val="252525"/>
          <w:sz w:val="28"/>
          <w:szCs w:val="28"/>
          <w:shd w:val="clear" w:color="auto" w:fill="FFFFFF"/>
          <w:lang w:eastAsia="ru-RU"/>
        </w:rPr>
      </w:pPr>
      <w:r w:rsidRPr="00044961">
        <w:rPr>
          <w:rFonts w:ascii="Times New Roman" w:eastAsia="Times New Roman" w:hAnsi="Times New Roman" w:cs="Times New Roman"/>
          <w:color w:val="252525"/>
          <w:sz w:val="28"/>
          <w:szCs w:val="28"/>
          <w:shd w:val="clear" w:color="auto" w:fill="FFFFFF"/>
          <w:lang w:eastAsia="ru-RU"/>
        </w:rPr>
        <w:t>Соответствие бумажной копии оригиналу должно быть удостоверено подписью руководителя медицинской организации (иного уполномоченного лица в установленном федеральным законом случае), осуществляющего медицинскую деятельность, и печатью (при наличии).</w:t>
      </w:r>
    </w:p>
    <w:p w:rsidR="00345621" w:rsidRDefault="00345621" w:rsidP="00345621">
      <w:pPr>
        <w:shd w:val="clear" w:color="auto" w:fill="FFFFFF"/>
        <w:spacing w:after="0" w:line="240" w:lineRule="exact"/>
        <w:jc w:val="both"/>
        <w:rPr>
          <w:rFonts w:ascii="Times New Roman" w:eastAsia="Times New Roman" w:hAnsi="Times New Roman" w:cs="Times New Roman"/>
          <w:b/>
          <w:bCs/>
          <w:color w:val="333333"/>
          <w:sz w:val="28"/>
          <w:szCs w:val="28"/>
          <w:lang w:eastAsia="ru-RU"/>
        </w:rPr>
      </w:pPr>
    </w:p>
    <w:p w:rsidR="00345621" w:rsidRDefault="00345621" w:rsidP="00345621">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45621" w:rsidRPr="00044961" w:rsidRDefault="00345621" w:rsidP="0034562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Прокурор района                                                                                 </w:t>
      </w:r>
    </w:p>
    <w:p w:rsidR="00345621" w:rsidRPr="00044961" w:rsidRDefault="00345621" w:rsidP="00345621">
      <w:pPr>
        <w:shd w:val="clear" w:color="auto" w:fill="FFFFFF"/>
        <w:spacing w:after="0" w:line="240" w:lineRule="exact"/>
        <w:jc w:val="both"/>
        <w:rPr>
          <w:rFonts w:ascii="Times New Roman" w:eastAsia="Times New Roman" w:hAnsi="Times New Roman" w:cs="Times New Roman"/>
          <w:bCs/>
          <w:color w:val="333333"/>
          <w:sz w:val="28"/>
          <w:szCs w:val="28"/>
          <w:lang w:eastAsia="ru-RU"/>
        </w:rPr>
      </w:pPr>
    </w:p>
    <w:p w:rsidR="00345621" w:rsidRPr="00044961" w:rsidRDefault="00345621" w:rsidP="00345621">
      <w:pPr>
        <w:shd w:val="clear" w:color="auto" w:fill="FFFFFF"/>
        <w:spacing w:after="0" w:line="240" w:lineRule="exact"/>
        <w:jc w:val="both"/>
        <w:rPr>
          <w:rFonts w:ascii="Times New Roman" w:eastAsia="Times New Roman" w:hAnsi="Times New Roman" w:cs="Times New Roman"/>
          <w:bCs/>
          <w:color w:val="333333"/>
          <w:sz w:val="28"/>
          <w:szCs w:val="28"/>
          <w:lang w:eastAsia="ru-RU"/>
        </w:rPr>
      </w:pPr>
      <w:r w:rsidRPr="00044961">
        <w:rPr>
          <w:rFonts w:ascii="Times New Roman" w:eastAsia="Times New Roman" w:hAnsi="Times New Roman" w:cs="Times New Roman"/>
          <w:bCs/>
          <w:color w:val="333333"/>
          <w:sz w:val="28"/>
          <w:szCs w:val="28"/>
          <w:lang w:eastAsia="ru-RU"/>
        </w:rPr>
        <w:t xml:space="preserve">старший советник юстиции                                                             </w:t>
      </w:r>
      <w:r>
        <w:rPr>
          <w:rFonts w:ascii="Times New Roman" w:eastAsia="Times New Roman" w:hAnsi="Times New Roman" w:cs="Times New Roman"/>
          <w:bCs/>
          <w:color w:val="333333"/>
          <w:sz w:val="28"/>
          <w:szCs w:val="28"/>
          <w:lang w:eastAsia="ru-RU"/>
        </w:rPr>
        <w:t xml:space="preserve">        </w:t>
      </w:r>
      <w:r w:rsidRPr="00044961">
        <w:rPr>
          <w:rFonts w:ascii="Times New Roman" w:eastAsia="Times New Roman" w:hAnsi="Times New Roman" w:cs="Times New Roman"/>
          <w:bCs/>
          <w:color w:val="333333"/>
          <w:sz w:val="28"/>
          <w:szCs w:val="28"/>
          <w:lang w:eastAsia="ru-RU"/>
        </w:rPr>
        <w:t xml:space="preserve">  В.В. Шоркин</w:t>
      </w:r>
    </w:p>
    <w:p w:rsidR="00345621" w:rsidRPr="00044961" w:rsidRDefault="00345621" w:rsidP="00044961">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0170F9" w:rsidRPr="00044961" w:rsidRDefault="000170F9" w:rsidP="00044961">
      <w:pPr>
        <w:spacing w:after="0" w:line="240" w:lineRule="auto"/>
        <w:jc w:val="both"/>
        <w:rPr>
          <w:rFonts w:ascii="Times New Roman" w:hAnsi="Times New Roman" w:cs="Times New Roman"/>
          <w:sz w:val="28"/>
          <w:szCs w:val="28"/>
        </w:rPr>
      </w:pPr>
    </w:p>
    <w:sectPr w:rsidR="000170F9" w:rsidRPr="00044961" w:rsidSect="007172A5">
      <w:headerReference w:type="default" r:id="rId7"/>
      <w:pgSz w:w="11906" w:h="16838"/>
      <w:pgMar w:top="993" w:right="709"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B76" w:rsidRDefault="00941B76" w:rsidP="00981861">
      <w:pPr>
        <w:spacing w:after="0" w:line="240" w:lineRule="auto"/>
      </w:pPr>
      <w:r>
        <w:separator/>
      </w:r>
    </w:p>
  </w:endnote>
  <w:endnote w:type="continuationSeparator" w:id="0">
    <w:p w:rsidR="00941B76" w:rsidRDefault="00941B76" w:rsidP="0098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B76" w:rsidRDefault="00941B76" w:rsidP="00981861">
      <w:pPr>
        <w:spacing w:after="0" w:line="240" w:lineRule="auto"/>
      </w:pPr>
      <w:r>
        <w:separator/>
      </w:r>
    </w:p>
  </w:footnote>
  <w:footnote w:type="continuationSeparator" w:id="0">
    <w:p w:rsidR="00941B76" w:rsidRDefault="00941B76" w:rsidP="00981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750642"/>
      <w:docPartObj>
        <w:docPartGallery w:val="Page Numbers (Top of Page)"/>
        <w:docPartUnique/>
      </w:docPartObj>
    </w:sdtPr>
    <w:sdtEndPr/>
    <w:sdtContent>
      <w:p w:rsidR="00981861" w:rsidRDefault="00981861">
        <w:pPr>
          <w:pStyle w:val="a3"/>
          <w:jc w:val="center"/>
        </w:pPr>
        <w:r>
          <w:fldChar w:fldCharType="begin"/>
        </w:r>
        <w:r>
          <w:instrText>PAGE   \* MERGEFORMAT</w:instrText>
        </w:r>
        <w:r>
          <w:fldChar w:fldCharType="separate"/>
        </w:r>
        <w:r w:rsidR="00345621">
          <w:rPr>
            <w:noProof/>
          </w:rPr>
          <w:t>2</w:t>
        </w:r>
        <w:r>
          <w:fldChar w:fldCharType="end"/>
        </w:r>
      </w:p>
    </w:sdtContent>
  </w:sdt>
  <w:p w:rsidR="00981861" w:rsidRDefault="009818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EB"/>
    <w:rsid w:val="00010FAB"/>
    <w:rsid w:val="000170F9"/>
    <w:rsid w:val="00030982"/>
    <w:rsid w:val="00044961"/>
    <w:rsid w:val="000D5065"/>
    <w:rsid w:val="000E6FAD"/>
    <w:rsid w:val="00145343"/>
    <w:rsid w:val="001806CC"/>
    <w:rsid w:val="001B26C1"/>
    <w:rsid w:val="001D4FED"/>
    <w:rsid w:val="001E06D3"/>
    <w:rsid w:val="002636AA"/>
    <w:rsid w:val="002B03C3"/>
    <w:rsid w:val="00345621"/>
    <w:rsid w:val="00403E06"/>
    <w:rsid w:val="00456E3B"/>
    <w:rsid w:val="004A2AB4"/>
    <w:rsid w:val="0056370A"/>
    <w:rsid w:val="005930C1"/>
    <w:rsid w:val="005B3447"/>
    <w:rsid w:val="005D61EF"/>
    <w:rsid w:val="0061076C"/>
    <w:rsid w:val="006162EB"/>
    <w:rsid w:val="00663BBD"/>
    <w:rsid w:val="006844E9"/>
    <w:rsid w:val="006A712C"/>
    <w:rsid w:val="006F7FE4"/>
    <w:rsid w:val="007172A5"/>
    <w:rsid w:val="0077064F"/>
    <w:rsid w:val="007E1EBD"/>
    <w:rsid w:val="008047A0"/>
    <w:rsid w:val="008238D5"/>
    <w:rsid w:val="0082767E"/>
    <w:rsid w:val="008319A4"/>
    <w:rsid w:val="008422BD"/>
    <w:rsid w:val="0084680D"/>
    <w:rsid w:val="00887FF6"/>
    <w:rsid w:val="00931757"/>
    <w:rsid w:val="009325EE"/>
    <w:rsid w:val="00941B76"/>
    <w:rsid w:val="0094206F"/>
    <w:rsid w:val="009454C2"/>
    <w:rsid w:val="00960339"/>
    <w:rsid w:val="00981861"/>
    <w:rsid w:val="00983902"/>
    <w:rsid w:val="009C249E"/>
    <w:rsid w:val="009F0E5B"/>
    <w:rsid w:val="00A410F1"/>
    <w:rsid w:val="00A72ECC"/>
    <w:rsid w:val="00A76D15"/>
    <w:rsid w:val="00B21516"/>
    <w:rsid w:val="00BF0D3B"/>
    <w:rsid w:val="00C03EA1"/>
    <w:rsid w:val="00C14730"/>
    <w:rsid w:val="00C31CD2"/>
    <w:rsid w:val="00CA0D6F"/>
    <w:rsid w:val="00CB77CA"/>
    <w:rsid w:val="00CC44B8"/>
    <w:rsid w:val="00CC46BD"/>
    <w:rsid w:val="00CF34CF"/>
    <w:rsid w:val="00D05ED8"/>
    <w:rsid w:val="00D8115F"/>
    <w:rsid w:val="00DC5E15"/>
    <w:rsid w:val="00ED04A9"/>
    <w:rsid w:val="00F30312"/>
    <w:rsid w:val="00F50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968E"/>
  <w15:chartTrackingRefBased/>
  <w15:docId w15:val="{8694F9ED-2484-4F56-8C7B-901332D5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8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1861"/>
  </w:style>
  <w:style w:type="paragraph" w:styleId="a5">
    <w:name w:val="footer"/>
    <w:basedOn w:val="a"/>
    <w:link w:val="a6"/>
    <w:uiPriority w:val="99"/>
    <w:unhideWhenUsed/>
    <w:rsid w:val="009818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1861"/>
  </w:style>
  <w:style w:type="paragraph" w:styleId="a7">
    <w:name w:val="Balloon Text"/>
    <w:basedOn w:val="a"/>
    <w:link w:val="a8"/>
    <w:uiPriority w:val="99"/>
    <w:semiHidden/>
    <w:unhideWhenUsed/>
    <w:rsid w:val="00F3031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0312"/>
    <w:rPr>
      <w:rFonts w:ascii="Segoe UI" w:hAnsi="Segoe UI" w:cs="Segoe UI"/>
      <w:sz w:val="18"/>
      <w:szCs w:val="18"/>
    </w:rPr>
  </w:style>
  <w:style w:type="character" w:customStyle="1" w:styleId="feeds-pagenavigationicon">
    <w:name w:val="feeds-page__navigation_icon"/>
    <w:basedOn w:val="a0"/>
    <w:rsid w:val="006F7FE4"/>
  </w:style>
  <w:style w:type="character" w:customStyle="1" w:styleId="feeds-pagenavigationtooltip">
    <w:name w:val="feeds-page__navigation_tooltip"/>
    <w:basedOn w:val="a0"/>
    <w:rsid w:val="006F7FE4"/>
  </w:style>
  <w:style w:type="paragraph" w:styleId="a9">
    <w:name w:val="Normal (Web)"/>
    <w:basedOn w:val="a"/>
    <w:uiPriority w:val="99"/>
    <w:semiHidden/>
    <w:unhideWhenUsed/>
    <w:rsid w:val="006F7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F7FE4"/>
    <w:rPr>
      <w:color w:val="0000FF"/>
      <w:u w:val="single"/>
    </w:rPr>
  </w:style>
  <w:style w:type="character" w:styleId="ab">
    <w:name w:val="Strong"/>
    <w:basedOn w:val="a0"/>
    <w:uiPriority w:val="22"/>
    <w:qFormat/>
    <w:rsid w:val="00017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5066">
      <w:bodyDiv w:val="1"/>
      <w:marLeft w:val="0"/>
      <w:marRight w:val="0"/>
      <w:marTop w:val="0"/>
      <w:marBottom w:val="0"/>
      <w:divBdr>
        <w:top w:val="none" w:sz="0" w:space="0" w:color="auto"/>
        <w:left w:val="none" w:sz="0" w:space="0" w:color="auto"/>
        <w:bottom w:val="none" w:sz="0" w:space="0" w:color="auto"/>
        <w:right w:val="none" w:sz="0" w:space="0" w:color="auto"/>
      </w:divBdr>
      <w:divsChild>
        <w:div w:id="1700935233">
          <w:marLeft w:val="0"/>
          <w:marRight w:val="0"/>
          <w:marTop w:val="0"/>
          <w:marBottom w:val="960"/>
          <w:divBdr>
            <w:top w:val="none" w:sz="0" w:space="0" w:color="auto"/>
            <w:left w:val="none" w:sz="0" w:space="0" w:color="auto"/>
            <w:bottom w:val="none" w:sz="0" w:space="0" w:color="auto"/>
            <w:right w:val="none" w:sz="0" w:space="0" w:color="auto"/>
          </w:divBdr>
        </w:div>
        <w:div w:id="2049916688">
          <w:marLeft w:val="0"/>
          <w:marRight w:val="720"/>
          <w:marTop w:val="0"/>
          <w:marBottom w:val="0"/>
          <w:divBdr>
            <w:top w:val="none" w:sz="0" w:space="0" w:color="auto"/>
            <w:left w:val="none" w:sz="0" w:space="0" w:color="auto"/>
            <w:bottom w:val="none" w:sz="0" w:space="0" w:color="auto"/>
            <w:right w:val="none" w:sz="0" w:space="0" w:color="auto"/>
          </w:divBdr>
          <w:divsChild>
            <w:div w:id="1716735582">
              <w:marLeft w:val="0"/>
              <w:marRight w:val="0"/>
              <w:marTop w:val="0"/>
              <w:marBottom w:val="120"/>
              <w:divBdr>
                <w:top w:val="none" w:sz="0" w:space="0" w:color="auto"/>
                <w:left w:val="none" w:sz="0" w:space="0" w:color="auto"/>
                <w:bottom w:val="none" w:sz="0" w:space="0" w:color="auto"/>
                <w:right w:val="none" w:sz="0" w:space="0" w:color="auto"/>
              </w:divBdr>
            </w:div>
            <w:div w:id="400294842">
              <w:marLeft w:val="0"/>
              <w:marRight w:val="0"/>
              <w:marTop w:val="0"/>
              <w:marBottom w:val="120"/>
              <w:divBdr>
                <w:top w:val="none" w:sz="0" w:space="0" w:color="auto"/>
                <w:left w:val="none" w:sz="0" w:space="0" w:color="auto"/>
                <w:bottom w:val="none" w:sz="0" w:space="0" w:color="auto"/>
                <w:right w:val="none" w:sz="0" w:space="0" w:color="auto"/>
              </w:divBdr>
            </w:div>
          </w:divsChild>
        </w:div>
        <w:div w:id="1081218883">
          <w:marLeft w:val="0"/>
          <w:marRight w:val="0"/>
          <w:marTop w:val="0"/>
          <w:marBottom w:val="0"/>
          <w:divBdr>
            <w:top w:val="none" w:sz="0" w:space="0" w:color="auto"/>
            <w:left w:val="none" w:sz="0" w:space="0" w:color="auto"/>
            <w:bottom w:val="none" w:sz="0" w:space="0" w:color="auto"/>
            <w:right w:val="none" w:sz="0" w:space="0" w:color="auto"/>
          </w:divBdr>
          <w:divsChild>
            <w:div w:id="2116316289">
              <w:marLeft w:val="0"/>
              <w:marRight w:val="0"/>
              <w:marTop w:val="0"/>
              <w:marBottom w:val="0"/>
              <w:divBdr>
                <w:top w:val="none" w:sz="0" w:space="0" w:color="auto"/>
                <w:left w:val="none" w:sz="0" w:space="0" w:color="auto"/>
                <w:bottom w:val="none" w:sz="0" w:space="0" w:color="auto"/>
                <w:right w:val="none" w:sz="0" w:space="0" w:color="auto"/>
              </w:divBdr>
              <w:divsChild>
                <w:div w:id="18480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4308">
      <w:bodyDiv w:val="1"/>
      <w:marLeft w:val="0"/>
      <w:marRight w:val="0"/>
      <w:marTop w:val="0"/>
      <w:marBottom w:val="0"/>
      <w:divBdr>
        <w:top w:val="none" w:sz="0" w:space="0" w:color="auto"/>
        <w:left w:val="none" w:sz="0" w:space="0" w:color="auto"/>
        <w:bottom w:val="none" w:sz="0" w:space="0" w:color="auto"/>
        <w:right w:val="none" w:sz="0" w:space="0" w:color="auto"/>
      </w:divBdr>
    </w:div>
    <w:div w:id="266472104">
      <w:bodyDiv w:val="1"/>
      <w:marLeft w:val="0"/>
      <w:marRight w:val="0"/>
      <w:marTop w:val="0"/>
      <w:marBottom w:val="0"/>
      <w:divBdr>
        <w:top w:val="none" w:sz="0" w:space="0" w:color="auto"/>
        <w:left w:val="none" w:sz="0" w:space="0" w:color="auto"/>
        <w:bottom w:val="none" w:sz="0" w:space="0" w:color="auto"/>
        <w:right w:val="none" w:sz="0" w:space="0" w:color="auto"/>
      </w:divBdr>
      <w:divsChild>
        <w:div w:id="1401094362">
          <w:marLeft w:val="0"/>
          <w:marRight w:val="0"/>
          <w:marTop w:val="0"/>
          <w:marBottom w:val="960"/>
          <w:divBdr>
            <w:top w:val="none" w:sz="0" w:space="0" w:color="auto"/>
            <w:left w:val="none" w:sz="0" w:space="0" w:color="auto"/>
            <w:bottom w:val="none" w:sz="0" w:space="0" w:color="auto"/>
            <w:right w:val="none" w:sz="0" w:space="0" w:color="auto"/>
          </w:divBdr>
        </w:div>
        <w:div w:id="475033233">
          <w:marLeft w:val="0"/>
          <w:marRight w:val="720"/>
          <w:marTop w:val="0"/>
          <w:marBottom w:val="0"/>
          <w:divBdr>
            <w:top w:val="none" w:sz="0" w:space="0" w:color="auto"/>
            <w:left w:val="none" w:sz="0" w:space="0" w:color="auto"/>
            <w:bottom w:val="none" w:sz="0" w:space="0" w:color="auto"/>
            <w:right w:val="none" w:sz="0" w:space="0" w:color="auto"/>
          </w:divBdr>
          <w:divsChild>
            <w:div w:id="1114321592">
              <w:marLeft w:val="0"/>
              <w:marRight w:val="0"/>
              <w:marTop w:val="0"/>
              <w:marBottom w:val="120"/>
              <w:divBdr>
                <w:top w:val="none" w:sz="0" w:space="0" w:color="auto"/>
                <w:left w:val="none" w:sz="0" w:space="0" w:color="auto"/>
                <w:bottom w:val="none" w:sz="0" w:space="0" w:color="auto"/>
                <w:right w:val="none" w:sz="0" w:space="0" w:color="auto"/>
              </w:divBdr>
            </w:div>
            <w:div w:id="1170634154">
              <w:marLeft w:val="0"/>
              <w:marRight w:val="0"/>
              <w:marTop w:val="0"/>
              <w:marBottom w:val="120"/>
              <w:divBdr>
                <w:top w:val="none" w:sz="0" w:space="0" w:color="auto"/>
                <w:left w:val="none" w:sz="0" w:space="0" w:color="auto"/>
                <w:bottom w:val="none" w:sz="0" w:space="0" w:color="auto"/>
                <w:right w:val="none" w:sz="0" w:space="0" w:color="auto"/>
              </w:divBdr>
            </w:div>
          </w:divsChild>
        </w:div>
        <w:div w:id="794521148">
          <w:marLeft w:val="0"/>
          <w:marRight w:val="0"/>
          <w:marTop w:val="0"/>
          <w:marBottom w:val="0"/>
          <w:divBdr>
            <w:top w:val="none" w:sz="0" w:space="0" w:color="auto"/>
            <w:left w:val="none" w:sz="0" w:space="0" w:color="auto"/>
            <w:bottom w:val="none" w:sz="0" w:space="0" w:color="auto"/>
            <w:right w:val="none" w:sz="0" w:space="0" w:color="auto"/>
          </w:divBdr>
          <w:divsChild>
            <w:div w:id="691147822">
              <w:marLeft w:val="0"/>
              <w:marRight w:val="0"/>
              <w:marTop w:val="0"/>
              <w:marBottom w:val="0"/>
              <w:divBdr>
                <w:top w:val="none" w:sz="0" w:space="0" w:color="auto"/>
                <w:left w:val="none" w:sz="0" w:space="0" w:color="auto"/>
                <w:bottom w:val="none" w:sz="0" w:space="0" w:color="auto"/>
                <w:right w:val="none" w:sz="0" w:space="0" w:color="auto"/>
              </w:divBdr>
              <w:divsChild>
                <w:div w:id="1702171001">
                  <w:marLeft w:val="0"/>
                  <w:marRight w:val="0"/>
                  <w:marTop w:val="0"/>
                  <w:marBottom w:val="0"/>
                  <w:divBdr>
                    <w:top w:val="none" w:sz="0" w:space="0" w:color="auto"/>
                    <w:left w:val="none" w:sz="0" w:space="0" w:color="auto"/>
                    <w:bottom w:val="none" w:sz="0" w:space="0" w:color="auto"/>
                    <w:right w:val="none" w:sz="0" w:space="0" w:color="auto"/>
                  </w:divBdr>
                </w:div>
                <w:div w:id="15313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68359">
      <w:bodyDiv w:val="1"/>
      <w:marLeft w:val="0"/>
      <w:marRight w:val="0"/>
      <w:marTop w:val="0"/>
      <w:marBottom w:val="0"/>
      <w:divBdr>
        <w:top w:val="none" w:sz="0" w:space="0" w:color="auto"/>
        <w:left w:val="none" w:sz="0" w:space="0" w:color="auto"/>
        <w:bottom w:val="none" w:sz="0" w:space="0" w:color="auto"/>
        <w:right w:val="none" w:sz="0" w:space="0" w:color="auto"/>
      </w:divBdr>
      <w:divsChild>
        <w:div w:id="522716105">
          <w:marLeft w:val="0"/>
          <w:marRight w:val="0"/>
          <w:marTop w:val="0"/>
          <w:marBottom w:val="960"/>
          <w:divBdr>
            <w:top w:val="none" w:sz="0" w:space="0" w:color="auto"/>
            <w:left w:val="none" w:sz="0" w:space="0" w:color="auto"/>
            <w:bottom w:val="none" w:sz="0" w:space="0" w:color="auto"/>
            <w:right w:val="none" w:sz="0" w:space="0" w:color="auto"/>
          </w:divBdr>
        </w:div>
        <w:div w:id="1894122999">
          <w:marLeft w:val="0"/>
          <w:marRight w:val="720"/>
          <w:marTop w:val="0"/>
          <w:marBottom w:val="0"/>
          <w:divBdr>
            <w:top w:val="none" w:sz="0" w:space="0" w:color="auto"/>
            <w:left w:val="none" w:sz="0" w:space="0" w:color="auto"/>
            <w:bottom w:val="none" w:sz="0" w:space="0" w:color="auto"/>
            <w:right w:val="none" w:sz="0" w:space="0" w:color="auto"/>
          </w:divBdr>
          <w:divsChild>
            <w:div w:id="857041195">
              <w:marLeft w:val="0"/>
              <w:marRight w:val="0"/>
              <w:marTop w:val="0"/>
              <w:marBottom w:val="120"/>
              <w:divBdr>
                <w:top w:val="none" w:sz="0" w:space="0" w:color="auto"/>
                <w:left w:val="none" w:sz="0" w:space="0" w:color="auto"/>
                <w:bottom w:val="none" w:sz="0" w:space="0" w:color="auto"/>
                <w:right w:val="none" w:sz="0" w:space="0" w:color="auto"/>
              </w:divBdr>
            </w:div>
            <w:div w:id="960263856">
              <w:marLeft w:val="0"/>
              <w:marRight w:val="0"/>
              <w:marTop w:val="0"/>
              <w:marBottom w:val="120"/>
              <w:divBdr>
                <w:top w:val="none" w:sz="0" w:space="0" w:color="auto"/>
                <w:left w:val="none" w:sz="0" w:space="0" w:color="auto"/>
                <w:bottom w:val="none" w:sz="0" w:space="0" w:color="auto"/>
                <w:right w:val="none" w:sz="0" w:space="0" w:color="auto"/>
              </w:divBdr>
            </w:div>
          </w:divsChild>
        </w:div>
        <w:div w:id="563108304">
          <w:marLeft w:val="0"/>
          <w:marRight w:val="0"/>
          <w:marTop w:val="0"/>
          <w:marBottom w:val="0"/>
          <w:divBdr>
            <w:top w:val="none" w:sz="0" w:space="0" w:color="auto"/>
            <w:left w:val="none" w:sz="0" w:space="0" w:color="auto"/>
            <w:bottom w:val="none" w:sz="0" w:space="0" w:color="auto"/>
            <w:right w:val="none" w:sz="0" w:space="0" w:color="auto"/>
          </w:divBdr>
          <w:divsChild>
            <w:div w:id="372661492">
              <w:marLeft w:val="0"/>
              <w:marRight w:val="0"/>
              <w:marTop w:val="0"/>
              <w:marBottom w:val="0"/>
              <w:divBdr>
                <w:top w:val="none" w:sz="0" w:space="0" w:color="auto"/>
                <w:left w:val="none" w:sz="0" w:space="0" w:color="auto"/>
                <w:bottom w:val="none" w:sz="0" w:space="0" w:color="auto"/>
                <w:right w:val="none" w:sz="0" w:space="0" w:color="auto"/>
              </w:divBdr>
              <w:divsChild>
                <w:div w:id="1804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6562">
      <w:bodyDiv w:val="1"/>
      <w:marLeft w:val="0"/>
      <w:marRight w:val="0"/>
      <w:marTop w:val="0"/>
      <w:marBottom w:val="0"/>
      <w:divBdr>
        <w:top w:val="none" w:sz="0" w:space="0" w:color="auto"/>
        <w:left w:val="none" w:sz="0" w:space="0" w:color="auto"/>
        <w:bottom w:val="none" w:sz="0" w:space="0" w:color="auto"/>
        <w:right w:val="none" w:sz="0" w:space="0" w:color="auto"/>
      </w:divBdr>
      <w:divsChild>
        <w:div w:id="407271436">
          <w:marLeft w:val="0"/>
          <w:marRight w:val="0"/>
          <w:marTop w:val="0"/>
          <w:marBottom w:val="960"/>
          <w:divBdr>
            <w:top w:val="none" w:sz="0" w:space="0" w:color="auto"/>
            <w:left w:val="none" w:sz="0" w:space="0" w:color="auto"/>
            <w:bottom w:val="none" w:sz="0" w:space="0" w:color="auto"/>
            <w:right w:val="none" w:sz="0" w:space="0" w:color="auto"/>
          </w:divBdr>
        </w:div>
        <w:div w:id="1737625751">
          <w:marLeft w:val="0"/>
          <w:marRight w:val="720"/>
          <w:marTop w:val="0"/>
          <w:marBottom w:val="0"/>
          <w:divBdr>
            <w:top w:val="none" w:sz="0" w:space="0" w:color="auto"/>
            <w:left w:val="none" w:sz="0" w:space="0" w:color="auto"/>
            <w:bottom w:val="none" w:sz="0" w:space="0" w:color="auto"/>
            <w:right w:val="none" w:sz="0" w:space="0" w:color="auto"/>
          </w:divBdr>
          <w:divsChild>
            <w:div w:id="520095660">
              <w:marLeft w:val="0"/>
              <w:marRight w:val="0"/>
              <w:marTop w:val="0"/>
              <w:marBottom w:val="120"/>
              <w:divBdr>
                <w:top w:val="none" w:sz="0" w:space="0" w:color="auto"/>
                <w:left w:val="none" w:sz="0" w:space="0" w:color="auto"/>
                <w:bottom w:val="none" w:sz="0" w:space="0" w:color="auto"/>
                <w:right w:val="none" w:sz="0" w:space="0" w:color="auto"/>
              </w:divBdr>
            </w:div>
            <w:div w:id="1654680506">
              <w:marLeft w:val="0"/>
              <w:marRight w:val="0"/>
              <w:marTop w:val="0"/>
              <w:marBottom w:val="120"/>
              <w:divBdr>
                <w:top w:val="none" w:sz="0" w:space="0" w:color="auto"/>
                <w:left w:val="none" w:sz="0" w:space="0" w:color="auto"/>
                <w:bottom w:val="none" w:sz="0" w:space="0" w:color="auto"/>
                <w:right w:val="none" w:sz="0" w:space="0" w:color="auto"/>
              </w:divBdr>
            </w:div>
          </w:divsChild>
        </w:div>
        <w:div w:id="792019903">
          <w:marLeft w:val="0"/>
          <w:marRight w:val="0"/>
          <w:marTop w:val="0"/>
          <w:marBottom w:val="0"/>
          <w:divBdr>
            <w:top w:val="none" w:sz="0" w:space="0" w:color="auto"/>
            <w:left w:val="none" w:sz="0" w:space="0" w:color="auto"/>
            <w:bottom w:val="none" w:sz="0" w:space="0" w:color="auto"/>
            <w:right w:val="none" w:sz="0" w:space="0" w:color="auto"/>
          </w:divBdr>
          <w:divsChild>
            <w:div w:id="1119181955">
              <w:marLeft w:val="0"/>
              <w:marRight w:val="0"/>
              <w:marTop w:val="0"/>
              <w:marBottom w:val="0"/>
              <w:divBdr>
                <w:top w:val="none" w:sz="0" w:space="0" w:color="auto"/>
                <w:left w:val="none" w:sz="0" w:space="0" w:color="auto"/>
                <w:bottom w:val="none" w:sz="0" w:space="0" w:color="auto"/>
                <w:right w:val="none" w:sz="0" w:space="0" w:color="auto"/>
              </w:divBdr>
              <w:divsChild>
                <w:div w:id="20842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2720">
      <w:bodyDiv w:val="1"/>
      <w:marLeft w:val="0"/>
      <w:marRight w:val="0"/>
      <w:marTop w:val="0"/>
      <w:marBottom w:val="0"/>
      <w:divBdr>
        <w:top w:val="none" w:sz="0" w:space="0" w:color="auto"/>
        <w:left w:val="none" w:sz="0" w:space="0" w:color="auto"/>
        <w:bottom w:val="none" w:sz="0" w:space="0" w:color="auto"/>
        <w:right w:val="none" w:sz="0" w:space="0" w:color="auto"/>
      </w:divBdr>
      <w:divsChild>
        <w:div w:id="1185360985">
          <w:marLeft w:val="0"/>
          <w:marRight w:val="0"/>
          <w:marTop w:val="0"/>
          <w:marBottom w:val="960"/>
          <w:divBdr>
            <w:top w:val="none" w:sz="0" w:space="0" w:color="auto"/>
            <w:left w:val="none" w:sz="0" w:space="0" w:color="auto"/>
            <w:bottom w:val="none" w:sz="0" w:space="0" w:color="auto"/>
            <w:right w:val="none" w:sz="0" w:space="0" w:color="auto"/>
          </w:divBdr>
        </w:div>
        <w:div w:id="1301305778">
          <w:marLeft w:val="0"/>
          <w:marRight w:val="720"/>
          <w:marTop w:val="0"/>
          <w:marBottom w:val="0"/>
          <w:divBdr>
            <w:top w:val="none" w:sz="0" w:space="0" w:color="auto"/>
            <w:left w:val="none" w:sz="0" w:space="0" w:color="auto"/>
            <w:bottom w:val="none" w:sz="0" w:space="0" w:color="auto"/>
            <w:right w:val="none" w:sz="0" w:space="0" w:color="auto"/>
          </w:divBdr>
          <w:divsChild>
            <w:div w:id="1523979171">
              <w:marLeft w:val="0"/>
              <w:marRight w:val="0"/>
              <w:marTop w:val="0"/>
              <w:marBottom w:val="120"/>
              <w:divBdr>
                <w:top w:val="none" w:sz="0" w:space="0" w:color="auto"/>
                <w:left w:val="none" w:sz="0" w:space="0" w:color="auto"/>
                <w:bottom w:val="none" w:sz="0" w:space="0" w:color="auto"/>
                <w:right w:val="none" w:sz="0" w:space="0" w:color="auto"/>
              </w:divBdr>
            </w:div>
            <w:div w:id="1632518404">
              <w:marLeft w:val="0"/>
              <w:marRight w:val="0"/>
              <w:marTop w:val="0"/>
              <w:marBottom w:val="120"/>
              <w:divBdr>
                <w:top w:val="none" w:sz="0" w:space="0" w:color="auto"/>
                <w:left w:val="none" w:sz="0" w:space="0" w:color="auto"/>
                <w:bottom w:val="none" w:sz="0" w:space="0" w:color="auto"/>
                <w:right w:val="none" w:sz="0" w:space="0" w:color="auto"/>
              </w:divBdr>
            </w:div>
          </w:divsChild>
        </w:div>
        <w:div w:id="595942687">
          <w:marLeft w:val="0"/>
          <w:marRight w:val="0"/>
          <w:marTop w:val="0"/>
          <w:marBottom w:val="0"/>
          <w:divBdr>
            <w:top w:val="none" w:sz="0" w:space="0" w:color="auto"/>
            <w:left w:val="none" w:sz="0" w:space="0" w:color="auto"/>
            <w:bottom w:val="none" w:sz="0" w:space="0" w:color="auto"/>
            <w:right w:val="none" w:sz="0" w:space="0" w:color="auto"/>
          </w:divBdr>
          <w:divsChild>
            <w:div w:id="1549489753">
              <w:marLeft w:val="0"/>
              <w:marRight w:val="0"/>
              <w:marTop w:val="0"/>
              <w:marBottom w:val="0"/>
              <w:divBdr>
                <w:top w:val="none" w:sz="0" w:space="0" w:color="auto"/>
                <w:left w:val="none" w:sz="0" w:space="0" w:color="auto"/>
                <w:bottom w:val="none" w:sz="0" w:space="0" w:color="auto"/>
                <w:right w:val="none" w:sz="0" w:space="0" w:color="auto"/>
              </w:divBdr>
              <w:divsChild>
                <w:div w:id="351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97756">
      <w:bodyDiv w:val="1"/>
      <w:marLeft w:val="0"/>
      <w:marRight w:val="0"/>
      <w:marTop w:val="0"/>
      <w:marBottom w:val="0"/>
      <w:divBdr>
        <w:top w:val="none" w:sz="0" w:space="0" w:color="auto"/>
        <w:left w:val="none" w:sz="0" w:space="0" w:color="auto"/>
        <w:bottom w:val="none" w:sz="0" w:space="0" w:color="auto"/>
        <w:right w:val="none" w:sz="0" w:space="0" w:color="auto"/>
      </w:divBdr>
      <w:divsChild>
        <w:div w:id="1075589856">
          <w:marLeft w:val="0"/>
          <w:marRight w:val="0"/>
          <w:marTop w:val="0"/>
          <w:marBottom w:val="960"/>
          <w:divBdr>
            <w:top w:val="none" w:sz="0" w:space="0" w:color="auto"/>
            <w:left w:val="none" w:sz="0" w:space="0" w:color="auto"/>
            <w:bottom w:val="none" w:sz="0" w:space="0" w:color="auto"/>
            <w:right w:val="none" w:sz="0" w:space="0" w:color="auto"/>
          </w:divBdr>
        </w:div>
        <w:div w:id="1340621941">
          <w:marLeft w:val="0"/>
          <w:marRight w:val="720"/>
          <w:marTop w:val="0"/>
          <w:marBottom w:val="0"/>
          <w:divBdr>
            <w:top w:val="none" w:sz="0" w:space="0" w:color="auto"/>
            <w:left w:val="none" w:sz="0" w:space="0" w:color="auto"/>
            <w:bottom w:val="none" w:sz="0" w:space="0" w:color="auto"/>
            <w:right w:val="none" w:sz="0" w:space="0" w:color="auto"/>
          </w:divBdr>
          <w:divsChild>
            <w:div w:id="1590459909">
              <w:marLeft w:val="0"/>
              <w:marRight w:val="0"/>
              <w:marTop w:val="0"/>
              <w:marBottom w:val="120"/>
              <w:divBdr>
                <w:top w:val="none" w:sz="0" w:space="0" w:color="auto"/>
                <w:left w:val="none" w:sz="0" w:space="0" w:color="auto"/>
                <w:bottom w:val="none" w:sz="0" w:space="0" w:color="auto"/>
                <w:right w:val="none" w:sz="0" w:space="0" w:color="auto"/>
              </w:divBdr>
            </w:div>
            <w:div w:id="713313688">
              <w:marLeft w:val="0"/>
              <w:marRight w:val="0"/>
              <w:marTop w:val="0"/>
              <w:marBottom w:val="120"/>
              <w:divBdr>
                <w:top w:val="none" w:sz="0" w:space="0" w:color="auto"/>
                <w:left w:val="none" w:sz="0" w:space="0" w:color="auto"/>
                <w:bottom w:val="none" w:sz="0" w:space="0" w:color="auto"/>
                <w:right w:val="none" w:sz="0" w:space="0" w:color="auto"/>
              </w:divBdr>
            </w:div>
          </w:divsChild>
        </w:div>
        <w:div w:id="2051611714">
          <w:marLeft w:val="0"/>
          <w:marRight w:val="0"/>
          <w:marTop w:val="0"/>
          <w:marBottom w:val="0"/>
          <w:divBdr>
            <w:top w:val="none" w:sz="0" w:space="0" w:color="auto"/>
            <w:left w:val="none" w:sz="0" w:space="0" w:color="auto"/>
            <w:bottom w:val="none" w:sz="0" w:space="0" w:color="auto"/>
            <w:right w:val="none" w:sz="0" w:space="0" w:color="auto"/>
          </w:divBdr>
          <w:divsChild>
            <w:div w:id="937832578">
              <w:marLeft w:val="0"/>
              <w:marRight w:val="0"/>
              <w:marTop w:val="0"/>
              <w:marBottom w:val="0"/>
              <w:divBdr>
                <w:top w:val="none" w:sz="0" w:space="0" w:color="auto"/>
                <w:left w:val="none" w:sz="0" w:space="0" w:color="auto"/>
                <w:bottom w:val="none" w:sz="0" w:space="0" w:color="auto"/>
                <w:right w:val="none" w:sz="0" w:space="0" w:color="auto"/>
              </w:divBdr>
              <w:divsChild>
                <w:div w:id="14064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32432">
      <w:bodyDiv w:val="1"/>
      <w:marLeft w:val="0"/>
      <w:marRight w:val="0"/>
      <w:marTop w:val="0"/>
      <w:marBottom w:val="0"/>
      <w:divBdr>
        <w:top w:val="none" w:sz="0" w:space="0" w:color="auto"/>
        <w:left w:val="none" w:sz="0" w:space="0" w:color="auto"/>
        <w:bottom w:val="none" w:sz="0" w:space="0" w:color="auto"/>
        <w:right w:val="none" w:sz="0" w:space="0" w:color="auto"/>
      </w:divBdr>
      <w:divsChild>
        <w:div w:id="1101221852">
          <w:marLeft w:val="0"/>
          <w:marRight w:val="0"/>
          <w:marTop w:val="0"/>
          <w:marBottom w:val="960"/>
          <w:divBdr>
            <w:top w:val="none" w:sz="0" w:space="0" w:color="auto"/>
            <w:left w:val="none" w:sz="0" w:space="0" w:color="auto"/>
            <w:bottom w:val="none" w:sz="0" w:space="0" w:color="auto"/>
            <w:right w:val="none" w:sz="0" w:space="0" w:color="auto"/>
          </w:divBdr>
        </w:div>
        <w:div w:id="1041248139">
          <w:marLeft w:val="0"/>
          <w:marRight w:val="720"/>
          <w:marTop w:val="0"/>
          <w:marBottom w:val="0"/>
          <w:divBdr>
            <w:top w:val="none" w:sz="0" w:space="0" w:color="auto"/>
            <w:left w:val="none" w:sz="0" w:space="0" w:color="auto"/>
            <w:bottom w:val="none" w:sz="0" w:space="0" w:color="auto"/>
            <w:right w:val="none" w:sz="0" w:space="0" w:color="auto"/>
          </w:divBdr>
          <w:divsChild>
            <w:div w:id="1196037851">
              <w:marLeft w:val="0"/>
              <w:marRight w:val="0"/>
              <w:marTop w:val="0"/>
              <w:marBottom w:val="120"/>
              <w:divBdr>
                <w:top w:val="none" w:sz="0" w:space="0" w:color="auto"/>
                <w:left w:val="none" w:sz="0" w:space="0" w:color="auto"/>
                <w:bottom w:val="none" w:sz="0" w:space="0" w:color="auto"/>
                <w:right w:val="none" w:sz="0" w:space="0" w:color="auto"/>
              </w:divBdr>
            </w:div>
            <w:div w:id="1329213348">
              <w:marLeft w:val="0"/>
              <w:marRight w:val="0"/>
              <w:marTop w:val="0"/>
              <w:marBottom w:val="120"/>
              <w:divBdr>
                <w:top w:val="none" w:sz="0" w:space="0" w:color="auto"/>
                <w:left w:val="none" w:sz="0" w:space="0" w:color="auto"/>
                <w:bottom w:val="none" w:sz="0" w:space="0" w:color="auto"/>
                <w:right w:val="none" w:sz="0" w:space="0" w:color="auto"/>
              </w:divBdr>
            </w:div>
          </w:divsChild>
        </w:div>
        <w:div w:id="526405985">
          <w:marLeft w:val="0"/>
          <w:marRight w:val="0"/>
          <w:marTop w:val="0"/>
          <w:marBottom w:val="0"/>
          <w:divBdr>
            <w:top w:val="none" w:sz="0" w:space="0" w:color="auto"/>
            <w:left w:val="none" w:sz="0" w:space="0" w:color="auto"/>
            <w:bottom w:val="none" w:sz="0" w:space="0" w:color="auto"/>
            <w:right w:val="none" w:sz="0" w:space="0" w:color="auto"/>
          </w:divBdr>
          <w:divsChild>
            <w:div w:id="640889844">
              <w:marLeft w:val="0"/>
              <w:marRight w:val="0"/>
              <w:marTop w:val="0"/>
              <w:marBottom w:val="0"/>
              <w:divBdr>
                <w:top w:val="none" w:sz="0" w:space="0" w:color="auto"/>
                <w:left w:val="none" w:sz="0" w:space="0" w:color="auto"/>
                <w:bottom w:val="none" w:sz="0" w:space="0" w:color="auto"/>
                <w:right w:val="none" w:sz="0" w:space="0" w:color="auto"/>
              </w:divBdr>
              <w:divsChild>
                <w:div w:id="19432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3576">
      <w:bodyDiv w:val="1"/>
      <w:marLeft w:val="0"/>
      <w:marRight w:val="0"/>
      <w:marTop w:val="0"/>
      <w:marBottom w:val="0"/>
      <w:divBdr>
        <w:top w:val="none" w:sz="0" w:space="0" w:color="auto"/>
        <w:left w:val="none" w:sz="0" w:space="0" w:color="auto"/>
        <w:bottom w:val="none" w:sz="0" w:space="0" w:color="auto"/>
        <w:right w:val="none" w:sz="0" w:space="0" w:color="auto"/>
      </w:divBdr>
    </w:div>
    <w:div w:id="962423086">
      <w:bodyDiv w:val="1"/>
      <w:marLeft w:val="0"/>
      <w:marRight w:val="0"/>
      <w:marTop w:val="0"/>
      <w:marBottom w:val="0"/>
      <w:divBdr>
        <w:top w:val="none" w:sz="0" w:space="0" w:color="auto"/>
        <w:left w:val="none" w:sz="0" w:space="0" w:color="auto"/>
        <w:bottom w:val="none" w:sz="0" w:space="0" w:color="auto"/>
        <w:right w:val="none" w:sz="0" w:space="0" w:color="auto"/>
      </w:divBdr>
      <w:divsChild>
        <w:div w:id="1683893199">
          <w:marLeft w:val="0"/>
          <w:marRight w:val="0"/>
          <w:marTop w:val="0"/>
          <w:marBottom w:val="960"/>
          <w:divBdr>
            <w:top w:val="none" w:sz="0" w:space="0" w:color="auto"/>
            <w:left w:val="none" w:sz="0" w:space="0" w:color="auto"/>
            <w:bottom w:val="none" w:sz="0" w:space="0" w:color="auto"/>
            <w:right w:val="none" w:sz="0" w:space="0" w:color="auto"/>
          </w:divBdr>
        </w:div>
        <w:div w:id="1293172421">
          <w:marLeft w:val="0"/>
          <w:marRight w:val="720"/>
          <w:marTop w:val="0"/>
          <w:marBottom w:val="0"/>
          <w:divBdr>
            <w:top w:val="none" w:sz="0" w:space="0" w:color="auto"/>
            <w:left w:val="none" w:sz="0" w:space="0" w:color="auto"/>
            <w:bottom w:val="none" w:sz="0" w:space="0" w:color="auto"/>
            <w:right w:val="none" w:sz="0" w:space="0" w:color="auto"/>
          </w:divBdr>
          <w:divsChild>
            <w:div w:id="751392241">
              <w:marLeft w:val="0"/>
              <w:marRight w:val="0"/>
              <w:marTop w:val="0"/>
              <w:marBottom w:val="120"/>
              <w:divBdr>
                <w:top w:val="none" w:sz="0" w:space="0" w:color="auto"/>
                <w:left w:val="none" w:sz="0" w:space="0" w:color="auto"/>
                <w:bottom w:val="none" w:sz="0" w:space="0" w:color="auto"/>
                <w:right w:val="none" w:sz="0" w:space="0" w:color="auto"/>
              </w:divBdr>
            </w:div>
            <w:div w:id="563877067">
              <w:marLeft w:val="0"/>
              <w:marRight w:val="0"/>
              <w:marTop w:val="0"/>
              <w:marBottom w:val="120"/>
              <w:divBdr>
                <w:top w:val="none" w:sz="0" w:space="0" w:color="auto"/>
                <w:left w:val="none" w:sz="0" w:space="0" w:color="auto"/>
                <w:bottom w:val="none" w:sz="0" w:space="0" w:color="auto"/>
                <w:right w:val="none" w:sz="0" w:space="0" w:color="auto"/>
              </w:divBdr>
            </w:div>
          </w:divsChild>
        </w:div>
        <w:div w:id="555092510">
          <w:marLeft w:val="0"/>
          <w:marRight w:val="0"/>
          <w:marTop w:val="0"/>
          <w:marBottom w:val="0"/>
          <w:divBdr>
            <w:top w:val="none" w:sz="0" w:space="0" w:color="auto"/>
            <w:left w:val="none" w:sz="0" w:space="0" w:color="auto"/>
            <w:bottom w:val="none" w:sz="0" w:space="0" w:color="auto"/>
            <w:right w:val="none" w:sz="0" w:space="0" w:color="auto"/>
          </w:divBdr>
          <w:divsChild>
            <w:div w:id="259918282">
              <w:marLeft w:val="0"/>
              <w:marRight w:val="0"/>
              <w:marTop w:val="0"/>
              <w:marBottom w:val="0"/>
              <w:divBdr>
                <w:top w:val="none" w:sz="0" w:space="0" w:color="auto"/>
                <w:left w:val="none" w:sz="0" w:space="0" w:color="auto"/>
                <w:bottom w:val="none" w:sz="0" w:space="0" w:color="auto"/>
                <w:right w:val="none" w:sz="0" w:space="0" w:color="auto"/>
              </w:divBdr>
              <w:divsChild>
                <w:div w:id="9223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2225">
      <w:bodyDiv w:val="1"/>
      <w:marLeft w:val="0"/>
      <w:marRight w:val="0"/>
      <w:marTop w:val="0"/>
      <w:marBottom w:val="0"/>
      <w:divBdr>
        <w:top w:val="none" w:sz="0" w:space="0" w:color="auto"/>
        <w:left w:val="none" w:sz="0" w:space="0" w:color="auto"/>
        <w:bottom w:val="none" w:sz="0" w:space="0" w:color="auto"/>
        <w:right w:val="none" w:sz="0" w:space="0" w:color="auto"/>
      </w:divBdr>
      <w:divsChild>
        <w:div w:id="204802668">
          <w:marLeft w:val="0"/>
          <w:marRight w:val="0"/>
          <w:marTop w:val="0"/>
          <w:marBottom w:val="960"/>
          <w:divBdr>
            <w:top w:val="none" w:sz="0" w:space="0" w:color="auto"/>
            <w:left w:val="none" w:sz="0" w:space="0" w:color="auto"/>
            <w:bottom w:val="none" w:sz="0" w:space="0" w:color="auto"/>
            <w:right w:val="none" w:sz="0" w:space="0" w:color="auto"/>
          </w:divBdr>
        </w:div>
        <w:div w:id="1034694120">
          <w:marLeft w:val="0"/>
          <w:marRight w:val="720"/>
          <w:marTop w:val="0"/>
          <w:marBottom w:val="0"/>
          <w:divBdr>
            <w:top w:val="none" w:sz="0" w:space="0" w:color="auto"/>
            <w:left w:val="none" w:sz="0" w:space="0" w:color="auto"/>
            <w:bottom w:val="none" w:sz="0" w:space="0" w:color="auto"/>
            <w:right w:val="none" w:sz="0" w:space="0" w:color="auto"/>
          </w:divBdr>
          <w:divsChild>
            <w:div w:id="1699700606">
              <w:marLeft w:val="0"/>
              <w:marRight w:val="0"/>
              <w:marTop w:val="0"/>
              <w:marBottom w:val="120"/>
              <w:divBdr>
                <w:top w:val="none" w:sz="0" w:space="0" w:color="auto"/>
                <w:left w:val="none" w:sz="0" w:space="0" w:color="auto"/>
                <w:bottom w:val="none" w:sz="0" w:space="0" w:color="auto"/>
                <w:right w:val="none" w:sz="0" w:space="0" w:color="auto"/>
              </w:divBdr>
            </w:div>
            <w:div w:id="404183621">
              <w:marLeft w:val="0"/>
              <w:marRight w:val="0"/>
              <w:marTop w:val="0"/>
              <w:marBottom w:val="120"/>
              <w:divBdr>
                <w:top w:val="none" w:sz="0" w:space="0" w:color="auto"/>
                <w:left w:val="none" w:sz="0" w:space="0" w:color="auto"/>
                <w:bottom w:val="none" w:sz="0" w:space="0" w:color="auto"/>
                <w:right w:val="none" w:sz="0" w:space="0" w:color="auto"/>
              </w:divBdr>
            </w:div>
          </w:divsChild>
        </w:div>
        <w:div w:id="1296640705">
          <w:marLeft w:val="0"/>
          <w:marRight w:val="0"/>
          <w:marTop w:val="0"/>
          <w:marBottom w:val="0"/>
          <w:divBdr>
            <w:top w:val="none" w:sz="0" w:space="0" w:color="auto"/>
            <w:left w:val="none" w:sz="0" w:space="0" w:color="auto"/>
            <w:bottom w:val="none" w:sz="0" w:space="0" w:color="auto"/>
            <w:right w:val="none" w:sz="0" w:space="0" w:color="auto"/>
          </w:divBdr>
          <w:divsChild>
            <w:div w:id="2020615896">
              <w:marLeft w:val="0"/>
              <w:marRight w:val="0"/>
              <w:marTop w:val="0"/>
              <w:marBottom w:val="0"/>
              <w:divBdr>
                <w:top w:val="none" w:sz="0" w:space="0" w:color="auto"/>
                <w:left w:val="none" w:sz="0" w:space="0" w:color="auto"/>
                <w:bottom w:val="none" w:sz="0" w:space="0" w:color="auto"/>
                <w:right w:val="none" w:sz="0" w:space="0" w:color="auto"/>
              </w:divBdr>
              <w:divsChild>
                <w:div w:id="1064183386">
                  <w:marLeft w:val="0"/>
                  <w:marRight w:val="0"/>
                  <w:marTop w:val="0"/>
                  <w:marBottom w:val="0"/>
                  <w:divBdr>
                    <w:top w:val="none" w:sz="0" w:space="0" w:color="auto"/>
                    <w:left w:val="none" w:sz="0" w:space="0" w:color="auto"/>
                    <w:bottom w:val="none" w:sz="0" w:space="0" w:color="auto"/>
                    <w:right w:val="none" w:sz="0" w:space="0" w:color="auto"/>
                  </w:divBdr>
                </w:div>
                <w:div w:id="1616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05940">
      <w:bodyDiv w:val="1"/>
      <w:marLeft w:val="0"/>
      <w:marRight w:val="0"/>
      <w:marTop w:val="0"/>
      <w:marBottom w:val="0"/>
      <w:divBdr>
        <w:top w:val="none" w:sz="0" w:space="0" w:color="auto"/>
        <w:left w:val="none" w:sz="0" w:space="0" w:color="auto"/>
        <w:bottom w:val="none" w:sz="0" w:space="0" w:color="auto"/>
        <w:right w:val="none" w:sz="0" w:space="0" w:color="auto"/>
      </w:divBdr>
      <w:divsChild>
        <w:div w:id="1786533762">
          <w:marLeft w:val="0"/>
          <w:marRight w:val="0"/>
          <w:marTop w:val="240"/>
          <w:marBottom w:val="240"/>
          <w:divBdr>
            <w:top w:val="none" w:sz="0" w:space="0" w:color="auto"/>
            <w:left w:val="none" w:sz="0" w:space="0" w:color="auto"/>
            <w:bottom w:val="none" w:sz="0" w:space="0" w:color="auto"/>
            <w:right w:val="none" w:sz="0" w:space="0" w:color="auto"/>
          </w:divBdr>
        </w:div>
        <w:div w:id="959339542">
          <w:marLeft w:val="0"/>
          <w:marRight w:val="0"/>
          <w:marTop w:val="240"/>
          <w:marBottom w:val="240"/>
          <w:divBdr>
            <w:top w:val="none" w:sz="0" w:space="0" w:color="auto"/>
            <w:left w:val="none" w:sz="0" w:space="0" w:color="auto"/>
            <w:bottom w:val="none" w:sz="0" w:space="0" w:color="auto"/>
            <w:right w:val="none" w:sz="0" w:space="0" w:color="auto"/>
          </w:divBdr>
        </w:div>
      </w:divsChild>
    </w:div>
    <w:div w:id="1629899260">
      <w:bodyDiv w:val="1"/>
      <w:marLeft w:val="0"/>
      <w:marRight w:val="0"/>
      <w:marTop w:val="0"/>
      <w:marBottom w:val="0"/>
      <w:divBdr>
        <w:top w:val="none" w:sz="0" w:space="0" w:color="auto"/>
        <w:left w:val="none" w:sz="0" w:space="0" w:color="auto"/>
        <w:bottom w:val="none" w:sz="0" w:space="0" w:color="auto"/>
        <w:right w:val="none" w:sz="0" w:space="0" w:color="auto"/>
      </w:divBdr>
      <w:divsChild>
        <w:div w:id="455758376">
          <w:marLeft w:val="0"/>
          <w:marRight w:val="0"/>
          <w:marTop w:val="0"/>
          <w:marBottom w:val="960"/>
          <w:divBdr>
            <w:top w:val="none" w:sz="0" w:space="0" w:color="auto"/>
            <w:left w:val="none" w:sz="0" w:space="0" w:color="auto"/>
            <w:bottom w:val="none" w:sz="0" w:space="0" w:color="auto"/>
            <w:right w:val="none" w:sz="0" w:space="0" w:color="auto"/>
          </w:divBdr>
        </w:div>
        <w:div w:id="2141998989">
          <w:marLeft w:val="0"/>
          <w:marRight w:val="720"/>
          <w:marTop w:val="0"/>
          <w:marBottom w:val="0"/>
          <w:divBdr>
            <w:top w:val="none" w:sz="0" w:space="0" w:color="auto"/>
            <w:left w:val="none" w:sz="0" w:space="0" w:color="auto"/>
            <w:bottom w:val="none" w:sz="0" w:space="0" w:color="auto"/>
            <w:right w:val="none" w:sz="0" w:space="0" w:color="auto"/>
          </w:divBdr>
          <w:divsChild>
            <w:div w:id="1727947741">
              <w:marLeft w:val="0"/>
              <w:marRight w:val="0"/>
              <w:marTop w:val="0"/>
              <w:marBottom w:val="120"/>
              <w:divBdr>
                <w:top w:val="none" w:sz="0" w:space="0" w:color="auto"/>
                <w:left w:val="none" w:sz="0" w:space="0" w:color="auto"/>
                <w:bottom w:val="none" w:sz="0" w:space="0" w:color="auto"/>
                <w:right w:val="none" w:sz="0" w:space="0" w:color="auto"/>
              </w:divBdr>
            </w:div>
            <w:div w:id="910700187">
              <w:marLeft w:val="0"/>
              <w:marRight w:val="0"/>
              <w:marTop w:val="0"/>
              <w:marBottom w:val="120"/>
              <w:divBdr>
                <w:top w:val="none" w:sz="0" w:space="0" w:color="auto"/>
                <w:left w:val="none" w:sz="0" w:space="0" w:color="auto"/>
                <w:bottom w:val="none" w:sz="0" w:space="0" w:color="auto"/>
                <w:right w:val="none" w:sz="0" w:space="0" w:color="auto"/>
              </w:divBdr>
            </w:div>
          </w:divsChild>
        </w:div>
        <w:div w:id="2009945246">
          <w:marLeft w:val="0"/>
          <w:marRight w:val="0"/>
          <w:marTop w:val="0"/>
          <w:marBottom w:val="0"/>
          <w:divBdr>
            <w:top w:val="none" w:sz="0" w:space="0" w:color="auto"/>
            <w:left w:val="none" w:sz="0" w:space="0" w:color="auto"/>
            <w:bottom w:val="none" w:sz="0" w:space="0" w:color="auto"/>
            <w:right w:val="none" w:sz="0" w:space="0" w:color="auto"/>
          </w:divBdr>
          <w:divsChild>
            <w:div w:id="1315719630">
              <w:marLeft w:val="0"/>
              <w:marRight w:val="0"/>
              <w:marTop w:val="0"/>
              <w:marBottom w:val="0"/>
              <w:divBdr>
                <w:top w:val="none" w:sz="0" w:space="0" w:color="auto"/>
                <w:left w:val="none" w:sz="0" w:space="0" w:color="auto"/>
                <w:bottom w:val="none" w:sz="0" w:space="0" w:color="auto"/>
                <w:right w:val="none" w:sz="0" w:space="0" w:color="auto"/>
              </w:divBdr>
              <w:divsChild>
                <w:div w:id="19735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44426">
      <w:bodyDiv w:val="1"/>
      <w:marLeft w:val="0"/>
      <w:marRight w:val="0"/>
      <w:marTop w:val="0"/>
      <w:marBottom w:val="0"/>
      <w:divBdr>
        <w:top w:val="none" w:sz="0" w:space="0" w:color="auto"/>
        <w:left w:val="none" w:sz="0" w:space="0" w:color="auto"/>
        <w:bottom w:val="none" w:sz="0" w:space="0" w:color="auto"/>
        <w:right w:val="none" w:sz="0" w:space="0" w:color="auto"/>
      </w:divBdr>
      <w:divsChild>
        <w:div w:id="873418486">
          <w:marLeft w:val="0"/>
          <w:marRight w:val="0"/>
          <w:marTop w:val="0"/>
          <w:marBottom w:val="960"/>
          <w:divBdr>
            <w:top w:val="none" w:sz="0" w:space="0" w:color="auto"/>
            <w:left w:val="none" w:sz="0" w:space="0" w:color="auto"/>
            <w:bottom w:val="none" w:sz="0" w:space="0" w:color="auto"/>
            <w:right w:val="none" w:sz="0" w:space="0" w:color="auto"/>
          </w:divBdr>
        </w:div>
        <w:div w:id="1435326767">
          <w:marLeft w:val="0"/>
          <w:marRight w:val="720"/>
          <w:marTop w:val="0"/>
          <w:marBottom w:val="0"/>
          <w:divBdr>
            <w:top w:val="none" w:sz="0" w:space="0" w:color="auto"/>
            <w:left w:val="none" w:sz="0" w:space="0" w:color="auto"/>
            <w:bottom w:val="none" w:sz="0" w:space="0" w:color="auto"/>
            <w:right w:val="none" w:sz="0" w:space="0" w:color="auto"/>
          </w:divBdr>
          <w:divsChild>
            <w:div w:id="1261453753">
              <w:marLeft w:val="0"/>
              <w:marRight w:val="0"/>
              <w:marTop w:val="0"/>
              <w:marBottom w:val="120"/>
              <w:divBdr>
                <w:top w:val="none" w:sz="0" w:space="0" w:color="auto"/>
                <w:left w:val="none" w:sz="0" w:space="0" w:color="auto"/>
                <w:bottom w:val="none" w:sz="0" w:space="0" w:color="auto"/>
                <w:right w:val="none" w:sz="0" w:space="0" w:color="auto"/>
              </w:divBdr>
            </w:div>
            <w:div w:id="2026203829">
              <w:marLeft w:val="0"/>
              <w:marRight w:val="0"/>
              <w:marTop w:val="0"/>
              <w:marBottom w:val="120"/>
              <w:divBdr>
                <w:top w:val="none" w:sz="0" w:space="0" w:color="auto"/>
                <w:left w:val="none" w:sz="0" w:space="0" w:color="auto"/>
                <w:bottom w:val="none" w:sz="0" w:space="0" w:color="auto"/>
                <w:right w:val="none" w:sz="0" w:space="0" w:color="auto"/>
              </w:divBdr>
            </w:div>
          </w:divsChild>
        </w:div>
        <w:div w:id="726102106">
          <w:marLeft w:val="0"/>
          <w:marRight w:val="0"/>
          <w:marTop w:val="0"/>
          <w:marBottom w:val="0"/>
          <w:divBdr>
            <w:top w:val="none" w:sz="0" w:space="0" w:color="auto"/>
            <w:left w:val="none" w:sz="0" w:space="0" w:color="auto"/>
            <w:bottom w:val="none" w:sz="0" w:space="0" w:color="auto"/>
            <w:right w:val="none" w:sz="0" w:space="0" w:color="auto"/>
          </w:divBdr>
          <w:divsChild>
            <w:div w:id="1479348440">
              <w:marLeft w:val="0"/>
              <w:marRight w:val="0"/>
              <w:marTop w:val="0"/>
              <w:marBottom w:val="0"/>
              <w:divBdr>
                <w:top w:val="none" w:sz="0" w:space="0" w:color="auto"/>
                <w:left w:val="none" w:sz="0" w:space="0" w:color="auto"/>
                <w:bottom w:val="none" w:sz="0" w:space="0" w:color="auto"/>
                <w:right w:val="none" w:sz="0" w:space="0" w:color="auto"/>
              </w:divBdr>
              <w:divsChild>
                <w:div w:id="1896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6872">
      <w:bodyDiv w:val="1"/>
      <w:marLeft w:val="0"/>
      <w:marRight w:val="0"/>
      <w:marTop w:val="0"/>
      <w:marBottom w:val="0"/>
      <w:divBdr>
        <w:top w:val="none" w:sz="0" w:space="0" w:color="auto"/>
        <w:left w:val="none" w:sz="0" w:space="0" w:color="auto"/>
        <w:bottom w:val="none" w:sz="0" w:space="0" w:color="auto"/>
        <w:right w:val="none" w:sz="0" w:space="0" w:color="auto"/>
      </w:divBdr>
      <w:divsChild>
        <w:div w:id="918367696">
          <w:marLeft w:val="0"/>
          <w:marRight w:val="0"/>
          <w:marTop w:val="0"/>
          <w:marBottom w:val="960"/>
          <w:divBdr>
            <w:top w:val="none" w:sz="0" w:space="0" w:color="auto"/>
            <w:left w:val="none" w:sz="0" w:space="0" w:color="auto"/>
            <w:bottom w:val="none" w:sz="0" w:space="0" w:color="auto"/>
            <w:right w:val="none" w:sz="0" w:space="0" w:color="auto"/>
          </w:divBdr>
        </w:div>
        <w:div w:id="1016031493">
          <w:marLeft w:val="0"/>
          <w:marRight w:val="720"/>
          <w:marTop w:val="0"/>
          <w:marBottom w:val="0"/>
          <w:divBdr>
            <w:top w:val="none" w:sz="0" w:space="0" w:color="auto"/>
            <w:left w:val="none" w:sz="0" w:space="0" w:color="auto"/>
            <w:bottom w:val="none" w:sz="0" w:space="0" w:color="auto"/>
            <w:right w:val="none" w:sz="0" w:space="0" w:color="auto"/>
          </w:divBdr>
          <w:divsChild>
            <w:div w:id="343019112">
              <w:marLeft w:val="0"/>
              <w:marRight w:val="0"/>
              <w:marTop w:val="0"/>
              <w:marBottom w:val="120"/>
              <w:divBdr>
                <w:top w:val="none" w:sz="0" w:space="0" w:color="auto"/>
                <w:left w:val="none" w:sz="0" w:space="0" w:color="auto"/>
                <w:bottom w:val="none" w:sz="0" w:space="0" w:color="auto"/>
                <w:right w:val="none" w:sz="0" w:space="0" w:color="auto"/>
              </w:divBdr>
            </w:div>
            <w:div w:id="667948298">
              <w:marLeft w:val="0"/>
              <w:marRight w:val="0"/>
              <w:marTop w:val="0"/>
              <w:marBottom w:val="120"/>
              <w:divBdr>
                <w:top w:val="none" w:sz="0" w:space="0" w:color="auto"/>
                <w:left w:val="none" w:sz="0" w:space="0" w:color="auto"/>
                <w:bottom w:val="none" w:sz="0" w:space="0" w:color="auto"/>
                <w:right w:val="none" w:sz="0" w:space="0" w:color="auto"/>
              </w:divBdr>
            </w:div>
          </w:divsChild>
        </w:div>
        <w:div w:id="920531617">
          <w:marLeft w:val="0"/>
          <w:marRight w:val="0"/>
          <w:marTop w:val="0"/>
          <w:marBottom w:val="0"/>
          <w:divBdr>
            <w:top w:val="none" w:sz="0" w:space="0" w:color="auto"/>
            <w:left w:val="none" w:sz="0" w:space="0" w:color="auto"/>
            <w:bottom w:val="none" w:sz="0" w:space="0" w:color="auto"/>
            <w:right w:val="none" w:sz="0" w:space="0" w:color="auto"/>
          </w:divBdr>
          <w:divsChild>
            <w:div w:id="1267468804">
              <w:marLeft w:val="0"/>
              <w:marRight w:val="0"/>
              <w:marTop w:val="0"/>
              <w:marBottom w:val="0"/>
              <w:divBdr>
                <w:top w:val="none" w:sz="0" w:space="0" w:color="auto"/>
                <w:left w:val="none" w:sz="0" w:space="0" w:color="auto"/>
                <w:bottom w:val="none" w:sz="0" w:space="0" w:color="auto"/>
                <w:right w:val="none" w:sz="0" w:space="0" w:color="auto"/>
              </w:divBdr>
              <w:divsChild>
                <w:div w:id="4573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01588">
      <w:bodyDiv w:val="1"/>
      <w:marLeft w:val="0"/>
      <w:marRight w:val="0"/>
      <w:marTop w:val="0"/>
      <w:marBottom w:val="0"/>
      <w:divBdr>
        <w:top w:val="none" w:sz="0" w:space="0" w:color="auto"/>
        <w:left w:val="none" w:sz="0" w:space="0" w:color="auto"/>
        <w:bottom w:val="none" w:sz="0" w:space="0" w:color="auto"/>
        <w:right w:val="none" w:sz="0" w:space="0" w:color="auto"/>
      </w:divBdr>
      <w:divsChild>
        <w:div w:id="1548299615">
          <w:marLeft w:val="0"/>
          <w:marRight w:val="0"/>
          <w:marTop w:val="0"/>
          <w:marBottom w:val="960"/>
          <w:divBdr>
            <w:top w:val="none" w:sz="0" w:space="0" w:color="auto"/>
            <w:left w:val="none" w:sz="0" w:space="0" w:color="auto"/>
            <w:bottom w:val="none" w:sz="0" w:space="0" w:color="auto"/>
            <w:right w:val="none" w:sz="0" w:space="0" w:color="auto"/>
          </w:divBdr>
        </w:div>
        <w:div w:id="750584634">
          <w:marLeft w:val="0"/>
          <w:marRight w:val="720"/>
          <w:marTop w:val="0"/>
          <w:marBottom w:val="0"/>
          <w:divBdr>
            <w:top w:val="none" w:sz="0" w:space="0" w:color="auto"/>
            <w:left w:val="none" w:sz="0" w:space="0" w:color="auto"/>
            <w:bottom w:val="none" w:sz="0" w:space="0" w:color="auto"/>
            <w:right w:val="none" w:sz="0" w:space="0" w:color="auto"/>
          </w:divBdr>
          <w:divsChild>
            <w:div w:id="409891602">
              <w:marLeft w:val="0"/>
              <w:marRight w:val="0"/>
              <w:marTop w:val="0"/>
              <w:marBottom w:val="120"/>
              <w:divBdr>
                <w:top w:val="none" w:sz="0" w:space="0" w:color="auto"/>
                <w:left w:val="none" w:sz="0" w:space="0" w:color="auto"/>
                <w:bottom w:val="none" w:sz="0" w:space="0" w:color="auto"/>
                <w:right w:val="none" w:sz="0" w:space="0" w:color="auto"/>
              </w:divBdr>
            </w:div>
            <w:div w:id="789204898">
              <w:marLeft w:val="0"/>
              <w:marRight w:val="0"/>
              <w:marTop w:val="0"/>
              <w:marBottom w:val="120"/>
              <w:divBdr>
                <w:top w:val="none" w:sz="0" w:space="0" w:color="auto"/>
                <w:left w:val="none" w:sz="0" w:space="0" w:color="auto"/>
                <w:bottom w:val="none" w:sz="0" w:space="0" w:color="auto"/>
                <w:right w:val="none" w:sz="0" w:space="0" w:color="auto"/>
              </w:divBdr>
            </w:div>
          </w:divsChild>
        </w:div>
        <w:div w:id="1408649287">
          <w:marLeft w:val="0"/>
          <w:marRight w:val="0"/>
          <w:marTop w:val="0"/>
          <w:marBottom w:val="0"/>
          <w:divBdr>
            <w:top w:val="none" w:sz="0" w:space="0" w:color="auto"/>
            <w:left w:val="none" w:sz="0" w:space="0" w:color="auto"/>
            <w:bottom w:val="none" w:sz="0" w:space="0" w:color="auto"/>
            <w:right w:val="none" w:sz="0" w:space="0" w:color="auto"/>
          </w:divBdr>
          <w:divsChild>
            <w:div w:id="1854763989">
              <w:marLeft w:val="0"/>
              <w:marRight w:val="0"/>
              <w:marTop w:val="0"/>
              <w:marBottom w:val="0"/>
              <w:divBdr>
                <w:top w:val="none" w:sz="0" w:space="0" w:color="auto"/>
                <w:left w:val="none" w:sz="0" w:space="0" w:color="auto"/>
                <w:bottom w:val="none" w:sz="0" w:space="0" w:color="auto"/>
                <w:right w:val="none" w:sz="0" w:space="0" w:color="auto"/>
              </w:divBdr>
              <w:divsChild>
                <w:div w:id="15448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75369">
      <w:bodyDiv w:val="1"/>
      <w:marLeft w:val="0"/>
      <w:marRight w:val="0"/>
      <w:marTop w:val="0"/>
      <w:marBottom w:val="0"/>
      <w:divBdr>
        <w:top w:val="none" w:sz="0" w:space="0" w:color="auto"/>
        <w:left w:val="none" w:sz="0" w:space="0" w:color="auto"/>
        <w:bottom w:val="none" w:sz="0" w:space="0" w:color="auto"/>
        <w:right w:val="none" w:sz="0" w:space="0" w:color="auto"/>
      </w:divBdr>
      <w:divsChild>
        <w:div w:id="869564170">
          <w:marLeft w:val="0"/>
          <w:marRight w:val="0"/>
          <w:marTop w:val="0"/>
          <w:marBottom w:val="960"/>
          <w:divBdr>
            <w:top w:val="none" w:sz="0" w:space="0" w:color="auto"/>
            <w:left w:val="none" w:sz="0" w:space="0" w:color="auto"/>
            <w:bottom w:val="none" w:sz="0" w:space="0" w:color="auto"/>
            <w:right w:val="none" w:sz="0" w:space="0" w:color="auto"/>
          </w:divBdr>
        </w:div>
        <w:div w:id="825173449">
          <w:marLeft w:val="0"/>
          <w:marRight w:val="720"/>
          <w:marTop w:val="0"/>
          <w:marBottom w:val="0"/>
          <w:divBdr>
            <w:top w:val="none" w:sz="0" w:space="0" w:color="auto"/>
            <w:left w:val="none" w:sz="0" w:space="0" w:color="auto"/>
            <w:bottom w:val="none" w:sz="0" w:space="0" w:color="auto"/>
            <w:right w:val="none" w:sz="0" w:space="0" w:color="auto"/>
          </w:divBdr>
          <w:divsChild>
            <w:div w:id="1161852587">
              <w:marLeft w:val="0"/>
              <w:marRight w:val="0"/>
              <w:marTop w:val="0"/>
              <w:marBottom w:val="120"/>
              <w:divBdr>
                <w:top w:val="none" w:sz="0" w:space="0" w:color="auto"/>
                <w:left w:val="none" w:sz="0" w:space="0" w:color="auto"/>
                <w:bottom w:val="none" w:sz="0" w:space="0" w:color="auto"/>
                <w:right w:val="none" w:sz="0" w:space="0" w:color="auto"/>
              </w:divBdr>
            </w:div>
            <w:div w:id="534580863">
              <w:marLeft w:val="0"/>
              <w:marRight w:val="0"/>
              <w:marTop w:val="0"/>
              <w:marBottom w:val="120"/>
              <w:divBdr>
                <w:top w:val="none" w:sz="0" w:space="0" w:color="auto"/>
                <w:left w:val="none" w:sz="0" w:space="0" w:color="auto"/>
                <w:bottom w:val="none" w:sz="0" w:space="0" w:color="auto"/>
                <w:right w:val="none" w:sz="0" w:space="0" w:color="auto"/>
              </w:divBdr>
            </w:div>
          </w:divsChild>
        </w:div>
        <w:div w:id="1310212610">
          <w:marLeft w:val="0"/>
          <w:marRight w:val="0"/>
          <w:marTop w:val="0"/>
          <w:marBottom w:val="0"/>
          <w:divBdr>
            <w:top w:val="none" w:sz="0" w:space="0" w:color="auto"/>
            <w:left w:val="none" w:sz="0" w:space="0" w:color="auto"/>
            <w:bottom w:val="none" w:sz="0" w:space="0" w:color="auto"/>
            <w:right w:val="none" w:sz="0" w:space="0" w:color="auto"/>
          </w:divBdr>
          <w:divsChild>
            <w:div w:id="1180778829">
              <w:marLeft w:val="0"/>
              <w:marRight w:val="0"/>
              <w:marTop w:val="0"/>
              <w:marBottom w:val="0"/>
              <w:divBdr>
                <w:top w:val="none" w:sz="0" w:space="0" w:color="auto"/>
                <w:left w:val="none" w:sz="0" w:space="0" w:color="auto"/>
                <w:bottom w:val="none" w:sz="0" w:space="0" w:color="auto"/>
                <w:right w:val="none" w:sz="0" w:space="0" w:color="auto"/>
              </w:divBdr>
              <w:divsChild>
                <w:div w:id="7374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5888">
      <w:bodyDiv w:val="1"/>
      <w:marLeft w:val="0"/>
      <w:marRight w:val="0"/>
      <w:marTop w:val="0"/>
      <w:marBottom w:val="0"/>
      <w:divBdr>
        <w:top w:val="none" w:sz="0" w:space="0" w:color="auto"/>
        <w:left w:val="none" w:sz="0" w:space="0" w:color="auto"/>
        <w:bottom w:val="none" w:sz="0" w:space="0" w:color="auto"/>
        <w:right w:val="none" w:sz="0" w:space="0" w:color="auto"/>
      </w:divBdr>
      <w:divsChild>
        <w:div w:id="1737125674">
          <w:marLeft w:val="0"/>
          <w:marRight w:val="0"/>
          <w:marTop w:val="0"/>
          <w:marBottom w:val="960"/>
          <w:divBdr>
            <w:top w:val="none" w:sz="0" w:space="0" w:color="auto"/>
            <w:left w:val="none" w:sz="0" w:space="0" w:color="auto"/>
            <w:bottom w:val="none" w:sz="0" w:space="0" w:color="auto"/>
            <w:right w:val="none" w:sz="0" w:space="0" w:color="auto"/>
          </w:divBdr>
        </w:div>
        <w:div w:id="1036584253">
          <w:marLeft w:val="0"/>
          <w:marRight w:val="720"/>
          <w:marTop w:val="0"/>
          <w:marBottom w:val="0"/>
          <w:divBdr>
            <w:top w:val="none" w:sz="0" w:space="0" w:color="auto"/>
            <w:left w:val="none" w:sz="0" w:space="0" w:color="auto"/>
            <w:bottom w:val="none" w:sz="0" w:space="0" w:color="auto"/>
            <w:right w:val="none" w:sz="0" w:space="0" w:color="auto"/>
          </w:divBdr>
          <w:divsChild>
            <w:div w:id="1413896631">
              <w:marLeft w:val="0"/>
              <w:marRight w:val="0"/>
              <w:marTop w:val="0"/>
              <w:marBottom w:val="120"/>
              <w:divBdr>
                <w:top w:val="none" w:sz="0" w:space="0" w:color="auto"/>
                <w:left w:val="none" w:sz="0" w:space="0" w:color="auto"/>
                <w:bottom w:val="none" w:sz="0" w:space="0" w:color="auto"/>
                <w:right w:val="none" w:sz="0" w:space="0" w:color="auto"/>
              </w:divBdr>
            </w:div>
            <w:div w:id="1512336473">
              <w:marLeft w:val="0"/>
              <w:marRight w:val="0"/>
              <w:marTop w:val="0"/>
              <w:marBottom w:val="120"/>
              <w:divBdr>
                <w:top w:val="none" w:sz="0" w:space="0" w:color="auto"/>
                <w:left w:val="none" w:sz="0" w:space="0" w:color="auto"/>
                <w:bottom w:val="none" w:sz="0" w:space="0" w:color="auto"/>
                <w:right w:val="none" w:sz="0" w:space="0" w:color="auto"/>
              </w:divBdr>
            </w:div>
          </w:divsChild>
        </w:div>
        <w:div w:id="2052530538">
          <w:marLeft w:val="0"/>
          <w:marRight w:val="0"/>
          <w:marTop w:val="0"/>
          <w:marBottom w:val="0"/>
          <w:divBdr>
            <w:top w:val="none" w:sz="0" w:space="0" w:color="auto"/>
            <w:left w:val="none" w:sz="0" w:space="0" w:color="auto"/>
            <w:bottom w:val="none" w:sz="0" w:space="0" w:color="auto"/>
            <w:right w:val="none" w:sz="0" w:space="0" w:color="auto"/>
          </w:divBdr>
          <w:divsChild>
            <w:div w:id="710768421">
              <w:marLeft w:val="0"/>
              <w:marRight w:val="0"/>
              <w:marTop w:val="0"/>
              <w:marBottom w:val="0"/>
              <w:divBdr>
                <w:top w:val="none" w:sz="0" w:space="0" w:color="auto"/>
                <w:left w:val="none" w:sz="0" w:space="0" w:color="auto"/>
                <w:bottom w:val="none" w:sz="0" w:space="0" w:color="auto"/>
                <w:right w:val="none" w:sz="0" w:space="0" w:color="auto"/>
              </w:divBdr>
              <w:divsChild>
                <w:div w:id="20952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7702">
      <w:bodyDiv w:val="1"/>
      <w:marLeft w:val="0"/>
      <w:marRight w:val="0"/>
      <w:marTop w:val="0"/>
      <w:marBottom w:val="0"/>
      <w:divBdr>
        <w:top w:val="none" w:sz="0" w:space="0" w:color="auto"/>
        <w:left w:val="none" w:sz="0" w:space="0" w:color="auto"/>
        <w:bottom w:val="none" w:sz="0" w:space="0" w:color="auto"/>
        <w:right w:val="none" w:sz="0" w:space="0" w:color="auto"/>
      </w:divBdr>
      <w:divsChild>
        <w:div w:id="606692572">
          <w:marLeft w:val="0"/>
          <w:marRight w:val="0"/>
          <w:marTop w:val="0"/>
          <w:marBottom w:val="960"/>
          <w:divBdr>
            <w:top w:val="none" w:sz="0" w:space="0" w:color="auto"/>
            <w:left w:val="none" w:sz="0" w:space="0" w:color="auto"/>
            <w:bottom w:val="none" w:sz="0" w:space="0" w:color="auto"/>
            <w:right w:val="none" w:sz="0" w:space="0" w:color="auto"/>
          </w:divBdr>
        </w:div>
        <w:div w:id="734356154">
          <w:marLeft w:val="0"/>
          <w:marRight w:val="720"/>
          <w:marTop w:val="0"/>
          <w:marBottom w:val="0"/>
          <w:divBdr>
            <w:top w:val="none" w:sz="0" w:space="0" w:color="auto"/>
            <w:left w:val="none" w:sz="0" w:space="0" w:color="auto"/>
            <w:bottom w:val="none" w:sz="0" w:space="0" w:color="auto"/>
            <w:right w:val="none" w:sz="0" w:space="0" w:color="auto"/>
          </w:divBdr>
          <w:divsChild>
            <w:div w:id="1839491408">
              <w:marLeft w:val="0"/>
              <w:marRight w:val="0"/>
              <w:marTop w:val="0"/>
              <w:marBottom w:val="120"/>
              <w:divBdr>
                <w:top w:val="none" w:sz="0" w:space="0" w:color="auto"/>
                <w:left w:val="none" w:sz="0" w:space="0" w:color="auto"/>
                <w:bottom w:val="none" w:sz="0" w:space="0" w:color="auto"/>
                <w:right w:val="none" w:sz="0" w:space="0" w:color="auto"/>
              </w:divBdr>
            </w:div>
            <w:div w:id="1072508028">
              <w:marLeft w:val="0"/>
              <w:marRight w:val="0"/>
              <w:marTop w:val="0"/>
              <w:marBottom w:val="120"/>
              <w:divBdr>
                <w:top w:val="none" w:sz="0" w:space="0" w:color="auto"/>
                <w:left w:val="none" w:sz="0" w:space="0" w:color="auto"/>
                <w:bottom w:val="none" w:sz="0" w:space="0" w:color="auto"/>
                <w:right w:val="none" w:sz="0" w:space="0" w:color="auto"/>
              </w:divBdr>
            </w:div>
          </w:divsChild>
        </w:div>
        <w:div w:id="1237789959">
          <w:marLeft w:val="0"/>
          <w:marRight w:val="0"/>
          <w:marTop w:val="0"/>
          <w:marBottom w:val="0"/>
          <w:divBdr>
            <w:top w:val="none" w:sz="0" w:space="0" w:color="auto"/>
            <w:left w:val="none" w:sz="0" w:space="0" w:color="auto"/>
            <w:bottom w:val="none" w:sz="0" w:space="0" w:color="auto"/>
            <w:right w:val="none" w:sz="0" w:space="0" w:color="auto"/>
          </w:divBdr>
          <w:divsChild>
            <w:div w:id="1286734269">
              <w:marLeft w:val="0"/>
              <w:marRight w:val="0"/>
              <w:marTop w:val="0"/>
              <w:marBottom w:val="0"/>
              <w:divBdr>
                <w:top w:val="none" w:sz="0" w:space="0" w:color="auto"/>
                <w:left w:val="none" w:sz="0" w:space="0" w:color="auto"/>
                <w:bottom w:val="none" w:sz="0" w:space="0" w:color="auto"/>
                <w:right w:val="none" w:sz="0" w:space="0" w:color="auto"/>
              </w:divBdr>
              <w:divsChild>
                <w:div w:id="8394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19404">
      <w:bodyDiv w:val="1"/>
      <w:marLeft w:val="0"/>
      <w:marRight w:val="0"/>
      <w:marTop w:val="0"/>
      <w:marBottom w:val="0"/>
      <w:divBdr>
        <w:top w:val="none" w:sz="0" w:space="0" w:color="auto"/>
        <w:left w:val="none" w:sz="0" w:space="0" w:color="auto"/>
        <w:bottom w:val="none" w:sz="0" w:space="0" w:color="auto"/>
        <w:right w:val="none" w:sz="0" w:space="0" w:color="auto"/>
      </w:divBdr>
      <w:divsChild>
        <w:div w:id="949507298">
          <w:marLeft w:val="0"/>
          <w:marRight w:val="0"/>
          <w:marTop w:val="0"/>
          <w:marBottom w:val="960"/>
          <w:divBdr>
            <w:top w:val="none" w:sz="0" w:space="0" w:color="auto"/>
            <w:left w:val="none" w:sz="0" w:space="0" w:color="auto"/>
            <w:bottom w:val="none" w:sz="0" w:space="0" w:color="auto"/>
            <w:right w:val="none" w:sz="0" w:space="0" w:color="auto"/>
          </w:divBdr>
        </w:div>
        <w:div w:id="1370377516">
          <w:marLeft w:val="0"/>
          <w:marRight w:val="720"/>
          <w:marTop w:val="0"/>
          <w:marBottom w:val="0"/>
          <w:divBdr>
            <w:top w:val="none" w:sz="0" w:space="0" w:color="auto"/>
            <w:left w:val="none" w:sz="0" w:space="0" w:color="auto"/>
            <w:bottom w:val="none" w:sz="0" w:space="0" w:color="auto"/>
            <w:right w:val="none" w:sz="0" w:space="0" w:color="auto"/>
          </w:divBdr>
          <w:divsChild>
            <w:div w:id="204753600">
              <w:marLeft w:val="0"/>
              <w:marRight w:val="0"/>
              <w:marTop w:val="0"/>
              <w:marBottom w:val="120"/>
              <w:divBdr>
                <w:top w:val="none" w:sz="0" w:space="0" w:color="auto"/>
                <w:left w:val="none" w:sz="0" w:space="0" w:color="auto"/>
                <w:bottom w:val="none" w:sz="0" w:space="0" w:color="auto"/>
                <w:right w:val="none" w:sz="0" w:space="0" w:color="auto"/>
              </w:divBdr>
            </w:div>
            <w:div w:id="1173253537">
              <w:marLeft w:val="0"/>
              <w:marRight w:val="0"/>
              <w:marTop w:val="0"/>
              <w:marBottom w:val="120"/>
              <w:divBdr>
                <w:top w:val="none" w:sz="0" w:space="0" w:color="auto"/>
                <w:left w:val="none" w:sz="0" w:space="0" w:color="auto"/>
                <w:bottom w:val="none" w:sz="0" w:space="0" w:color="auto"/>
                <w:right w:val="none" w:sz="0" w:space="0" w:color="auto"/>
              </w:divBdr>
            </w:div>
          </w:divsChild>
        </w:div>
        <w:div w:id="581108065">
          <w:marLeft w:val="0"/>
          <w:marRight w:val="0"/>
          <w:marTop w:val="0"/>
          <w:marBottom w:val="0"/>
          <w:divBdr>
            <w:top w:val="none" w:sz="0" w:space="0" w:color="auto"/>
            <w:left w:val="none" w:sz="0" w:space="0" w:color="auto"/>
            <w:bottom w:val="none" w:sz="0" w:space="0" w:color="auto"/>
            <w:right w:val="none" w:sz="0" w:space="0" w:color="auto"/>
          </w:divBdr>
          <w:divsChild>
            <w:div w:id="970404441">
              <w:marLeft w:val="0"/>
              <w:marRight w:val="0"/>
              <w:marTop w:val="0"/>
              <w:marBottom w:val="0"/>
              <w:divBdr>
                <w:top w:val="none" w:sz="0" w:space="0" w:color="auto"/>
                <w:left w:val="none" w:sz="0" w:space="0" w:color="auto"/>
                <w:bottom w:val="none" w:sz="0" w:space="0" w:color="auto"/>
                <w:right w:val="none" w:sz="0" w:space="0" w:color="auto"/>
              </w:divBdr>
              <w:divsChild>
                <w:div w:id="10099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FAF5-BA2D-4DC5-ADC4-AACC2C85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3421</Words>
  <Characters>19500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Алешев Алексей Александрович</dc:creator>
  <cp:keywords/>
  <dc:description/>
  <cp:lastModifiedBy>Кудряшов Кирилл Васильевич</cp:lastModifiedBy>
  <cp:revision>2</cp:revision>
  <cp:lastPrinted>2020-09-21T11:18:00Z</cp:lastPrinted>
  <dcterms:created xsi:type="dcterms:W3CDTF">2021-12-14T18:10:00Z</dcterms:created>
  <dcterms:modified xsi:type="dcterms:W3CDTF">2021-12-14T18:10:00Z</dcterms:modified>
</cp:coreProperties>
</file>