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5F" w:rsidRPr="00FC6D5F" w:rsidRDefault="00FC6D5F" w:rsidP="00FC6D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C6D5F">
        <w:rPr>
          <w:rFonts w:ascii="Times New Roman" w:eastAsia="Calibri" w:hAnsi="Times New Roman" w:cs="Times New Roman"/>
          <w:b/>
          <w:sz w:val="24"/>
        </w:rPr>
        <w:t>ПЛАН МЕРОПРИЯТИЙ</w:t>
      </w:r>
    </w:p>
    <w:p w:rsidR="00FC6D5F" w:rsidRPr="00FC6D5F" w:rsidRDefault="00FC6D5F" w:rsidP="00FC6D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C6D5F">
        <w:rPr>
          <w:rFonts w:ascii="Times New Roman" w:eastAsia="Calibri" w:hAnsi="Times New Roman" w:cs="Times New Roman"/>
          <w:b/>
          <w:sz w:val="24"/>
        </w:rPr>
        <w:t xml:space="preserve">МУНИЦИПАЛЬНОГО ПРОЕКТА </w:t>
      </w:r>
    </w:p>
    <w:p w:rsidR="00FC6D5F" w:rsidRPr="00FC6D5F" w:rsidRDefault="00FC6D5F" w:rsidP="00FC6D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C6D5F">
        <w:rPr>
          <w:rFonts w:ascii="Times New Roman" w:eastAsia="Calibri" w:hAnsi="Times New Roman" w:cs="Times New Roman"/>
          <w:b/>
          <w:sz w:val="24"/>
        </w:rPr>
        <w:t>«БУДУЩИХ РОДИТЕЛЕЙ РАСТИМ С ДЕТСТВА»</w:t>
      </w:r>
    </w:p>
    <w:p w:rsidR="00FC6D5F" w:rsidRPr="00FC6D5F" w:rsidRDefault="00FC6D5F" w:rsidP="00FC6D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C6D5F">
        <w:rPr>
          <w:rFonts w:ascii="Times New Roman" w:eastAsia="Calibri" w:hAnsi="Times New Roman" w:cs="Times New Roman"/>
          <w:b/>
          <w:sz w:val="24"/>
        </w:rPr>
        <w:t>на ноябрь 2022 г.</w:t>
      </w:r>
    </w:p>
    <w:p w:rsidR="00FC6D5F" w:rsidRPr="00FC6D5F" w:rsidRDefault="00FC6D5F" w:rsidP="00FC6D5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"/>
        <w:gridCol w:w="3049"/>
        <w:gridCol w:w="1477"/>
        <w:gridCol w:w="2151"/>
        <w:gridCol w:w="2316"/>
      </w:tblGrid>
      <w:tr w:rsidR="00FC6D5F" w:rsidRPr="00FC6D5F" w:rsidTr="00971E11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5F" w:rsidRPr="00FC6D5F" w:rsidRDefault="00FC6D5F" w:rsidP="00FC6D5F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FC6D5F">
              <w:rPr>
                <w:rFonts w:eastAsia="Calibri" w:cs="Times New Roman"/>
                <w:b/>
                <w:sz w:val="24"/>
              </w:rPr>
              <w:t xml:space="preserve">№ </w:t>
            </w:r>
            <w:proofErr w:type="gramStart"/>
            <w:r w:rsidRPr="00FC6D5F">
              <w:rPr>
                <w:rFonts w:eastAsia="Calibri" w:cs="Times New Roman"/>
                <w:b/>
                <w:sz w:val="24"/>
              </w:rPr>
              <w:t>п</w:t>
            </w:r>
            <w:proofErr w:type="gramEnd"/>
            <w:r w:rsidRPr="00FC6D5F">
              <w:rPr>
                <w:rFonts w:eastAsia="Calibri" w:cs="Times New Roman"/>
                <w:b/>
                <w:sz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5F" w:rsidRPr="00FC6D5F" w:rsidRDefault="00FC6D5F" w:rsidP="00FC6D5F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FC6D5F">
              <w:rPr>
                <w:rFonts w:eastAsia="Calibri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5F" w:rsidRPr="00FC6D5F" w:rsidRDefault="00FC6D5F" w:rsidP="00FC6D5F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FC6D5F">
              <w:rPr>
                <w:rFonts w:eastAsia="Calibri" w:cs="Times New Roman"/>
                <w:b/>
                <w:sz w:val="24"/>
              </w:rPr>
              <w:t>Сроки (период)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5F" w:rsidRPr="00FC6D5F" w:rsidRDefault="00FC6D5F" w:rsidP="00FC6D5F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FC6D5F">
              <w:rPr>
                <w:rFonts w:eastAsia="Calibri" w:cs="Times New Roman"/>
                <w:b/>
                <w:sz w:val="24"/>
              </w:rPr>
              <w:t>Ответственные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5F" w:rsidRPr="00FC6D5F" w:rsidRDefault="00FC6D5F" w:rsidP="00FC6D5F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FC6D5F">
              <w:rPr>
                <w:rFonts w:eastAsia="Calibri" w:cs="Times New Roman"/>
                <w:b/>
                <w:sz w:val="24"/>
              </w:rPr>
              <w:t>Ожидаемые итоги</w:t>
            </w:r>
          </w:p>
        </w:tc>
      </w:tr>
      <w:tr w:rsidR="00FC6D5F" w:rsidRPr="00FC6D5F" w:rsidTr="00971E11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sz w:val="24"/>
              </w:rPr>
            </w:pPr>
            <w:r w:rsidRPr="00FC6D5F">
              <w:rPr>
                <w:rFonts w:eastAsia="Calibri" w:cs="Times New Roman"/>
                <w:sz w:val="24"/>
              </w:rPr>
              <w:t xml:space="preserve">Координационный совет с ответственными лицами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sz w:val="24"/>
              </w:rPr>
            </w:pPr>
            <w:r w:rsidRPr="00FC6D5F">
              <w:rPr>
                <w:rFonts w:eastAsia="Calibri" w:cs="Times New Roman"/>
                <w:sz w:val="24"/>
              </w:rPr>
              <w:t>02.11.2022 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sz w:val="24"/>
              </w:rPr>
            </w:pPr>
            <w:r w:rsidRPr="00FC6D5F">
              <w:rPr>
                <w:rFonts w:eastAsia="Calibri" w:cs="Times New Roman"/>
                <w:sz w:val="24"/>
              </w:rPr>
              <w:t xml:space="preserve">А.Н. </w:t>
            </w:r>
            <w:proofErr w:type="spellStart"/>
            <w:r w:rsidRPr="00FC6D5F">
              <w:rPr>
                <w:rFonts w:eastAsia="Calibri" w:cs="Times New Roman"/>
                <w:sz w:val="24"/>
              </w:rPr>
              <w:t>Эндюськина</w:t>
            </w:r>
            <w:proofErr w:type="spellEnd"/>
            <w:r w:rsidRPr="00FC6D5F">
              <w:rPr>
                <w:rFonts w:eastAsia="Calibri" w:cs="Times New Roman"/>
                <w:sz w:val="24"/>
              </w:rPr>
              <w:t xml:space="preserve">, Г.А. </w:t>
            </w:r>
            <w:proofErr w:type="spellStart"/>
            <w:r w:rsidRPr="00FC6D5F">
              <w:rPr>
                <w:rFonts w:eastAsia="Calibri" w:cs="Times New Roman"/>
                <w:sz w:val="24"/>
              </w:rPr>
              <w:t>Московцева</w:t>
            </w:r>
            <w:proofErr w:type="spellEnd"/>
            <w:r w:rsidRPr="00FC6D5F">
              <w:rPr>
                <w:rFonts w:eastAsia="Calibri" w:cs="Times New Roman"/>
                <w:sz w:val="24"/>
              </w:rPr>
              <w:t>, члены координационного совета по учреждениям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sz w:val="24"/>
              </w:rPr>
            </w:pPr>
            <w:r w:rsidRPr="00FC6D5F">
              <w:rPr>
                <w:rFonts w:eastAsia="Calibri" w:cs="Times New Roman"/>
                <w:sz w:val="24"/>
              </w:rPr>
              <w:t>Подведены промежуточные итогов работы</w:t>
            </w:r>
          </w:p>
        </w:tc>
      </w:tr>
      <w:tr w:rsidR="00FC6D5F" w:rsidRPr="00FC6D5F" w:rsidTr="00971E11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Организация образовательной деятельности №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Педагоги-участники проекта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Организована</w:t>
            </w:r>
          </w:p>
          <w:p w:rsidR="00FC6D5F" w:rsidRPr="00FC6D5F" w:rsidRDefault="00FC6D5F" w:rsidP="00FC6D5F">
            <w:pPr>
              <w:rPr>
                <w:rFonts w:eastAsia="Calibri" w:cs="Times New Roman"/>
                <w:b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образовательная деятельность №2 по подгруппам, с фото-</w:t>
            </w:r>
            <w:proofErr w:type="spellStart"/>
            <w:r w:rsidRPr="00FC6D5F">
              <w:rPr>
                <w:rFonts w:eastAsia="Calibri" w:cs="Times New Roman"/>
                <w:bCs/>
                <w:sz w:val="24"/>
              </w:rPr>
              <w:t>видеофиксацией</w:t>
            </w:r>
            <w:proofErr w:type="spellEnd"/>
            <w:r w:rsidRPr="00FC6D5F">
              <w:rPr>
                <w:rFonts w:eastAsia="Calibri" w:cs="Times New Roman"/>
                <w:bCs/>
                <w:sz w:val="24"/>
              </w:rPr>
              <w:t xml:space="preserve"> фрагментов</w:t>
            </w:r>
            <w:r w:rsidRPr="00FC6D5F">
              <w:rPr>
                <w:rFonts w:eastAsia="Calibri" w:cs="Times New Roman"/>
                <w:b/>
                <w:sz w:val="24"/>
              </w:rPr>
              <w:t xml:space="preserve">  </w:t>
            </w:r>
          </w:p>
          <w:p w:rsidR="00FC6D5F" w:rsidRPr="00FC6D5F" w:rsidRDefault="00FC6D5F" w:rsidP="00FC6D5F">
            <w:pPr>
              <w:rPr>
                <w:rFonts w:eastAsia="Calibri" w:cs="Times New Roman"/>
                <w:b/>
                <w:sz w:val="24"/>
              </w:rPr>
            </w:pPr>
          </w:p>
        </w:tc>
      </w:tr>
      <w:tr w:rsidR="00FC6D5F" w:rsidRPr="00FC6D5F" w:rsidTr="00971E11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 xml:space="preserve">Чтение детям с последующим анализом </w:t>
            </w:r>
            <w:proofErr w:type="spellStart"/>
            <w:r w:rsidRPr="00FC6D5F">
              <w:rPr>
                <w:rFonts w:eastAsia="Calibri" w:cs="Times New Roman"/>
                <w:bCs/>
                <w:sz w:val="24"/>
              </w:rPr>
              <w:t>Белгалис</w:t>
            </w:r>
            <w:proofErr w:type="spellEnd"/>
            <w:r w:rsidRPr="00FC6D5F">
              <w:rPr>
                <w:rFonts w:eastAsia="Calibri" w:cs="Times New Roman"/>
                <w:bCs/>
                <w:sz w:val="24"/>
              </w:rPr>
              <w:t xml:space="preserve"> Г.А. Вредные советы для родителей. – Чебоксары: «Новое время», 2017. 14-19 стр.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Педагоги-участники проекта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 xml:space="preserve">Творческое слово Галины </w:t>
            </w:r>
            <w:proofErr w:type="spellStart"/>
            <w:r w:rsidRPr="00FC6D5F">
              <w:rPr>
                <w:rFonts w:eastAsia="Calibri" w:cs="Times New Roman"/>
                <w:bCs/>
                <w:sz w:val="24"/>
              </w:rPr>
              <w:t>Белгалис</w:t>
            </w:r>
            <w:proofErr w:type="spellEnd"/>
            <w:r w:rsidRPr="00FC6D5F">
              <w:rPr>
                <w:rFonts w:eastAsia="Calibri" w:cs="Times New Roman"/>
                <w:bCs/>
                <w:sz w:val="24"/>
              </w:rPr>
              <w:t xml:space="preserve"> помогает пробудить родительские чувства, и детям увидеть в себе будущих родителей</w:t>
            </w:r>
          </w:p>
        </w:tc>
      </w:tr>
      <w:tr w:rsidR="00FC6D5F" w:rsidRPr="00FC6D5F" w:rsidTr="00971E11">
        <w:trPr>
          <w:trHeight w:val="6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Актуализация информации (включая фотоматериалы) в баннере проекта на официальных сайтах учреждений-участников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>Координаторы проекта в учреждениях-участниках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F" w:rsidRPr="00FC6D5F" w:rsidRDefault="00FC6D5F" w:rsidP="00FC6D5F">
            <w:pPr>
              <w:rPr>
                <w:rFonts w:eastAsia="Calibri" w:cs="Times New Roman"/>
                <w:bCs/>
                <w:sz w:val="24"/>
              </w:rPr>
            </w:pPr>
            <w:r w:rsidRPr="00FC6D5F">
              <w:rPr>
                <w:rFonts w:eastAsia="Calibri" w:cs="Times New Roman"/>
                <w:bCs/>
                <w:sz w:val="24"/>
              </w:rPr>
              <w:t xml:space="preserve">Баннеры проекта «живые», содержат актуальную информацию о </w:t>
            </w:r>
            <w:proofErr w:type="gramStart"/>
            <w:r w:rsidRPr="00FC6D5F">
              <w:rPr>
                <w:rFonts w:eastAsia="Calibri" w:cs="Times New Roman"/>
                <w:bCs/>
                <w:sz w:val="24"/>
              </w:rPr>
              <w:t>ходе</w:t>
            </w:r>
            <w:proofErr w:type="gramEnd"/>
            <w:r w:rsidRPr="00FC6D5F">
              <w:rPr>
                <w:rFonts w:eastAsia="Calibri" w:cs="Times New Roman"/>
                <w:bCs/>
                <w:sz w:val="24"/>
              </w:rPr>
              <w:t xml:space="preserve"> как общей реализации проекта, так и в конкретном учреждении</w:t>
            </w:r>
          </w:p>
        </w:tc>
      </w:tr>
    </w:tbl>
    <w:p w:rsidR="008E1D73" w:rsidRDefault="008E1D73">
      <w:bookmarkStart w:id="0" w:name="_GoBack"/>
      <w:bookmarkEnd w:id="0"/>
    </w:p>
    <w:sectPr w:rsidR="008E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2F5"/>
    <w:multiLevelType w:val="hybridMultilevel"/>
    <w:tmpl w:val="D4E86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42"/>
    <w:rsid w:val="00157142"/>
    <w:rsid w:val="008E1D73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C6D5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C6D5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2022-12-06T08:58:00Z</dcterms:created>
  <dcterms:modified xsi:type="dcterms:W3CDTF">2022-12-06T08:58:00Z</dcterms:modified>
</cp:coreProperties>
</file>