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34" w:rsidRDefault="005C423E">
      <w:pPr>
        <w:pStyle w:val="a3"/>
        <w:tabs>
          <w:tab w:val="left" w:pos="8152"/>
        </w:tabs>
        <w:spacing w:before="70"/>
        <w:ind w:left="726"/>
      </w:pPr>
      <w:r>
        <w:t>Учетный</w:t>
      </w:r>
      <w:r>
        <w:rPr>
          <w:spacing w:val="-2"/>
        </w:rPr>
        <w:t xml:space="preserve"> </w:t>
      </w:r>
      <w:r>
        <w:t>номер</w:t>
      </w:r>
      <w:r>
        <w:tab/>
        <w:t>Приложение</w:t>
      </w:r>
      <w:r>
        <w:rPr>
          <w:spacing w:val="-2"/>
        </w:rPr>
        <w:t xml:space="preserve"> </w:t>
      </w:r>
      <w:r>
        <w:t>1</w:t>
      </w:r>
    </w:p>
    <w:p w:rsidR="00B74634" w:rsidRDefault="00B74634">
      <w:pPr>
        <w:pStyle w:val="a3"/>
        <w:rPr>
          <w:sz w:val="26"/>
        </w:rPr>
      </w:pPr>
    </w:p>
    <w:p w:rsidR="00B74634" w:rsidRDefault="00B74634">
      <w:pPr>
        <w:pStyle w:val="a3"/>
        <w:spacing w:before="8"/>
        <w:rPr>
          <w:sz w:val="38"/>
        </w:rPr>
      </w:pPr>
    </w:p>
    <w:p w:rsidR="00B74634" w:rsidRDefault="005C423E">
      <w:pPr>
        <w:pStyle w:val="a3"/>
        <w:spacing w:before="1"/>
        <w:ind w:left="4958"/>
      </w:pPr>
      <w:r>
        <w:rPr>
          <w:spacing w:val="-1"/>
        </w:rPr>
        <w:t>Директору</w:t>
      </w:r>
      <w:r>
        <w:rPr>
          <w:spacing w:val="-16"/>
        </w:rPr>
        <w:t xml:space="preserve"> </w:t>
      </w:r>
      <w:r>
        <w:t>МА</w:t>
      </w:r>
      <w:r>
        <w:t>ОУ</w:t>
      </w:r>
      <w:r>
        <w:rPr>
          <w:spacing w:val="3"/>
        </w:rPr>
        <w:t xml:space="preserve"> </w:t>
      </w:r>
      <w:r>
        <w:t>«</w:t>
      </w:r>
      <w:proofErr w:type="spellStart"/>
      <w:r>
        <w:t>Токаев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</w:p>
    <w:p w:rsidR="00B74634" w:rsidRDefault="005C423E">
      <w:pPr>
        <w:pStyle w:val="a3"/>
        <w:spacing w:before="40"/>
        <w:ind w:left="4365"/>
      </w:pPr>
      <w:proofErr w:type="spellStart"/>
      <w:r>
        <w:t>Зарипову</w:t>
      </w:r>
      <w:proofErr w:type="spellEnd"/>
      <w:r>
        <w:t xml:space="preserve"> Наилю </w:t>
      </w:r>
      <w:proofErr w:type="spellStart"/>
      <w:r>
        <w:t>Сабирзяновичу</w:t>
      </w:r>
      <w:proofErr w:type="spellEnd"/>
    </w:p>
    <w:p w:rsidR="00B74634" w:rsidRDefault="005C423E">
      <w:pPr>
        <w:pStyle w:val="a3"/>
        <w:spacing w:before="9"/>
        <w:rPr>
          <w:sz w:val="23"/>
        </w:rPr>
      </w:pPr>
      <w:r>
        <w:pict>
          <v:shape id="_x0000_s1029" style="position:absolute;margin-left:298.15pt;margin-top:15.9pt;width:240pt;height:.1pt;z-index:-15728640;mso-wrap-distance-left:0;mso-wrap-distance-right:0;mso-position-horizontal-relative:page" coordorigin="5963,318" coordsize="4800,0" path="m5963,318r48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98pt;margin-top:31.85pt;width:228.05pt;height:.1pt;z-index:-15728128;mso-wrap-distance-left:0;mso-wrap-distance-right:0;mso-position-horizontal-relative:page" coordorigin="5960,637" coordsize="4561,0" path="m5960,637r4561,e" filled="f" strokeweight=".48pt">
            <v:path arrowok="t"/>
            <w10:wrap type="topAndBottom" anchorx="page"/>
          </v:shape>
        </w:pict>
      </w:r>
    </w:p>
    <w:p w:rsidR="00B74634" w:rsidRDefault="00B74634">
      <w:pPr>
        <w:pStyle w:val="a3"/>
        <w:spacing w:before="11"/>
        <w:rPr>
          <w:sz w:val="20"/>
        </w:rPr>
      </w:pPr>
    </w:p>
    <w:p w:rsidR="00B74634" w:rsidRDefault="00B74634">
      <w:pPr>
        <w:pStyle w:val="a3"/>
        <w:spacing w:before="3"/>
        <w:rPr>
          <w:sz w:val="23"/>
        </w:rPr>
      </w:pPr>
    </w:p>
    <w:p w:rsidR="00B74634" w:rsidRDefault="005C423E">
      <w:pPr>
        <w:pStyle w:val="a3"/>
        <w:ind w:left="4379" w:right="204"/>
      </w:pPr>
      <w:r>
        <w:t>(Ф.И.О.</w:t>
      </w:r>
      <w:r>
        <w:rPr>
          <w:spacing w:val="-12"/>
        </w:rPr>
        <w:t xml:space="preserve"> </w:t>
      </w:r>
      <w:r>
        <w:t>родителя/законного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род.</w:t>
      </w:r>
      <w:r>
        <w:rPr>
          <w:spacing w:val="-2"/>
        </w:rPr>
        <w:t xml:space="preserve"> </w:t>
      </w:r>
      <w:r>
        <w:t>падеже)</w:t>
      </w:r>
    </w:p>
    <w:p w:rsidR="00B74634" w:rsidRDefault="00B74634">
      <w:pPr>
        <w:pStyle w:val="a3"/>
        <w:rPr>
          <w:sz w:val="26"/>
        </w:rPr>
      </w:pPr>
    </w:p>
    <w:p w:rsidR="00B74634" w:rsidRDefault="00B74634">
      <w:pPr>
        <w:pStyle w:val="a3"/>
        <w:spacing w:before="8"/>
        <w:rPr>
          <w:sz w:val="22"/>
        </w:rPr>
      </w:pPr>
    </w:p>
    <w:p w:rsidR="00B74634" w:rsidRDefault="005C423E">
      <w:pPr>
        <w:pStyle w:val="1"/>
        <w:ind w:left="4189" w:right="4350"/>
        <w:jc w:val="center"/>
      </w:pPr>
      <w:r>
        <w:t>заявление.</w:t>
      </w:r>
    </w:p>
    <w:p w:rsidR="00B74634" w:rsidRDefault="00B74634">
      <w:pPr>
        <w:pStyle w:val="a3"/>
        <w:spacing w:before="2"/>
        <w:rPr>
          <w:b/>
        </w:rPr>
      </w:pPr>
    </w:p>
    <w:p w:rsidR="00B74634" w:rsidRDefault="005C423E">
      <w:pPr>
        <w:pStyle w:val="a3"/>
        <w:tabs>
          <w:tab w:val="left" w:pos="4550"/>
        </w:tabs>
        <w:ind w:left="104"/>
        <w:jc w:val="both"/>
      </w:pPr>
      <w:r>
        <w:t>Прошу</w:t>
      </w:r>
      <w:r>
        <w:rPr>
          <w:spacing w:val="-13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B74634" w:rsidRDefault="005C423E">
      <w:pPr>
        <w:pStyle w:val="1"/>
        <w:numPr>
          <w:ilvl w:val="0"/>
          <w:numId w:val="2"/>
        </w:numPr>
        <w:tabs>
          <w:tab w:val="left" w:pos="825"/>
        </w:tabs>
        <w:spacing w:before="48"/>
        <w:ind w:hanging="364"/>
        <w:jc w:val="both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ребенке</w:t>
      </w:r>
    </w:p>
    <w:p w:rsidR="00B74634" w:rsidRDefault="005C423E">
      <w:pPr>
        <w:pStyle w:val="a3"/>
        <w:tabs>
          <w:tab w:val="left" w:pos="6093"/>
          <w:tab w:val="left" w:pos="9106"/>
        </w:tabs>
        <w:spacing w:before="36" w:line="276" w:lineRule="auto"/>
        <w:ind w:left="821" w:right="624" w:firstLine="362"/>
        <w:jc w:val="both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1.2. </w:t>
      </w:r>
      <w:r>
        <w:t>Имя: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1.3.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1.4. </w:t>
      </w:r>
      <w:r>
        <w:t>Дата</w:t>
      </w:r>
      <w:r>
        <w:rPr>
          <w:spacing w:val="-4"/>
        </w:rPr>
        <w:t xml:space="preserve"> </w:t>
      </w:r>
      <w:r>
        <w:t>рождения:</w:t>
      </w:r>
      <w:r>
        <w:rPr>
          <w:spacing w:val="9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B74634" w:rsidRDefault="005C423E">
      <w:pPr>
        <w:pStyle w:val="a3"/>
        <w:tabs>
          <w:tab w:val="left" w:pos="9194"/>
        </w:tabs>
        <w:spacing w:line="278" w:lineRule="auto"/>
        <w:ind w:left="1518" w:right="270" w:hanging="1157"/>
        <w:jc w:val="both"/>
      </w:pPr>
      <w:r>
        <w:t>Место</w:t>
      </w:r>
      <w:r>
        <w:rPr>
          <w:spacing w:val="-7"/>
        </w:rPr>
        <w:t xml:space="preserve"> </w:t>
      </w:r>
      <w:r>
        <w:t>рождения: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30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жительства</w:t>
      </w:r>
      <w:r>
        <w:rPr>
          <w:spacing w:val="30"/>
        </w:rPr>
        <w:t xml:space="preserve"> </w:t>
      </w:r>
      <w:r>
        <w:t>ребё</w:t>
      </w:r>
      <w:r>
        <w:t>нка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адрес</w:t>
      </w:r>
      <w:r>
        <w:rPr>
          <w:spacing w:val="31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пребывания</w:t>
      </w:r>
      <w:r>
        <w:rPr>
          <w:spacing w:val="32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или</w:t>
      </w:r>
    </w:p>
    <w:p w:rsidR="00B74634" w:rsidRDefault="005C423E">
      <w:pPr>
        <w:pStyle w:val="a3"/>
        <w:spacing w:line="272" w:lineRule="exact"/>
        <w:ind w:left="104"/>
        <w:jc w:val="both"/>
      </w:pPr>
      <w:r>
        <w:t>поступающего</w:t>
      </w:r>
      <w:r>
        <w:rPr>
          <w:spacing w:val="-7"/>
        </w:rPr>
        <w:t xml:space="preserve"> </w:t>
      </w:r>
      <w:r>
        <w:t>(подчеркнуть):</w:t>
      </w:r>
    </w:p>
    <w:p w:rsidR="00B74634" w:rsidRDefault="005C423E">
      <w:pPr>
        <w:pStyle w:val="a3"/>
        <w:tabs>
          <w:tab w:val="left" w:pos="1393"/>
          <w:tab w:val="left" w:pos="3064"/>
          <w:tab w:val="left" w:pos="9497"/>
        </w:tabs>
        <w:spacing w:before="41" w:line="276" w:lineRule="auto"/>
        <w:ind w:left="104" w:right="231"/>
        <w:jc w:val="both"/>
      </w:pPr>
      <w:r>
        <w:t>улица</w:t>
      </w:r>
      <w:r>
        <w:rPr>
          <w:spacing w:val="-7"/>
        </w:rPr>
        <w:t xml:space="preserve"> </w:t>
      </w:r>
      <w:r>
        <w:t>(проспект,</w:t>
      </w:r>
      <w:r>
        <w:rPr>
          <w:spacing w:val="-6"/>
        </w:rPr>
        <w:t xml:space="preserve"> </w:t>
      </w:r>
      <w:r>
        <w:t>бульвар)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корпус</w:t>
      </w:r>
      <w:r>
        <w:rPr>
          <w:u w:val="single"/>
        </w:rPr>
        <w:tab/>
      </w:r>
      <w:r>
        <w:t>квартира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634" w:rsidRDefault="005C423E">
      <w:pPr>
        <w:pStyle w:val="1"/>
        <w:numPr>
          <w:ilvl w:val="0"/>
          <w:numId w:val="2"/>
        </w:numPr>
        <w:tabs>
          <w:tab w:val="left" w:pos="822"/>
        </w:tabs>
        <w:spacing w:before="4" w:line="276" w:lineRule="auto"/>
        <w:ind w:left="821" w:right="3356" w:hanging="360"/>
        <w:jc w:val="both"/>
      </w:pPr>
      <w:r>
        <w:t>Сведения о родителях (законных представителях):</w:t>
      </w:r>
      <w:r>
        <w:rPr>
          <w:spacing w:val="-57"/>
        </w:rPr>
        <w:t xml:space="preserve"> </w:t>
      </w:r>
      <w:r>
        <w:t>Мать:</w:t>
      </w:r>
    </w:p>
    <w:p w:rsidR="00B74634" w:rsidRDefault="005C423E">
      <w:pPr>
        <w:pStyle w:val="a3"/>
        <w:tabs>
          <w:tab w:val="left" w:pos="975"/>
          <w:tab w:val="left" w:pos="2044"/>
          <w:tab w:val="left" w:pos="4036"/>
          <w:tab w:val="left" w:pos="9466"/>
          <w:tab w:val="left" w:pos="9545"/>
        </w:tabs>
        <w:spacing w:line="276" w:lineRule="auto"/>
        <w:ind w:left="104" w:right="183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12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или адрес места пребывания родителя (законного представителя):</w:t>
      </w:r>
      <w:r>
        <w:rPr>
          <w:spacing w:val="1"/>
        </w:rPr>
        <w:t xml:space="preserve"> </w:t>
      </w:r>
      <w:r>
        <w:t>Чувашская</w:t>
      </w:r>
      <w:r>
        <w:rPr>
          <w:spacing w:val="-14"/>
        </w:rPr>
        <w:t xml:space="preserve"> </w:t>
      </w:r>
      <w:proofErr w:type="gramStart"/>
      <w:r>
        <w:t xml:space="preserve">Республика,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корпус</w:t>
      </w:r>
      <w:r>
        <w:rPr>
          <w:u w:val="single"/>
        </w:rPr>
        <w:tab/>
      </w:r>
      <w:r>
        <w:t>квартира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634" w:rsidRDefault="005C423E">
      <w:pPr>
        <w:pStyle w:val="a3"/>
        <w:tabs>
          <w:tab w:val="left" w:pos="9466"/>
          <w:tab w:val="left" w:pos="9523"/>
        </w:tabs>
        <w:spacing w:line="276" w:lineRule="auto"/>
        <w:ind w:left="104" w:right="205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634" w:rsidRDefault="005C423E">
      <w:pPr>
        <w:pStyle w:val="1"/>
      </w:pPr>
      <w:r>
        <w:t>Отец:</w:t>
      </w:r>
    </w:p>
    <w:p w:rsidR="00B74634" w:rsidRDefault="005C423E">
      <w:pPr>
        <w:pStyle w:val="a3"/>
        <w:tabs>
          <w:tab w:val="left" w:pos="973"/>
          <w:tab w:val="left" w:pos="2041"/>
          <w:tab w:val="left" w:pos="4036"/>
          <w:tab w:val="left" w:pos="9475"/>
          <w:tab w:val="left" w:pos="9526"/>
        </w:tabs>
        <w:spacing w:before="28" w:line="276" w:lineRule="auto"/>
        <w:ind w:left="104" w:right="204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11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</w:t>
      </w:r>
      <w:proofErr w:type="gramStart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или адрес места пребывания родителя (законного представителя):</w:t>
      </w:r>
      <w:r>
        <w:rPr>
          <w:spacing w:val="1"/>
        </w:rPr>
        <w:t xml:space="preserve"> </w:t>
      </w:r>
      <w:r>
        <w:t>Чувашская</w:t>
      </w:r>
      <w:r>
        <w:rPr>
          <w:spacing w:val="-10"/>
        </w:rPr>
        <w:t xml:space="preserve"> </w:t>
      </w:r>
      <w:r>
        <w:t>Республика,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корпус</w:t>
      </w:r>
      <w:r>
        <w:rPr>
          <w:u w:val="single"/>
        </w:rPr>
        <w:tab/>
      </w:r>
      <w:r>
        <w:t>квартира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634" w:rsidRDefault="005C423E">
      <w:pPr>
        <w:pStyle w:val="a3"/>
        <w:tabs>
          <w:tab w:val="left" w:pos="9466"/>
          <w:tab w:val="left" w:pos="9521"/>
        </w:tabs>
        <w:spacing w:before="5" w:line="278" w:lineRule="auto"/>
        <w:ind w:left="104" w:right="207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634" w:rsidRDefault="005C423E">
      <w:pPr>
        <w:pStyle w:val="1"/>
        <w:numPr>
          <w:ilvl w:val="0"/>
          <w:numId w:val="2"/>
        </w:numPr>
        <w:tabs>
          <w:tab w:val="left" w:pos="705"/>
        </w:tabs>
        <w:spacing w:before="3"/>
        <w:ind w:left="704" w:hanging="244"/>
      </w:pPr>
      <w:r>
        <w:t>Дополнительные</w:t>
      </w:r>
      <w:r>
        <w:rPr>
          <w:spacing w:val="-7"/>
        </w:rPr>
        <w:t xml:space="preserve"> </w:t>
      </w:r>
      <w:r>
        <w:t>сведения: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9516"/>
        </w:tabs>
        <w:spacing w:before="33" w:line="278" w:lineRule="auto"/>
        <w:ind w:right="212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2000"/>
          <w:tab w:val="left" w:pos="3102"/>
          <w:tab w:val="left" w:pos="3776"/>
          <w:tab w:val="left" w:pos="5577"/>
          <w:tab w:val="left" w:pos="5987"/>
          <w:tab w:val="left" w:pos="7260"/>
          <w:tab w:val="left" w:pos="7805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ребенка</w:t>
      </w:r>
      <w:r>
        <w:rPr>
          <w:sz w:val="24"/>
        </w:rPr>
        <w:tab/>
        <w:t>или</w:t>
      </w:r>
      <w:r>
        <w:rPr>
          <w:sz w:val="24"/>
        </w:rPr>
        <w:tab/>
        <w:t>поступающего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z w:val="24"/>
        </w:rPr>
        <w:tab/>
        <w:t>по</w:t>
      </w:r>
      <w:r>
        <w:rPr>
          <w:sz w:val="24"/>
        </w:rPr>
        <w:tab/>
        <w:t>адаптированной</w:t>
      </w:r>
    </w:p>
    <w:p w:rsidR="00B74634" w:rsidRDefault="00B74634">
      <w:pPr>
        <w:rPr>
          <w:rFonts w:ascii="Symbol" w:hAnsi="Symbol"/>
          <w:sz w:val="24"/>
        </w:rPr>
        <w:sectPr w:rsidR="00B74634">
          <w:type w:val="continuous"/>
          <w:pgSz w:w="11920" w:h="16850"/>
          <w:pgMar w:top="1320" w:right="580" w:bottom="280" w:left="1600" w:header="720" w:footer="720" w:gutter="0"/>
          <w:cols w:space="720"/>
        </w:sectPr>
      </w:pPr>
    </w:p>
    <w:p w:rsidR="00B74634" w:rsidRDefault="005C423E">
      <w:pPr>
        <w:pStyle w:val="a3"/>
        <w:spacing w:before="70"/>
        <w:ind w:left="385" w:right="259"/>
        <w:jc w:val="both"/>
      </w:pPr>
      <w:r>
        <w:lastRenderedPageBreak/>
        <w:t>образовательной программе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 и воспитания обучающегося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</w:t>
      </w:r>
      <w:r>
        <w:t>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 реабилитации:</w:t>
      </w:r>
    </w:p>
    <w:p w:rsidR="00B74634" w:rsidRDefault="005C423E">
      <w:pPr>
        <w:pStyle w:val="a3"/>
        <w:tabs>
          <w:tab w:val="left" w:pos="8133"/>
        </w:tabs>
        <w:spacing w:before="3"/>
        <w:ind w:left="385"/>
        <w:jc w:val="both"/>
      </w:pPr>
      <w:r>
        <w:t>нуждается/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нуждается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rPr>
          <w:spacing w:val="33"/>
          <w:u w:val="single"/>
        </w:rPr>
        <w:t xml:space="preserve"> </w:t>
      </w:r>
      <w:r>
        <w:t>(</w:t>
      </w:r>
      <w:proofErr w:type="gramEnd"/>
      <w:r>
        <w:t>подчеркнуть)</w:t>
      </w:r>
      <w:r>
        <w:rPr>
          <w:spacing w:val="-1"/>
        </w:rPr>
        <w:t xml:space="preserve"> </w:t>
      </w:r>
      <w:r>
        <w:t>основание</w:t>
      </w:r>
      <w:r>
        <w:rPr>
          <w:u w:val="single"/>
        </w:rPr>
        <w:tab/>
      </w:r>
      <w:r>
        <w:rPr>
          <w:sz w:val="20"/>
        </w:rPr>
        <w:t>(прилагается)</w:t>
      </w:r>
      <w:r>
        <w:t>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6456"/>
        </w:tabs>
        <w:spacing w:before="82"/>
        <w:ind w:right="263"/>
        <w:rPr>
          <w:rFonts w:ascii="Symbol" w:hAnsi="Symbol"/>
        </w:rPr>
      </w:pPr>
      <w:r>
        <w:pict>
          <v:rect id="_x0000_s1027" style="position:absolute;left:0;text-align:left;margin-left:331.05pt;margin-top:43.15pt;width:71.8pt;height:.5pt;z-index:15729664;mso-position-horizontal-relative:page" fillcolor="black" stroked="f">
            <w10:wrap anchorx="page"/>
          </v:rect>
        </w:pict>
      </w: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адаптированной образовательной программе </w:t>
      </w:r>
      <w:r>
        <w:t>(в случае необходимости обучения ребенка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программе):</w:t>
      </w:r>
      <w:r>
        <w:tab/>
        <w:t>(прилагается);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7800"/>
        </w:tabs>
        <w:spacing w:before="3" w:line="235" w:lineRule="auto"/>
        <w:ind w:right="259"/>
        <w:rPr>
          <w:rFonts w:ascii="Symbol" w:hAnsi="Symbol"/>
          <w:sz w:val="24"/>
        </w:rPr>
      </w:pPr>
      <w:r>
        <w:pict>
          <v:rect id="_x0000_s1026" style="position:absolute;left:0;text-align:left;margin-left:402.2pt;margin-top:40.05pt;width:67.8pt;height:.5pt;z-index:15730176;mso-position-horizontal-relative:page" fillcolor="black" stroked="f">
            <w10:wrap anchorx="page"/>
          </v:rect>
        </w:pic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 образовательной программе </w:t>
      </w:r>
      <w:r>
        <w:t xml:space="preserve">(в случае необходимости </w:t>
      </w:r>
      <w:proofErr w:type="gramStart"/>
      <w:r>
        <w:t>обучения</w:t>
      </w:r>
      <w:proofErr w:type="gramEnd"/>
      <w:r>
        <w:t xml:space="preserve"> указанного</w:t>
      </w:r>
      <w:r>
        <w:rPr>
          <w:spacing w:val="-52"/>
        </w:rPr>
        <w:t xml:space="preserve"> </w:t>
      </w:r>
      <w:r>
        <w:t>поступающего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программе)</w:t>
      </w:r>
      <w:r>
        <w:rPr>
          <w:sz w:val="20"/>
        </w:rPr>
        <w:t>:</w:t>
      </w:r>
      <w:r>
        <w:rPr>
          <w:sz w:val="20"/>
        </w:rPr>
        <w:tab/>
        <w:t>(прилагается)</w:t>
      </w:r>
      <w:r>
        <w:rPr>
          <w:sz w:val="24"/>
        </w:rPr>
        <w:t>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6585"/>
        </w:tabs>
        <w:spacing w:line="235" w:lineRule="auto"/>
        <w:ind w:right="262"/>
        <w:rPr>
          <w:rFonts w:ascii="Symbol" w:hAnsi="Symbol"/>
          <w:sz w:val="24"/>
        </w:rPr>
      </w:pPr>
      <w:r>
        <w:rPr>
          <w:sz w:val="24"/>
        </w:rPr>
        <w:t xml:space="preserve">язык образования </w:t>
      </w:r>
      <w:r>
        <w:t>(в случае получения образов</w:t>
      </w:r>
      <w:r>
        <w:t>ания на родном языке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0"/>
        </w:rPr>
        <w:t>(заявление</w:t>
      </w:r>
      <w:r>
        <w:rPr>
          <w:spacing w:val="6"/>
          <w:sz w:val="20"/>
        </w:rPr>
        <w:t xml:space="preserve"> </w:t>
      </w:r>
      <w:r>
        <w:rPr>
          <w:sz w:val="20"/>
        </w:rPr>
        <w:t>прилагается)</w:t>
      </w:r>
      <w:r>
        <w:rPr>
          <w:sz w:val="24"/>
        </w:rPr>
        <w:t>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6415"/>
        </w:tabs>
        <w:spacing w:before="6" w:line="235" w:lineRule="auto"/>
        <w:ind w:right="260"/>
        <w:rPr>
          <w:rFonts w:ascii="Symbol" w:hAnsi="Symbol"/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языка):</w:t>
      </w:r>
      <w:r>
        <w:rPr>
          <w:sz w:val="24"/>
          <w:u w:val="single"/>
        </w:rPr>
        <w:tab/>
      </w:r>
      <w:r>
        <w:rPr>
          <w:sz w:val="20"/>
        </w:rPr>
        <w:t>(заявление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прилагается)</w:t>
      </w:r>
      <w:r>
        <w:rPr>
          <w:sz w:val="24"/>
        </w:rPr>
        <w:t>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5486"/>
        </w:tabs>
        <w:spacing w:before="8"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</w:t>
      </w:r>
      <w:r>
        <w:rPr>
          <w:sz w:val="24"/>
        </w:rPr>
        <w:t>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Федерации):</w:t>
      </w:r>
      <w:r>
        <w:rPr>
          <w:sz w:val="24"/>
          <w:u w:val="single"/>
        </w:rPr>
        <w:tab/>
      </w:r>
      <w:r>
        <w:rPr>
          <w:sz w:val="20"/>
        </w:rPr>
        <w:t>(заявление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прилагается)</w:t>
      </w:r>
      <w:r>
        <w:rPr>
          <w:sz w:val="24"/>
        </w:rPr>
        <w:t>;</w:t>
      </w: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4688"/>
        </w:tabs>
        <w:spacing w:before="5"/>
        <w:ind w:right="257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ознакомлен(а):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18"/>
        </w:rPr>
        <w:t>подпись, расшифровка</w:t>
      </w:r>
      <w:r>
        <w:rPr>
          <w:sz w:val="24"/>
        </w:rPr>
        <w:t>)</w:t>
      </w:r>
    </w:p>
    <w:p w:rsidR="005C423E" w:rsidRPr="005C423E" w:rsidRDefault="005C423E" w:rsidP="005C423E">
      <w:pPr>
        <w:pStyle w:val="a4"/>
        <w:numPr>
          <w:ilvl w:val="0"/>
          <w:numId w:val="1"/>
        </w:numPr>
        <w:tabs>
          <w:tab w:val="left" w:pos="386"/>
        </w:tabs>
        <w:spacing w:line="237" w:lineRule="auto"/>
        <w:ind w:right="256"/>
        <w:rPr>
          <w:rFonts w:ascii="Symbol" w:hAnsi="Symbol"/>
          <w:sz w:val="24"/>
        </w:rPr>
      </w:pPr>
      <w:r>
        <w:rPr>
          <w:sz w:val="24"/>
        </w:rPr>
        <w:t>С Порядком приема на обучение по образоват</w:t>
      </w:r>
      <w:r>
        <w:rPr>
          <w:sz w:val="24"/>
        </w:rPr>
        <w:t>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Токаевская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t>»</w:t>
      </w:r>
      <w:r w:rsidRPr="005C423E">
        <w:rPr>
          <w:spacing w:val="66"/>
        </w:rPr>
        <w:t xml:space="preserve"> </w:t>
      </w:r>
      <w:r>
        <w:t>Комсомольского</w:t>
      </w:r>
      <w:r w:rsidRPr="005C423E">
        <w:rPr>
          <w:spacing w:val="72"/>
        </w:rPr>
        <w:t xml:space="preserve"> </w:t>
      </w:r>
      <w:r>
        <w:t>района</w:t>
      </w:r>
      <w:r w:rsidRPr="005C423E">
        <w:rPr>
          <w:spacing w:val="70"/>
        </w:rPr>
        <w:t xml:space="preserve"> </w:t>
      </w:r>
      <w:r>
        <w:t>Чувашской</w:t>
      </w:r>
      <w:r w:rsidRPr="005C423E">
        <w:rPr>
          <w:spacing w:val="71"/>
        </w:rPr>
        <w:t xml:space="preserve"> </w:t>
      </w:r>
      <w:r>
        <w:t>Республики</w:t>
      </w:r>
      <w:r w:rsidRPr="005C423E">
        <w:rPr>
          <w:spacing w:val="72"/>
        </w:rPr>
        <w:t xml:space="preserve"> </w:t>
      </w:r>
      <w:r>
        <w:t>ознакомлен(а):</w:t>
      </w:r>
      <w:r w:rsidRPr="005C423E">
        <w:rPr>
          <w:u w:val="single"/>
        </w:rPr>
        <w:tab/>
      </w:r>
      <w:r>
        <w:rPr>
          <w:u w:val="single"/>
        </w:rPr>
        <w:t>____________________</w:t>
      </w:r>
    </w:p>
    <w:p w:rsidR="00B74634" w:rsidRPr="005C423E" w:rsidRDefault="005C423E" w:rsidP="005C423E">
      <w:pPr>
        <w:pStyle w:val="a4"/>
        <w:tabs>
          <w:tab w:val="left" w:pos="386"/>
        </w:tabs>
        <w:spacing w:line="237" w:lineRule="auto"/>
        <w:ind w:right="256" w:firstLine="0"/>
        <w:rPr>
          <w:rFonts w:ascii="Symbol" w:hAnsi="Symbol"/>
          <w:sz w:val="24"/>
        </w:rPr>
      </w:pPr>
      <w:r>
        <w:t xml:space="preserve">                                                                                                                       </w:t>
      </w:r>
      <w:proofErr w:type="gramStart"/>
      <w:r>
        <w:t xml:space="preserve">( </w:t>
      </w:r>
      <w:r w:rsidRPr="005C423E">
        <w:rPr>
          <w:sz w:val="18"/>
        </w:rPr>
        <w:t>подпись</w:t>
      </w:r>
      <w:proofErr w:type="gramEnd"/>
      <w:r w:rsidRPr="005C423E">
        <w:rPr>
          <w:sz w:val="18"/>
        </w:rPr>
        <w:t>,</w:t>
      </w:r>
      <w:r>
        <w:rPr>
          <w:sz w:val="18"/>
        </w:rPr>
        <w:t xml:space="preserve"> </w:t>
      </w:r>
      <w:r w:rsidRPr="005C423E">
        <w:rPr>
          <w:sz w:val="18"/>
        </w:rPr>
        <w:t>расшифровка</w:t>
      </w:r>
      <w:r w:rsidRPr="005C423E">
        <w:rPr>
          <w:sz w:val="24"/>
        </w:rPr>
        <w:t>)</w:t>
      </w:r>
    </w:p>
    <w:p w:rsidR="00B74634" w:rsidRDefault="00B74634">
      <w:pPr>
        <w:pStyle w:val="a3"/>
        <w:spacing w:before="10"/>
        <w:rPr>
          <w:sz w:val="25"/>
        </w:rPr>
      </w:pPr>
    </w:p>
    <w:p w:rsidR="00B74634" w:rsidRDefault="005C423E">
      <w:pPr>
        <w:pStyle w:val="a4"/>
        <w:numPr>
          <w:ilvl w:val="0"/>
          <w:numId w:val="1"/>
        </w:numPr>
        <w:tabs>
          <w:tab w:val="left" w:pos="386"/>
          <w:tab w:val="left" w:pos="5496"/>
        </w:tabs>
        <w:spacing w:before="0" w:line="232" w:lineRule="auto"/>
        <w:ind w:right="273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согласен(сна):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18"/>
        </w:rPr>
        <w:t>подпись,</w:t>
      </w:r>
      <w:r>
        <w:rPr>
          <w:spacing w:val="-1"/>
          <w:sz w:val="18"/>
        </w:rPr>
        <w:t xml:space="preserve"> </w:t>
      </w:r>
      <w:r>
        <w:rPr>
          <w:sz w:val="18"/>
        </w:rPr>
        <w:t>расшифровка</w:t>
      </w:r>
      <w:r>
        <w:rPr>
          <w:sz w:val="24"/>
        </w:rPr>
        <w:t>)</w:t>
      </w:r>
    </w:p>
    <w:p w:rsidR="00B74634" w:rsidRDefault="00B74634">
      <w:pPr>
        <w:pStyle w:val="a3"/>
        <w:rPr>
          <w:sz w:val="26"/>
        </w:rPr>
      </w:pPr>
    </w:p>
    <w:p w:rsidR="00B74634" w:rsidRDefault="005C423E" w:rsidP="005C423E">
      <w:pPr>
        <w:tabs>
          <w:tab w:val="left" w:pos="1859"/>
          <w:tab w:val="left" w:pos="3013"/>
          <w:tab w:val="left" w:pos="3786"/>
          <w:tab w:val="left" w:pos="4701"/>
          <w:tab w:val="left" w:pos="7857"/>
          <w:tab w:val="left" w:pos="9562"/>
        </w:tabs>
        <w:spacing w:before="200"/>
        <w:ind w:left="812"/>
        <w:sectPr w:rsidR="00B74634">
          <w:pgSz w:w="11920" w:h="16850"/>
          <w:pgMar w:top="1320" w:right="580" w:bottom="280" w:left="1600" w:header="720" w:footer="720" w:gutter="0"/>
          <w:cols w:space="720"/>
        </w:sectPr>
      </w:pPr>
      <w:r>
        <w:t>Дата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B74634" w:rsidRDefault="00B74634">
      <w:pPr>
        <w:pStyle w:val="a3"/>
        <w:spacing w:before="4"/>
        <w:rPr>
          <w:sz w:val="17"/>
        </w:rPr>
      </w:pPr>
    </w:p>
    <w:sectPr w:rsidR="00B7463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35AD"/>
    <w:multiLevelType w:val="hybridMultilevel"/>
    <w:tmpl w:val="EEFAB5DC"/>
    <w:lvl w:ilvl="0" w:tplc="2782F512">
      <w:start w:val="1"/>
      <w:numFmt w:val="decimal"/>
      <w:lvlText w:val="%1."/>
      <w:lvlJc w:val="left"/>
      <w:pPr>
        <w:ind w:left="824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CCA236">
      <w:numFmt w:val="bullet"/>
      <w:lvlText w:val="•"/>
      <w:lvlJc w:val="left"/>
      <w:pPr>
        <w:ind w:left="1711" w:hanging="363"/>
      </w:pPr>
      <w:rPr>
        <w:rFonts w:hint="default"/>
        <w:lang w:val="ru-RU" w:eastAsia="en-US" w:bidi="ar-SA"/>
      </w:rPr>
    </w:lvl>
    <w:lvl w:ilvl="2" w:tplc="7DFCB0F0">
      <w:numFmt w:val="bullet"/>
      <w:lvlText w:val="•"/>
      <w:lvlJc w:val="left"/>
      <w:pPr>
        <w:ind w:left="2602" w:hanging="363"/>
      </w:pPr>
      <w:rPr>
        <w:rFonts w:hint="default"/>
        <w:lang w:val="ru-RU" w:eastAsia="en-US" w:bidi="ar-SA"/>
      </w:rPr>
    </w:lvl>
    <w:lvl w:ilvl="3" w:tplc="7FF8DEC8">
      <w:numFmt w:val="bullet"/>
      <w:lvlText w:val="•"/>
      <w:lvlJc w:val="left"/>
      <w:pPr>
        <w:ind w:left="3493" w:hanging="363"/>
      </w:pPr>
      <w:rPr>
        <w:rFonts w:hint="default"/>
        <w:lang w:val="ru-RU" w:eastAsia="en-US" w:bidi="ar-SA"/>
      </w:rPr>
    </w:lvl>
    <w:lvl w:ilvl="4" w:tplc="2B802F36">
      <w:numFmt w:val="bullet"/>
      <w:lvlText w:val="•"/>
      <w:lvlJc w:val="left"/>
      <w:pPr>
        <w:ind w:left="4384" w:hanging="363"/>
      </w:pPr>
      <w:rPr>
        <w:rFonts w:hint="default"/>
        <w:lang w:val="ru-RU" w:eastAsia="en-US" w:bidi="ar-SA"/>
      </w:rPr>
    </w:lvl>
    <w:lvl w:ilvl="5" w:tplc="76424E2E">
      <w:numFmt w:val="bullet"/>
      <w:lvlText w:val="•"/>
      <w:lvlJc w:val="left"/>
      <w:pPr>
        <w:ind w:left="5275" w:hanging="363"/>
      </w:pPr>
      <w:rPr>
        <w:rFonts w:hint="default"/>
        <w:lang w:val="ru-RU" w:eastAsia="en-US" w:bidi="ar-SA"/>
      </w:rPr>
    </w:lvl>
    <w:lvl w:ilvl="6" w:tplc="CF4E8FCA">
      <w:numFmt w:val="bullet"/>
      <w:lvlText w:val="•"/>
      <w:lvlJc w:val="left"/>
      <w:pPr>
        <w:ind w:left="6166" w:hanging="363"/>
      </w:pPr>
      <w:rPr>
        <w:rFonts w:hint="default"/>
        <w:lang w:val="ru-RU" w:eastAsia="en-US" w:bidi="ar-SA"/>
      </w:rPr>
    </w:lvl>
    <w:lvl w:ilvl="7" w:tplc="B4744408">
      <w:numFmt w:val="bullet"/>
      <w:lvlText w:val="•"/>
      <w:lvlJc w:val="left"/>
      <w:pPr>
        <w:ind w:left="7057" w:hanging="363"/>
      </w:pPr>
      <w:rPr>
        <w:rFonts w:hint="default"/>
        <w:lang w:val="ru-RU" w:eastAsia="en-US" w:bidi="ar-SA"/>
      </w:rPr>
    </w:lvl>
    <w:lvl w:ilvl="8" w:tplc="4BB612C4">
      <w:numFmt w:val="bullet"/>
      <w:lvlText w:val="•"/>
      <w:lvlJc w:val="left"/>
      <w:pPr>
        <w:ind w:left="794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384021B7"/>
    <w:multiLevelType w:val="hybridMultilevel"/>
    <w:tmpl w:val="41A234C0"/>
    <w:lvl w:ilvl="0" w:tplc="1F5EAD8E">
      <w:numFmt w:val="bullet"/>
      <w:lvlText w:val=""/>
      <w:lvlJc w:val="left"/>
      <w:pPr>
        <w:ind w:left="385" w:hanging="284"/>
      </w:pPr>
      <w:rPr>
        <w:rFonts w:hint="default"/>
        <w:w w:val="100"/>
        <w:lang w:val="ru-RU" w:eastAsia="en-US" w:bidi="ar-SA"/>
      </w:rPr>
    </w:lvl>
    <w:lvl w:ilvl="1" w:tplc="AA3E7A0A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5BD6AC14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3" w:tplc="196210E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E14EEC7C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5" w:tplc="124C4E0E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6" w:tplc="EEACEAA6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7" w:tplc="7E0C3A0C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8" w:tplc="432C5084">
      <w:numFmt w:val="bullet"/>
      <w:lvlText w:val="•"/>
      <w:lvlJc w:val="left"/>
      <w:pPr>
        <w:ind w:left="786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634"/>
    <w:rsid w:val="005C423E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D47919"/>
  <w15:docId w15:val="{F60F956B-7E5A-4011-B3BE-B550525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385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</dc:creator>
  <cp:lastModifiedBy>3</cp:lastModifiedBy>
  <cp:revision>2</cp:revision>
  <dcterms:created xsi:type="dcterms:W3CDTF">2022-02-02T07:52:00Z</dcterms:created>
  <dcterms:modified xsi:type="dcterms:W3CDTF">2022-02-02T07:56:00Z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2022-02-02T00:00:00Z</vt:filetime>
  </property>
</Properties>
</file>