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1A5F36" w:rsidTr="00EB0874">
        <w:tc>
          <w:tcPr>
            <w:tcW w:w="3119" w:type="dxa"/>
          </w:tcPr>
          <w:p w:rsidR="001A5F36" w:rsidRDefault="001A5F36" w:rsidP="00EB0874">
            <w:pPr>
              <w:spacing w:line="276" w:lineRule="auto"/>
              <w:jc w:val="center"/>
            </w:pPr>
            <w:proofErr w:type="spellStart"/>
            <w:r>
              <w:t>Чăваш</w:t>
            </w:r>
            <w:proofErr w:type="spellEnd"/>
            <w:r>
              <w:t xml:space="preserve"> </w:t>
            </w:r>
            <w:proofErr w:type="spellStart"/>
            <w:r>
              <w:t>Республикинчи</w:t>
            </w:r>
            <w:proofErr w:type="spellEnd"/>
          </w:p>
          <w:p w:rsidR="001A5F36" w:rsidRDefault="001A5F36" w:rsidP="00EB0874">
            <w:pPr>
              <w:spacing w:line="276" w:lineRule="auto"/>
              <w:jc w:val="center"/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районĕн</w:t>
            </w:r>
            <w:proofErr w:type="spellEnd"/>
          </w:p>
          <w:p w:rsidR="001A5F36" w:rsidRDefault="001A5F36" w:rsidP="00EB0874">
            <w:pPr>
              <w:spacing w:line="276" w:lineRule="auto"/>
              <w:jc w:val="center"/>
            </w:pPr>
            <w:proofErr w:type="spellStart"/>
            <w:r>
              <w:t>администрацийĕн</w:t>
            </w:r>
            <w:proofErr w:type="spellEnd"/>
          </w:p>
          <w:p w:rsidR="001A5F36" w:rsidRDefault="001A5F36" w:rsidP="00EB0874">
            <w:pPr>
              <w:spacing w:line="276" w:lineRule="auto"/>
              <w:jc w:val="center"/>
            </w:pPr>
            <w:proofErr w:type="spellStart"/>
            <w:proofErr w:type="gramStart"/>
            <w:r>
              <w:t>в</w:t>
            </w:r>
            <w:proofErr w:type="gramEnd"/>
            <w:r>
              <w:t>ĕ</w:t>
            </w:r>
            <w:proofErr w:type="gramStart"/>
            <w:r>
              <w:t>рент</w:t>
            </w:r>
            <w:proofErr w:type="gramEnd"/>
            <w:r>
              <w:t>ÿ</w:t>
            </w:r>
            <w:proofErr w:type="spellEnd"/>
            <w:r>
              <w:t xml:space="preserve">, </w:t>
            </w:r>
            <w:proofErr w:type="spellStart"/>
            <w:r>
              <w:t>çамрăксен</w:t>
            </w:r>
            <w:proofErr w:type="spellEnd"/>
            <w:r>
              <w:t xml:space="preserve"> </w:t>
            </w:r>
            <w:proofErr w:type="spellStart"/>
            <w:r>
              <w:t>политикин</w:t>
            </w:r>
            <w:proofErr w:type="spellEnd"/>
            <w:r>
              <w:t xml:space="preserve">, </w:t>
            </w:r>
            <w:proofErr w:type="spellStart"/>
            <w:r>
              <w:t>физкультурăпа</w:t>
            </w:r>
            <w:proofErr w:type="spellEnd"/>
            <w:r>
              <w:t xml:space="preserve"> спорт </w:t>
            </w:r>
            <w:proofErr w:type="spellStart"/>
            <w:r>
              <w:t>управленийĕ</w:t>
            </w:r>
            <w:proofErr w:type="spellEnd"/>
          </w:p>
          <w:p w:rsidR="001A5F36" w:rsidRDefault="001A5F36" w:rsidP="00EB0874">
            <w:pPr>
              <w:spacing w:line="276" w:lineRule="auto"/>
              <w:jc w:val="center"/>
            </w:pPr>
          </w:p>
          <w:p w:rsidR="001A5F36" w:rsidRDefault="001A5F36" w:rsidP="00EB0874">
            <w:pPr>
              <w:spacing w:line="276" w:lineRule="auto"/>
              <w:jc w:val="center"/>
            </w:pPr>
          </w:p>
          <w:p w:rsidR="001A5F36" w:rsidRDefault="001A5F36" w:rsidP="00EB0874">
            <w:pPr>
              <w:spacing w:line="276" w:lineRule="auto"/>
              <w:jc w:val="center"/>
            </w:pPr>
          </w:p>
          <w:p w:rsidR="001A5F36" w:rsidRDefault="001A5F36" w:rsidP="00EB0874">
            <w:pPr>
              <w:spacing w:line="276" w:lineRule="auto"/>
            </w:pPr>
          </w:p>
        </w:tc>
        <w:tc>
          <w:tcPr>
            <w:tcW w:w="2551" w:type="dxa"/>
          </w:tcPr>
          <w:p w:rsidR="001A5F36" w:rsidRDefault="001A5F36" w:rsidP="00EB0874">
            <w:pPr>
              <w:spacing w:line="276" w:lineRule="auto"/>
              <w:jc w:val="center"/>
              <w:rPr>
                <w:b/>
              </w:rPr>
            </w:pPr>
          </w:p>
          <w:p w:rsidR="001A5F36" w:rsidRDefault="001A5F36" w:rsidP="00EB0874">
            <w:pPr>
              <w:spacing w:line="276" w:lineRule="auto"/>
              <w:jc w:val="center"/>
              <w:rPr>
                <w:b/>
              </w:rPr>
            </w:pPr>
          </w:p>
          <w:p w:rsidR="001A5F36" w:rsidRDefault="001A5F36" w:rsidP="00EB0874">
            <w:pPr>
              <w:spacing w:line="276" w:lineRule="auto"/>
              <w:jc w:val="center"/>
              <w:rPr>
                <w:b/>
              </w:rPr>
            </w:pPr>
          </w:p>
          <w:p w:rsidR="001A5F36" w:rsidRDefault="001A5F36" w:rsidP="00EB0874">
            <w:pPr>
              <w:pStyle w:val="5"/>
              <w:spacing w:line="276" w:lineRule="auto"/>
              <w:rPr>
                <w:b/>
                <w:sz w:val="24"/>
                <w:szCs w:val="24"/>
              </w:rPr>
            </w:pPr>
          </w:p>
          <w:p w:rsidR="001A5F36" w:rsidRDefault="001A5F36" w:rsidP="00EB0874">
            <w:pPr>
              <w:pStyle w:val="5"/>
              <w:spacing w:line="276" w:lineRule="auto"/>
              <w:rPr>
                <w:b/>
                <w:sz w:val="24"/>
                <w:szCs w:val="24"/>
              </w:rPr>
            </w:pPr>
          </w:p>
          <w:p w:rsidR="001A5F36" w:rsidRDefault="001A5F36" w:rsidP="00EB0874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1A5F36" w:rsidRDefault="001A5F36" w:rsidP="00EB0874">
            <w:pPr>
              <w:pStyle w:val="5"/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1A5F36" w:rsidRPr="0021140B" w:rsidRDefault="001A5F36" w:rsidP="00EB0874">
            <w:pPr>
              <w:pStyle w:val="5"/>
              <w:spacing w:line="276" w:lineRule="auto"/>
              <w:rPr>
                <w:b/>
                <w:sz w:val="28"/>
                <w:szCs w:val="28"/>
              </w:rPr>
            </w:pPr>
            <w:r w:rsidRPr="0021140B">
              <w:rPr>
                <w:b/>
                <w:sz w:val="28"/>
                <w:szCs w:val="28"/>
              </w:rPr>
              <w:t>ПРИКАЗ</w:t>
            </w:r>
          </w:p>
          <w:p w:rsidR="001A5F36" w:rsidRDefault="001A5F36" w:rsidP="00EB0874">
            <w:pPr>
              <w:spacing w:line="276" w:lineRule="auto"/>
              <w:jc w:val="center"/>
            </w:pPr>
            <w:r>
              <w:t>№</w:t>
            </w:r>
            <w:r w:rsidR="00511AFF">
              <w:t xml:space="preserve"> 24</w:t>
            </w:r>
            <w:r>
              <w:t xml:space="preserve"> </w:t>
            </w:r>
            <w:r w:rsidR="00511AFF">
              <w:t xml:space="preserve">  от 19.01.2022</w:t>
            </w:r>
            <w:r>
              <w:t xml:space="preserve"> г.</w:t>
            </w:r>
          </w:p>
          <w:p w:rsidR="001A5F36" w:rsidRDefault="001A5F36" w:rsidP="00EB0874">
            <w:pPr>
              <w:spacing w:line="276" w:lineRule="auto"/>
            </w:pPr>
          </w:p>
        </w:tc>
        <w:tc>
          <w:tcPr>
            <w:tcW w:w="3686" w:type="dxa"/>
            <w:hideMark/>
          </w:tcPr>
          <w:p w:rsidR="001A5F36" w:rsidRDefault="001A5F36" w:rsidP="00EB0874">
            <w:pPr>
              <w:spacing w:line="276" w:lineRule="auto"/>
              <w:jc w:val="center"/>
            </w:pPr>
            <w:r>
              <w:t>Управление образования,</w:t>
            </w:r>
          </w:p>
          <w:p w:rsidR="001A5F36" w:rsidRDefault="001A5F36" w:rsidP="00EB0874">
            <w:pPr>
              <w:spacing w:line="276" w:lineRule="auto"/>
              <w:jc w:val="center"/>
            </w:pPr>
            <w:r>
              <w:t>молодежной политики, физической культуры и спорта</w:t>
            </w:r>
          </w:p>
          <w:p w:rsidR="001A5F36" w:rsidRDefault="001A5F36" w:rsidP="00EB0874">
            <w:pPr>
              <w:spacing w:line="276" w:lineRule="auto"/>
              <w:jc w:val="center"/>
            </w:pPr>
            <w:r>
              <w:t xml:space="preserve">администрации </w:t>
            </w:r>
          </w:p>
          <w:p w:rsidR="001A5F36" w:rsidRDefault="001A5F36" w:rsidP="00EB0874">
            <w:pPr>
              <w:spacing w:line="276" w:lineRule="auto"/>
              <w:jc w:val="center"/>
            </w:pPr>
            <w:r>
              <w:t>Батыревского района</w:t>
            </w:r>
          </w:p>
          <w:p w:rsidR="001A5F36" w:rsidRDefault="001A5F36" w:rsidP="00EB0874">
            <w:pPr>
              <w:pStyle w:val="8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</w:rPr>
              <w:t xml:space="preserve"> Чувашской Республики</w:t>
            </w:r>
            <w:r>
              <w:rPr>
                <w:b w:val="0"/>
                <w:szCs w:val="24"/>
              </w:rPr>
              <w:t xml:space="preserve"> </w:t>
            </w:r>
          </w:p>
        </w:tc>
      </w:tr>
      <w:tr w:rsidR="001A5F36" w:rsidTr="00EB0874">
        <w:trPr>
          <w:cantSplit/>
        </w:trPr>
        <w:tc>
          <w:tcPr>
            <w:tcW w:w="9356" w:type="dxa"/>
            <w:gridSpan w:val="3"/>
          </w:tcPr>
          <w:p w:rsidR="001A5F36" w:rsidRDefault="001A5F36" w:rsidP="00EB0874">
            <w:pPr>
              <w:spacing w:line="276" w:lineRule="auto"/>
              <w:rPr>
                <w:rFonts w:ascii="TimesEC" w:hAnsi="TimesEC"/>
              </w:rPr>
            </w:pPr>
            <w:proofErr w:type="spellStart"/>
            <w:r>
              <w:t>Патăрьел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  <w:r>
              <w:t xml:space="preserve">                                                                                                             с. Батырево</w:t>
            </w:r>
          </w:p>
        </w:tc>
      </w:tr>
    </w:tbl>
    <w:p w:rsidR="001A5F36" w:rsidRPr="0021140B" w:rsidRDefault="001A5F36" w:rsidP="001A5F36">
      <w:pPr>
        <w:jc w:val="both"/>
      </w:pPr>
    </w:p>
    <w:p w:rsidR="001A5F36" w:rsidRDefault="001A5F36" w:rsidP="001A5F36">
      <w:pPr>
        <w:jc w:val="both"/>
      </w:pPr>
      <w:r>
        <w:t xml:space="preserve">О проведении месячника </w:t>
      </w:r>
      <w:proofErr w:type="gramStart"/>
      <w:r>
        <w:t>оборонно-массовой</w:t>
      </w:r>
      <w:proofErr w:type="gramEnd"/>
    </w:p>
    <w:p w:rsidR="000A513A" w:rsidRDefault="001A5F36" w:rsidP="001A5F36">
      <w:pPr>
        <w:jc w:val="both"/>
      </w:pPr>
      <w:r>
        <w:t>и спортивной работы</w:t>
      </w:r>
      <w:r w:rsidR="000A513A">
        <w:t xml:space="preserve">, </w:t>
      </w:r>
      <w:proofErr w:type="gramStart"/>
      <w:r w:rsidR="000A513A">
        <w:t>посвященного</w:t>
      </w:r>
      <w:proofErr w:type="gramEnd"/>
      <w:r w:rsidR="000A513A">
        <w:t xml:space="preserve"> </w:t>
      </w:r>
    </w:p>
    <w:p w:rsidR="004D3A62" w:rsidRDefault="00511AFF" w:rsidP="001A5F36">
      <w:pPr>
        <w:jc w:val="both"/>
      </w:pPr>
      <w:r>
        <w:t>Году выдающихся земляков</w:t>
      </w:r>
      <w:r w:rsidR="004D3A62">
        <w:t xml:space="preserve"> и </w:t>
      </w:r>
    </w:p>
    <w:p w:rsidR="001A5F36" w:rsidRDefault="004D3A62" w:rsidP="001A5F36">
      <w:pPr>
        <w:jc w:val="both"/>
      </w:pPr>
      <w:r>
        <w:t>празднованию Дня защитника Отечества</w:t>
      </w:r>
    </w:p>
    <w:p w:rsidR="001A5F36" w:rsidRDefault="001A5F36" w:rsidP="001A5F36">
      <w:pPr>
        <w:tabs>
          <w:tab w:val="left" w:pos="540"/>
        </w:tabs>
        <w:jc w:val="both"/>
      </w:pPr>
    </w:p>
    <w:p w:rsidR="001A5F36" w:rsidRDefault="001A5F36" w:rsidP="001A5F36">
      <w:pPr>
        <w:tabs>
          <w:tab w:val="left" w:pos="540"/>
        </w:tabs>
        <w:jc w:val="both"/>
      </w:pPr>
      <w:r>
        <w:tab/>
        <w:t>В целях военно-патриотического воспитания подростков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среде</w:t>
      </w:r>
    </w:p>
    <w:p w:rsidR="001A5F36" w:rsidRDefault="001A5F36" w:rsidP="001A5F36">
      <w:pPr>
        <w:tabs>
          <w:tab w:val="left" w:pos="540"/>
        </w:tabs>
        <w:jc w:val="center"/>
      </w:pPr>
    </w:p>
    <w:p w:rsidR="001A5F36" w:rsidRDefault="001A5F36" w:rsidP="001A5F36">
      <w:pPr>
        <w:tabs>
          <w:tab w:val="left" w:pos="540"/>
        </w:tabs>
        <w:jc w:val="center"/>
      </w:pPr>
      <w:r>
        <w:t>ПРИКАЗЫВАЮ:</w:t>
      </w:r>
    </w:p>
    <w:p w:rsidR="001A5F36" w:rsidRDefault="001A5F36" w:rsidP="001A5F36">
      <w:pPr>
        <w:tabs>
          <w:tab w:val="left" w:pos="540"/>
        </w:tabs>
        <w:jc w:val="both"/>
      </w:pPr>
    </w:p>
    <w:p w:rsidR="001A5F36" w:rsidRDefault="001A5F36" w:rsidP="001A5F36">
      <w:pPr>
        <w:jc w:val="both"/>
      </w:pPr>
      <w:r>
        <w:t>1. Провести с 23 января по 23</w:t>
      </w:r>
      <w:r w:rsidR="00511AFF">
        <w:t xml:space="preserve"> февраля 2022</w:t>
      </w:r>
      <w:r>
        <w:t xml:space="preserve"> года районный месячник оборонно-массовой и спортивной работы</w:t>
      </w:r>
      <w:r w:rsidR="0030112E">
        <w:t xml:space="preserve"> (</w:t>
      </w:r>
      <w:proofErr w:type="spellStart"/>
      <w:r w:rsidR="0030112E">
        <w:t>далее-месячник</w:t>
      </w:r>
      <w:proofErr w:type="spellEnd"/>
      <w:r w:rsidR="0030112E">
        <w:t>)</w:t>
      </w:r>
      <w:r>
        <w:t xml:space="preserve">. </w:t>
      </w:r>
    </w:p>
    <w:p w:rsidR="001A5F36" w:rsidRDefault="001A5F36" w:rsidP="001A5F36">
      <w:pPr>
        <w:jc w:val="both"/>
      </w:pPr>
      <w:r>
        <w:t>2. Утвердить:</w:t>
      </w:r>
    </w:p>
    <w:p w:rsidR="004D3A62" w:rsidRDefault="004D3A62" w:rsidP="001A5F36">
      <w:pPr>
        <w:jc w:val="both"/>
      </w:pPr>
      <w:r>
        <w:t>- положение о проведении месячника (Приложение 1);</w:t>
      </w:r>
    </w:p>
    <w:p w:rsidR="001A5F36" w:rsidRDefault="004D3A62" w:rsidP="001A5F36">
      <w:pPr>
        <w:jc w:val="both"/>
      </w:pPr>
      <w:r>
        <w:t>- п</w:t>
      </w:r>
      <w:r w:rsidR="001A5F36">
        <w:t>лан основных мероприятий по проведению районног</w:t>
      </w:r>
      <w:r>
        <w:t>о месячника  (Приложение 2</w:t>
      </w:r>
      <w:r w:rsidR="001A5F36">
        <w:t>);</w:t>
      </w:r>
    </w:p>
    <w:p w:rsidR="001A5F36" w:rsidRPr="00347304" w:rsidRDefault="004D3A62" w:rsidP="001A5F36">
      <w:pPr>
        <w:jc w:val="both"/>
        <w:rPr>
          <w:color w:val="000000"/>
        </w:rPr>
      </w:pPr>
      <w:r>
        <w:t>- с</w:t>
      </w:r>
      <w:r w:rsidR="001A5F36" w:rsidRPr="00347304">
        <w:rPr>
          <w:color w:val="000000"/>
        </w:rPr>
        <w:t>остав оргкомитета по</w:t>
      </w:r>
      <w:r>
        <w:rPr>
          <w:color w:val="000000"/>
        </w:rPr>
        <w:t xml:space="preserve"> проведению районного месячника</w:t>
      </w:r>
      <w:r w:rsidR="001A5F36">
        <w:rPr>
          <w:color w:val="000000"/>
        </w:rPr>
        <w:t xml:space="preserve"> </w:t>
      </w:r>
      <w:r>
        <w:t>(Приложение 3</w:t>
      </w:r>
      <w:r w:rsidR="001A5F36">
        <w:t>);</w:t>
      </w:r>
    </w:p>
    <w:p w:rsidR="001A5F36" w:rsidRDefault="001A5F36" w:rsidP="001A5F36">
      <w:pPr>
        <w:jc w:val="both"/>
      </w:pPr>
      <w:r>
        <w:t>3.Образовательным учреждениям района:</w:t>
      </w:r>
    </w:p>
    <w:p w:rsidR="001A5F36" w:rsidRDefault="004D3A62" w:rsidP="001A5F36">
      <w:pPr>
        <w:jc w:val="both"/>
      </w:pPr>
      <w:r>
        <w:t>- р</w:t>
      </w:r>
      <w:r w:rsidR="001A5F36">
        <w:t>азработать планы проведения месячника;</w:t>
      </w:r>
    </w:p>
    <w:p w:rsidR="001A5F36" w:rsidRDefault="004D3A62" w:rsidP="001A5F36">
      <w:pPr>
        <w:jc w:val="both"/>
      </w:pPr>
      <w:r>
        <w:t>-о</w:t>
      </w:r>
      <w:r w:rsidR="001A5F36">
        <w:t xml:space="preserve"> проводимых в рамках месячника мероприятиях освещать на сайте </w:t>
      </w:r>
      <w:r w:rsidR="008F06CE">
        <w:t xml:space="preserve">управления образования, молодежной политики, физической культуры и спорта </w:t>
      </w:r>
      <w:r w:rsidR="001A5F36">
        <w:t>администрации Батыревского района (баннер «Месячник оборонно-массовой и спортивной работы»).</w:t>
      </w:r>
    </w:p>
    <w:p w:rsidR="004D3A62" w:rsidRDefault="004D3A62" w:rsidP="001A5F36">
      <w:pPr>
        <w:jc w:val="both"/>
      </w:pPr>
      <w:r>
        <w:t>4.Организацию по проведению месячника возложить на Центр по работе с молодежью управления образования, молодежной политики, физической культуры и спорта администрации Батыревского района.</w:t>
      </w:r>
    </w:p>
    <w:p w:rsidR="001A5F36" w:rsidRDefault="004D3A62" w:rsidP="001A5F36">
      <w:pPr>
        <w:jc w:val="both"/>
      </w:pPr>
      <w:r>
        <w:t>5</w:t>
      </w:r>
      <w:r w:rsidR="001A5F36">
        <w:t>. Контроль за выполнение настоящего приказа оставляю за собой.</w:t>
      </w:r>
    </w:p>
    <w:p w:rsidR="001A5F36" w:rsidRDefault="001A5F36" w:rsidP="001A5F36"/>
    <w:p w:rsidR="001A5F36" w:rsidRDefault="001A5F36" w:rsidP="001A5F36"/>
    <w:p w:rsidR="001A5F36" w:rsidRDefault="001A5F36" w:rsidP="001A5F36"/>
    <w:p w:rsidR="001A5F36" w:rsidRDefault="001A5F36" w:rsidP="001A5F36"/>
    <w:p w:rsidR="001A5F36" w:rsidRDefault="001A5F36" w:rsidP="001A5F36">
      <w:r>
        <w:t xml:space="preserve">Начальник управления образования, </w:t>
      </w:r>
      <w:proofErr w:type="gramStart"/>
      <w:r>
        <w:t>молодежной</w:t>
      </w:r>
      <w:proofErr w:type="gramEnd"/>
    </w:p>
    <w:p w:rsidR="001A5F36" w:rsidRDefault="001A5F36" w:rsidP="001A5F36">
      <w:r>
        <w:t>политики, физической культуры и спорта                                                      И.П.Рубцова</w:t>
      </w:r>
    </w:p>
    <w:p w:rsidR="001A5F36" w:rsidRDefault="001A5F36" w:rsidP="001A5F36"/>
    <w:p w:rsidR="001A5F36" w:rsidRDefault="001A5F36" w:rsidP="001A5F36"/>
    <w:p w:rsidR="001A5F36" w:rsidRDefault="001A5F36" w:rsidP="001A5F36"/>
    <w:p w:rsidR="001A5F36" w:rsidRDefault="001A5F36" w:rsidP="001A5F36"/>
    <w:p w:rsidR="001A5F36" w:rsidRDefault="001A5F36" w:rsidP="001A5F36"/>
    <w:p w:rsidR="00BA646C" w:rsidRDefault="00BA646C"/>
    <w:sectPr w:rsidR="00BA646C" w:rsidSect="00B4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5F36"/>
    <w:rsid w:val="00010519"/>
    <w:rsid w:val="000A513A"/>
    <w:rsid w:val="00142335"/>
    <w:rsid w:val="001A5F36"/>
    <w:rsid w:val="00204C45"/>
    <w:rsid w:val="00254E94"/>
    <w:rsid w:val="0030112E"/>
    <w:rsid w:val="004D3A62"/>
    <w:rsid w:val="005051FE"/>
    <w:rsid w:val="00511AFF"/>
    <w:rsid w:val="0066059E"/>
    <w:rsid w:val="007F7607"/>
    <w:rsid w:val="008F06CE"/>
    <w:rsid w:val="00A20154"/>
    <w:rsid w:val="00BA646C"/>
    <w:rsid w:val="00E12E55"/>
    <w:rsid w:val="00F1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A5F36"/>
    <w:pPr>
      <w:keepNext/>
      <w:jc w:val="center"/>
      <w:outlineLvl w:val="4"/>
    </w:pPr>
    <w:rPr>
      <w:sz w:val="36"/>
      <w:szCs w:val="20"/>
    </w:rPr>
  </w:style>
  <w:style w:type="paragraph" w:styleId="8">
    <w:name w:val="heading 8"/>
    <w:basedOn w:val="a"/>
    <w:next w:val="a"/>
    <w:link w:val="80"/>
    <w:unhideWhenUsed/>
    <w:qFormat/>
    <w:rsid w:val="001A5F36"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A5F3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5F3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2022-01-19T07:34:00Z</cp:lastPrinted>
  <dcterms:created xsi:type="dcterms:W3CDTF">2020-01-21T10:03:00Z</dcterms:created>
  <dcterms:modified xsi:type="dcterms:W3CDTF">2022-01-19T07:34:00Z</dcterms:modified>
</cp:coreProperties>
</file>