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9" w:rsidRPr="00062A19" w:rsidRDefault="00062A19" w:rsidP="00062A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</w:t>
      </w:r>
    </w:p>
    <w:p w:rsidR="00062A19" w:rsidRPr="00062A19" w:rsidRDefault="00062A19" w:rsidP="00062A1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A19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062A1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МБОУ «СОШ №2»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АООП самостоятельно разрабатывается и утверждается организацией в соответствии со Стандартом и с учетом </w:t>
      </w:r>
      <w:proofErr w:type="spellStart"/>
      <w:r w:rsidRPr="00062A19">
        <w:rPr>
          <w:rFonts w:ascii="Times New Roman" w:eastAsia="Calibri" w:hAnsi="Times New Roman" w:cs="Times New Roman"/>
          <w:sz w:val="24"/>
        </w:rPr>
        <w:t>ПрАООП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АООП разрабатывается организациями, осуществляющими 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АООП может быть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реализована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в разных формах: как совместно с другими обучающимися, так и в отдельных классах, группах или в отдельных организациях</w:t>
      </w:r>
      <w:r w:rsidRPr="00062A19">
        <w:rPr>
          <w:rFonts w:ascii="Times New Roman" w:eastAsia="Calibri" w:hAnsi="Times New Roman" w:cs="Times New Roman"/>
          <w:sz w:val="24"/>
          <w:vertAlign w:val="superscript"/>
        </w:rPr>
        <w:t xml:space="preserve">. </w:t>
      </w:r>
      <w:r w:rsidRPr="00062A19">
        <w:rPr>
          <w:rFonts w:ascii="Times New Roman" w:eastAsia="Calibri" w:hAnsi="Times New Roman" w:cs="Times New Roman"/>
          <w:sz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062A19" w:rsidRPr="00062A19" w:rsidRDefault="00062A19" w:rsidP="00062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В основу разработки для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легкой умственной отсталостью (интеллектуальными нарушениями) заложены дифференцированный и </w:t>
      </w:r>
      <w:proofErr w:type="spellStart"/>
      <w:r w:rsidRPr="00062A19">
        <w:rPr>
          <w:rFonts w:ascii="Times New Roman" w:eastAsia="Calibri" w:hAnsi="Times New Roman" w:cs="Times New Roman"/>
          <w:sz w:val="24"/>
        </w:rPr>
        <w:t>деятельностный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подходы.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b/>
          <w:i/>
          <w:sz w:val="24"/>
        </w:rPr>
        <w:t>Дифференцированный подход</w:t>
      </w:r>
      <w:r w:rsidRPr="00062A19">
        <w:rPr>
          <w:rFonts w:ascii="Times New Roman" w:eastAsia="Calibri" w:hAnsi="Times New Roman" w:cs="Times New Roman"/>
          <w:sz w:val="24"/>
        </w:rPr>
        <w:t xml:space="preserve"> 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возможность реализовать индивидуальный потенциал развития. 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2A19">
        <w:rPr>
          <w:rFonts w:ascii="Times New Roman" w:eastAsia="Calibri" w:hAnsi="Times New Roman" w:cs="Times New Roman"/>
          <w:b/>
          <w:i/>
          <w:sz w:val="24"/>
        </w:rPr>
        <w:t>Деятельностный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2A19">
        <w:rPr>
          <w:rFonts w:ascii="Times New Roman" w:eastAsia="Calibri" w:hAnsi="Times New Roman" w:cs="Times New Roman"/>
          <w:sz w:val="24"/>
        </w:rPr>
        <w:t>Деятельностный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Основным средством реализации </w:t>
      </w:r>
      <w:proofErr w:type="spellStart"/>
      <w:r w:rsidRPr="00062A19">
        <w:rPr>
          <w:rFonts w:ascii="Times New Roman" w:eastAsia="Calibri" w:hAnsi="Times New Roman" w:cs="Times New Roman"/>
          <w:sz w:val="24"/>
        </w:rPr>
        <w:t>деятельностного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>, обеспечивающий овладение ими содержанием образования.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В контексте разработки АООП образования для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реализация </w:t>
      </w:r>
      <w:proofErr w:type="spellStart"/>
      <w:r w:rsidRPr="00062A19">
        <w:rPr>
          <w:rFonts w:ascii="Times New Roman" w:eastAsia="Calibri" w:hAnsi="Times New Roman" w:cs="Times New Roman"/>
          <w:sz w:val="24"/>
        </w:rPr>
        <w:t>деятельностного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подхода обеспечивает:</w:t>
      </w:r>
    </w:p>
    <w:p w:rsidR="00062A19" w:rsidRPr="00062A19" w:rsidRDefault="00062A19" w:rsidP="00062A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lastRenderedPageBreak/>
        <w:t>придание результатам образования социально и личностно значимого характера;</w:t>
      </w:r>
    </w:p>
    <w:p w:rsidR="00062A19" w:rsidRPr="00062A19" w:rsidRDefault="00062A19" w:rsidP="00062A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прочное усвоение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062A19" w:rsidRPr="00062A19" w:rsidRDefault="00062A19" w:rsidP="00062A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62A19" w:rsidRPr="00062A19" w:rsidRDefault="00062A19" w:rsidP="00062A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В основу АООП образования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положены следующие принципы: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принципы государственной политики РФ в области образования</w:t>
      </w:r>
      <w:r w:rsidRPr="00062A19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062A19">
        <w:rPr>
          <w:rFonts w:ascii="Times New Roman" w:eastAsia="Calibri" w:hAnsi="Times New Roman" w:cs="Times New Roman"/>
          <w:sz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r w:rsidRPr="00062A19">
        <w:rPr>
          <w:rFonts w:ascii="Times New Roman" w:eastAsia="Calibri" w:hAnsi="Times New Roman" w:cs="Times New Roman"/>
          <w:sz w:val="24"/>
        </w:rPr>
        <w:t>практико</w:t>
      </w:r>
      <w:proofErr w:type="spellEnd"/>
      <w:r w:rsidRPr="00062A19">
        <w:rPr>
          <w:rFonts w:ascii="Times New Roman" w:eastAsia="Calibri" w:hAnsi="Times New Roman" w:cs="Times New Roman"/>
          <w:sz w:val="24"/>
        </w:rPr>
        <w:t xml:space="preserve"> ориентированных задач;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― онтогенетический принцип; </w:t>
      </w:r>
    </w:p>
    <w:p w:rsidR="00062A19" w:rsidRPr="00062A19" w:rsidRDefault="00062A19" w:rsidP="00062A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преемственности, предполагающий взаимосвязь и непрерывность образования обучающихся с умственной отсталость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ю(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>интеллектуальными нарушениями) на всех этапах обучения: от младшего до старшего школьного возраста;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062A19">
        <w:rPr>
          <w:rFonts w:ascii="Times New Roman" w:eastAsia="Calibri" w:hAnsi="Times New Roman" w:cs="Times New Roman"/>
          <w:sz w:val="24"/>
          <w:shd w:val="clear" w:color="auto" w:fill="FFFFFF"/>
        </w:rPr>
        <w:t>(интеллектуальными нарушениями)</w:t>
      </w:r>
      <w:r w:rsidRPr="00062A19">
        <w:rPr>
          <w:rFonts w:ascii="Times New Roman" w:eastAsia="Calibri" w:hAnsi="Times New Roman" w:cs="Times New Roman"/>
          <w:sz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062A19" w:rsidRPr="00062A19" w:rsidRDefault="00062A19" w:rsidP="00062A1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― принцип сотрудничества с семьей.</w:t>
      </w:r>
    </w:p>
    <w:p w:rsidR="00062A19" w:rsidRPr="00062A19" w:rsidRDefault="00062A19" w:rsidP="00062A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АООП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МБОУ «СОШ №2» включает целевой, содержательный и организационный разделы.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lastRenderedPageBreak/>
        <w:t>Целевой раздел определяет общее назначение, цели, задачи и планируемые результаты реализации МБОУ «СОШ №2», а также способы определения достижения этих целей и результатов.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Целевой раздел включает: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пояснительную записку;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систему оценки достижения планируемых результатов освоения АООП образования.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программу формирования базовых учебных действий;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программы отдельных учебных предметов, курсов коррекционно-развивающей области;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программу духовно-нравственного (нравственного) развития </w:t>
      </w: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программу формирования экологической культуры, здорового и безопасного образа жизни;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программу внеурочной деятельности;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Организационный раздел включает: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учебный план;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062A19" w:rsidRPr="00062A19" w:rsidRDefault="00062A19" w:rsidP="00062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В соответствии с требованиями Стандарта Организация может создавать два варианта АООП образования обучающихся с умственной отсталостью (интеллектуальными нарушениями) ― варианты 1 и 2. Каждый вариант 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</w:t>
      </w:r>
      <w:r w:rsidRPr="00062A19">
        <w:rPr>
          <w:rFonts w:ascii="Times New Roman" w:eastAsia="Calibri" w:hAnsi="Times New Roman" w:cs="Times New Roman"/>
          <w:caps/>
          <w:sz w:val="24"/>
        </w:rPr>
        <w:t>,</w:t>
      </w:r>
      <w:r w:rsidRPr="00062A19">
        <w:rPr>
          <w:rFonts w:ascii="Times New Roman" w:eastAsia="Calibri" w:hAnsi="Times New Roman" w:cs="Times New Roman"/>
          <w:sz w:val="24"/>
        </w:rPr>
        <w:t xml:space="preserve"> получение образования вне зависимости от выраженности основного нарушения, наличия других (сопутствующих) нарушений развития, места проживания обучающегося, вида Организации.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62A19">
        <w:rPr>
          <w:rFonts w:ascii="Times New Roman" w:eastAsia="Calibri" w:hAnsi="Times New Roman" w:cs="Times New Roman"/>
          <w:sz w:val="24"/>
        </w:rPr>
        <w:t>Обучающийся</w:t>
      </w:r>
      <w:proofErr w:type="gramEnd"/>
      <w:r w:rsidRPr="00062A19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062A19" w:rsidRPr="00062A19" w:rsidRDefault="00062A19" w:rsidP="00062A19">
      <w:pPr>
        <w:tabs>
          <w:tab w:val="left" w:pos="0"/>
        </w:tabs>
        <w:suppressAutoHyphens/>
        <w:spacing w:after="0" w:line="240" w:lineRule="auto"/>
        <w:ind w:firstLine="573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062A19" w:rsidRPr="00062A19" w:rsidRDefault="00062A19" w:rsidP="00062A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2A19">
        <w:rPr>
          <w:rFonts w:ascii="Times New Roman" w:eastAsia="Calibri" w:hAnsi="Times New Roman" w:cs="Times New Roman"/>
          <w:sz w:val="24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</w:t>
      </w:r>
      <w:r w:rsidRPr="00062A19">
        <w:rPr>
          <w:rFonts w:ascii="Times New Roman" w:eastAsia="Calibri" w:hAnsi="Times New Roman" w:cs="Times New Roman"/>
          <w:sz w:val="24"/>
        </w:rPr>
        <w:lastRenderedPageBreak/>
        <w:t>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4D37ED" w:rsidRDefault="004D37ED">
      <w:bookmarkStart w:id="0" w:name="_GoBack"/>
      <w:bookmarkEnd w:id="0"/>
    </w:p>
    <w:sectPr w:rsidR="004D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9CF"/>
    <w:multiLevelType w:val="multilevel"/>
    <w:tmpl w:val="EBF0E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6C0B14"/>
    <w:multiLevelType w:val="multilevel"/>
    <w:tmpl w:val="6390F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9"/>
    <w:rsid w:val="00062A19"/>
    <w:rsid w:val="003B3D4E"/>
    <w:rsid w:val="004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2022-01-31T10:04:00Z</dcterms:created>
  <dcterms:modified xsi:type="dcterms:W3CDTF">2022-01-31T10:05:00Z</dcterms:modified>
</cp:coreProperties>
</file>