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3139" w:rsidTr="00F65FA2">
        <w:tc>
          <w:tcPr>
            <w:tcW w:w="4785" w:type="dxa"/>
          </w:tcPr>
          <w:p w:rsidR="00053139" w:rsidRDefault="00053139" w:rsidP="00F65FA2">
            <w:r>
              <w:t>РАССМОТРЕНО</w:t>
            </w:r>
          </w:p>
          <w:p w:rsidR="00053139" w:rsidRDefault="00053139" w:rsidP="00F65FA2">
            <w:r>
              <w:t>на заседании Управляющего совета</w:t>
            </w:r>
          </w:p>
          <w:p w:rsidR="00053139" w:rsidRDefault="00053139" w:rsidP="00F65FA2">
            <w:r>
              <w:t>МБОУ «Янтиковская СОШ имени Героя Советского  Союза»</w:t>
            </w:r>
          </w:p>
          <w:p w:rsidR="00053139" w:rsidRDefault="00053139" w:rsidP="00F65FA2">
            <w:r>
              <w:t>от 28.01.2022 №3</w:t>
            </w:r>
          </w:p>
          <w:p w:rsidR="00053139" w:rsidRDefault="00053139" w:rsidP="00F65FA2"/>
        </w:tc>
        <w:tc>
          <w:tcPr>
            <w:tcW w:w="4786" w:type="dxa"/>
          </w:tcPr>
          <w:p w:rsidR="00053139" w:rsidRDefault="00053139" w:rsidP="00F65FA2">
            <w:r>
              <w:t>УТВЕРЖДЕН</w:t>
            </w:r>
          </w:p>
          <w:p w:rsidR="00053139" w:rsidRDefault="00053139" w:rsidP="00F65FA2">
            <w:r>
              <w:t>Приказом МБОУ «Янтиковск5ая СОШ имени Героя Советского Союза П.Х.Бухтулова»</w:t>
            </w:r>
          </w:p>
          <w:p w:rsidR="00053139" w:rsidRDefault="00053139" w:rsidP="00F65FA2">
            <w:r>
              <w:t>от 31.01.2022 №17</w:t>
            </w:r>
          </w:p>
        </w:tc>
      </w:tr>
    </w:tbl>
    <w:p w:rsidR="00053139" w:rsidRDefault="00053139" w:rsidP="00053139"/>
    <w:p w:rsidR="00053139" w:rsidRDefault="00053139" w:rsidP="00053139"/>
    <w:p w:rsidR="00053139" w:rsidRDefault="00053139" w:rsidP="00053139"/>
    <w:p w:rsidR="00053139" w:rsidRDefault="00053139" w:rsidP="00053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Правила </w:t>
      </w:r>
    </w:p>
    <w:p w:rsidR="00053139" w:rsidRPr="00D43FA3" w:rsidRDefault="00053139" w:rsidP="00053139">
      <w:pPr>
        <w:jc w:val="center"/>
        <w:rPr>
          <w:color w:val="000000"/>
        </w:rPr>
      </w:pPr>
      <w:r>
        <w:rPr>
          <w:b/>
          <w:bCs/>
          <w:color w:val="000000"/>
        </w:rPr>
        <w:t>приема на обучение детей в муниципальное бюджетное общеобразовательное учреждение «Янтиковская средняя общеобразовательная школа имени Героя Советского Союза П.Х.Бухтулова» Янтиковского района Чувашской Республики</w:t>
      </w:r>
    </w:p>
    <w:p w:rsidR="00053139" w:rsidRDefault="00053139" w:rsidP="00053139">
      <w:pPr>
        <w:jc w:val="center"/>
        <w:rPr>
          <w:rFonts w:cstheme="minorHAnsi"/>
          <w:b/>
          <w:bCs/>
          <w:color w:val="000000"/>
        </w:rPr>
      </w:pPr>
    </w:p>
    <w:p w:rsidR="00053139" w:rsidRPr="008C1A47" w:rsidRDefault="00053139" w:rsidP="00053139">
      <w:pPr>
        <w:jc w:val="center"/>
        <w:rPr>
          <w:rFonts w:cstheme="minorHAnsi"/>
          <w:color w:val="000000"/>
        </w:rPr>
      </w:pPr>
      <w:r w:rsidRPr="008C1A47">
        <w:rPr>
          <w:rFonts w:cstheme="minorHAnsi"/>
          <w:b/>
          <w:bCs/>
          <w:color w:val="000000"/>
        </w:rPr>
        <w:t>1. Общие положения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1.1. Настоящие Правила приема на обучение детей  в муниципальном бюджетном общеобразовательном учреждении «Янтиковская средняя общеобразовательная школа</w:t>
      </w:r>
      <w:r>
        <w:rPr>
          <w:rFonts w:cstheme="minorHAnsi"/>
        </w:rPr>
        <w:t xml:space="preserve"> имени Героя Советского Союза П.Х.Бухтулова»</w:t>
      </w:r>
      <w:r w:rsidRPr="008C1A47">
        <w:rPr>
          <w:rFonts w:cstheme="minorHAnsi"/>
        </w:rPr>
        <w:t xml:space="preserve"> Янтиковского района Чувашской Республики (далее – Правила) разработаны в соответствии с 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 от 02.09.2020 № 458 (далее – Порядок приема в школу),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МБОУ «Янтиковская средняя общеобразовательная школа</w:t>
      </w:r>
      <w:r>
        <w:rPr>
          <w:rFonts w:cstheme="minorHAnsi"/>
        </w:rPr>
        <w:t xml:space="preserve"> имени Героя Советского Союза П.Х.Бухтулова»</w:t>
      </w:r>
      <w:r w:rsidRPr="008C1A47">
        <w:rPr>
          <w:rFonts w:cstheme="minorHAnsi"/>
        </w:rPr>
        <w:t xml:space="preserve"> Янтиковского района Чувашской Республики (далее – Школа).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1.2. 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053139" w:rsidRPr="008C1A47" w:rsidRDefault="00053139" w:rsidP="00053139">
      <w:pPr>
        <w:jc w:val="center"/>
        <w:rPr>
          <w:color w:val="000000"/>
        </w:rPr>
      </w:pPr>
      <w:r w:rsidRPr="008C1A47">
        <w:rPr>
          <w:b/>
          <w:bCs/>
          <w:color w:val="000000"/>
        </w:rPr>
        <w:t>2. Организация приема на обучение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2.1.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53139" w:rsidRPr="008C1A47" w:rsidRDefault="00053139" w:rsidP="00053139">
      <w:pPr>
        <w:pStyle w:val="a3"/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2</w:t>
      </w:r>
      <w:r w:rsidRPr="008C1A47">
        <w:rPr>
          <w:color w:val="000000"/>
        </w:rPr>
        <w:t>. Прием заявлений на зачисление на обучение по основным общеобразовательным программам ведется в течение учебного года при наличии свободных мест.</w:t>
      </w:r>
    </w:p>
    <w:p w:rsidR="00053139" w:rsidRPr="008C1A47" w:rsidRDefault="00053139" w:rsidP="00053139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8C1A47">
        <w:rPr>
          <w:color w:val="000000"/>
        </w:rPr>
        <w:t>2.</w:t>
      </w:r>
      <w:r>
        <w:rPr>
          <w:color w:val="000000"/>
        </w:rPr>
        <w:t>3</w:t>
      </w:r>
      <w:r w:rsidRPr="008C1A47">
        <w:rPr>
          <w:color w:val="000000"/>
        </w:rPr>
        <w:t>. До начала приема в школ</w:t>
      </w:r>
      <w:r>
        <w:rPr>
          <w:color w:val="000000"/>
        </w:rPr>
        <w:t>у</w:t>
      </w:r>
      <w:r w:rsidRPr="008C1A47">
        <w:rPr>
          <w:color w:val="000000"/>
        </w:rPr>
        <w:t xml:space="preserve"> </w:t>
      </w:r>
      <w:r>
        <w:rPr>
          <w:color w:val="000000"/>
        </w:rPr>
        <w:t>приказом назначаются ответственные за прием в школу</w:t>
      </w:r>
      <w:r w:rsidRPr="008C1A47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8C1A47">
        <w:rPr>
          <w:color w:val="000000"/>
        </w:rPr>
        <w:t>размещается на информационном стенде в школе и на официальном сайте школы в сети интернет в течение 3-х рабочих дней со дня их издания.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4</w:t>
      </w:r>
      <w:r w:rsidRPr="008C1A47">
        <w:rPr>
          <w:color w:val="000000"/>
        </w:rPr>
        <w:t>. До начала приема на информационном стенде в школе и на официальном сайте школы в сети интернет размещается: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распорядительный акт администрации Янтиковского района о закреплении муниципальных общеобразовательных организаций за населенными пунктами не позднее 10 календарных дней с момента его издания;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информация о количестве мест в первых классах не позднее 10 календарных дней с момента издания распорядительного акта администрации Янтиковского района о закреплении муниципальных общеобразовательных организаций за населенными пунктами 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зачислении в порядке перевода из другой организации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дополнительная информация по текущему приему.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5</w:t>
      </w:r>
      <w:r w:rsidRPr="008C1A47">
        <w:rPr>
          <w:color w:val="000000"/>
        </w:rPr>
        <w:t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</w:p>
    <w:p w:rsidR="00053139" w:rsidRDefault="00053139" w:rsidP="00053139">
      <w:pPr>
        <w:jc w:val="center"/>
        <w:rPr>
          <w:b/>
          <w:bCs/>
          <w:color w:val="000000"/>
        </w:rPr>
      </w:pPr>
      <w:r w:rsidRPr="00D43FA3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Прием на обучение по основным общеобразовательным программам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color w:val="000000"/>
        </w:rPr>
        <w:t xml:space="preserve"> </w:t>
      </w:r>
      <w:r w:rsidRPr="00D43FA3">
        <w:rPr>
          <w:color w:val="000000"/>
        </w:rPr>
        <w:t>получения основного общего и среднего общего образования с углубленным изучением отдельных</w:t>
      </w:r>
      <w:r>
        <w:rPr>
          <w:color w:val="000000"/>
        </w:rPr>
        <w:t xml:space="preserve"> </w:t>
      </w:r>
      <w:r w:rsidRPr="00D43FA3">
        <w:rPr>
          <w:color w:val="000000"/>
        </w:rPr>
        <w:t>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3.2.</w:t>
      </w:r>
      <w:r>
        <w:rPr>
          <w:color w:val="000000"/>
        </w:rPr>
        <w:t xml:space="preserve"> </w:t>
      </w:r>
      <w:r w:rsidRPr="00D43FA3">
        <w:rPr>
          <w:color w:val="000000"/>
        </w:rPr>
        <w:t>В приеме на обучение по основным общеобразовательным программам может быть</w:t>
      </w:r>
      <w:r>
        <w:rPr>
          <w:color w:val="000000"/>
        </w:rPr>
        <w:t xml:space="preserve"> </w:t>
      </w:r>
      <w:r w:rsidRPr="00D43FA3">
        <w:rPr>
          <w:color w:val="000000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color w:val="000000"/>
        </w:rPr>
        <w:t xml:space="preserve"> </w:t>
      </w:r>
      <w:r w:rsidRPr="00D43FA3">
        <w:rPr>
          <w:color w:val="000000"/>
        </w:rPr>
        <w:t>(классы) с углубленным изучением отдельных предметов или для профильного обучения.</w:t>
      </w:r>
    </w:p>
    <w:p w:rsidR="00053139" w:rsidRPr="0057211D" w:rsidRDefault="00053139" w:rsidP="00053139">
      <w:pPr>
        <w:ind w:firstLine="851"/>
        <w:jc w:val="both"/>
      </w:pPr>
      <w:r w:rsidRPr="0057211D">
        <w:rPr>
          <w:shd w:val="clear" w:color="auto" w:fill="FFFFFF"/>
        </w:rPr>
        <w:t xml:space="preserve">3.3 </w:t>
      </w:r>
      <w:r w:rsidRPr="0057211D"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</w:t>
      </w:r>
      <w:r w:rsidRPr="0057211D">
        <w:lastRenderedPageBreak/>
        <w:t>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3.4. </w:t>
      </w:r>
      <w:r w:rsidRPr="007A3FED">
        <w:rPr>
          <w:color w:val="000000"/>
        </w:rPr>
        <w:t>Преимущественные права приема в школу имеют граждане, указанные в пунктах 9, 10, 12 Порядка приема в школу.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3.5.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color w:val="000000"/>
        </w:rPr>
        <w:t xml:space="preserve"> </w:t>
      </w:r>
      <w:r w:rsidRPr="00D43FA3">
        <w:rPr>
          <w:color w:val="000000"/>
        </w:rPr>
        <w:t>на основании рекомендаций психолого-медико-педагогической комиссии.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3.6.</w:t>
      </w:r>
      <w:r>
        <w:rPr>
          <w:color w:val="000000"/>
        </w:rPr>
        <w:t xml:space="preserve"> </w:t>
      </w:r>
      <w:r w:rsidRPr="00D43FA3">
        <w:rPr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3.7.</w:t>
      </w:r>
      <w:r>
        <w:rPr>
          <w:color w:val="000000"/>
        </w:rPr>
        <w:t xml:space="preserve"> </w:t>
      </w:r>
      <w:r w:rsidRPr="00D43FA3">
        <w:rPr>
          <w:color w:val="000000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</w:t>
      </w:r>
      <w:r>
        <w:rPr>
          <w:color w:val="000000"/>
        </w:rPr>
        <w:t xml:space="preserve"> о</w:t>
      </w:r>
      <w:r w:rsidRPr="00D43FA3">
        <w:rPr>
          <w:color w:val="000000"/>
        </w:rPr>
        <w:t>бразовательной деятельности, с учетом санитарных норм.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3.8.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на обучение по основным общеобразовательным программам во второй</w:t>
      </w:r>
      <w:r>
        <w:rPr>
          <w:color w:val="000000"/>
        </w:rPr>
        <w:t xml:space="preserve"> </w:t>
      </w:r>
      <w:r w:rsidRPr="00D43FA3">
        <w:rPr>
          <w:color w:val="000000"/>
        </w:rPr>
        <w:t>и последующие классы осуществляется в течение всего учебного года при наличии свободных мест</w:t>
      </w:r>
      <w:r>
        <w:rPr>
          <w:color w:val="000000"/>
        </w:rPr>
        <w:t>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 наличии мест для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Дополнительно к документам, перечисленным в разделе</w:t>
      </w:r>
      <w:r>
        <w:rPr>
          <w:color w:val="000000"/>
        </w:rPr>
        <w:t xml:space="preserve"> </w:t>
      </w:r>
      <w:r w:rsidRPr="00D43FA3">
        <w:rPr>
          <w:color w:val="000000"/>
        </w:rPr>
        <w:t>4 правил, 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на обучение по имеющим государственную аккредитацию основным образовательным программам начального общего</w:t>
      </w:r>
      <w:r>
        <w:rPr>
          <w:color w:val="000000"/>
        </w:rPr>
        <w:t>,</w:t>
      </w:r>
      <w:r w:rsidRPr="00D43FA3">
        <w:rPr>
          <w:color w:val="000000"/>
        </w:rPr>
        <w:t xml:space="preserve"> основного общего</w:t>
      </w:r>
      <w:r>
        <w:rPr>
          <w:color w:val="000000"/>
        </w:rPr>
        <w:t xml:space="preserve"> и среднего общего </w:t>
      </w:r>
      <w:r w:rsidRPr="00D43FA3">
        <w:rPr>
          <w:color w:val="000000"/>
        </w:rPr>
        <w:t>образования выбор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зачисления на обучение по основным</w:t>
      </w:r>
      <w:r w:rsidRPr="00D43FA3">
        <w:br/>
      </w:r>
      <w:r w:rsidRPr="00D43FA3">
        <w:rPr>
          <w:b/>
          <w:bCs/>
          <w:color w:val="000000"/>
        </w:rPr>
        <w:t>общеобразовательным программам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осуществляется по личному заявлению родителя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 (законного представителя) ребенка или поступающего, реализующего право</w:t>
      </w:r>
      <w:r>
        <w:rPr>
          <w:color w:val="000000"/>
        </w:rPr>
        <w:t xml:space="preserve"> </w:t>
      </w:r>
      <w:r w:rsidRPr="00D43FA3">
        <w:rPr>
          <w:color w:val="000000"/>
        </w:rPr>
        <w:t>на выбор образовательной организации после получения основного общего образования или после достижения восемнадцати лет.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4.2. </w:t>
      </w:r>
      <w:r>
        <w:rPr>
          <w:color w:val="000000"/>
        </w:rPr>
        <w:t>Форма</w:t>
      </w:r>
      <w:r w:rsidRPr="00D43FA3">
        <w:rPr>
          <w:color w:val="000000"/>
        </w:rPr>
        <w:t xml:space="preserve">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4.3. Для приема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4</w:t>
      </w:r>
      <w:r w:rsidRPr="00D43FA3">
        <w:rPr>
          <w:color w:val="000000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5</w:t>
      </w:r>
      <w:r w:rsidRPr="00D43FA3">
        <w:rPr>
          <w:color w:val="000000"/>
        </w:rPr>
        <w:t>. Заявление о приеме на обучение и документы для приема, указанных в пп. 4.</w:t>
      </w:r>
      <w:r>
        <w:rPr>
          <w:color w:val="000000"/>
        </w:rPr>
        <w:t>2</w:t>
      </w:r>
      <w:r w:rsidRPr="00D43FA3">
        <w:rPr>
          <w:color w:val="000000"/>
        </w:rPr>
        <w:t>. – 4.</w:t>
      </w:r>
      <w:r>
        <w:rPr>
          <w:color w:val="000000"/>
        </w:rPr>
        <w:t>3</w:t>
      </w:r>
      <w:r w:rsidRPr="00D43FA3">
        <w:rPr>
          <w:color w:val="000000"/>
        </w:rPr>
        <w:t>. подаются одним из следующих способов: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6</w:t>
      </w:r>
      <w:r w:rsidRPr="00D43FA3">
        <w:rPr>
          <w:color w:val="000000"/>
        </w:rPr>
        <w:t>. Прием на обучение в порядке перевода из другой организации осуществляется по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</w:rPr>
        <w:t xml:space="preserve"> </w:t>
      </w:r>
      <w:r w:rsidRPr="00D43FA3">
        <w:rPr>
          <w:color w:val="000000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7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 в порядке перевода из другой организации</w:t>
      </w:r>
      <w:r>
        <w:rPr>
          <w:color w:val="000000"/>
        </w:rPr>
        <w:t xml:space="preserve"> </w:t>
      </w:r>
      <w:r w:rsidRPr="00D43FA3">
        <w:rPr>
          <w:color w:val="000000"/>
        </w:rPr>
        <w:t>совершеннолетние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дополнительно предъявляют:</w:t>
      </w:r>
    </w:p>
    <w:p w:rsidR="00053139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>личное дело обучающегося;</w:t>
      </w:r>
    </w:p>
    <w:p w:rsidR="00053139" w:rsidRPr="00D43FA3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D43FA3">
        <w:rPr>
          <w:color w:val="000000"/>
        </w:rPr>
        <w:t>документы, содержащие информацию об успеваемости в текущем учебном году (выписка</w:t>
      </w:r>
      <w:r>
        <w:rPr>
          <w:color w:val="000000"/>
        </w:rPr>
        <w:t xml:space="preserve"> </w:t>
      </w:r>
      <w:r w:rsidRPr="00D43FA3">
        <w:rPr>
          <w:color w:val="000000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</w:rPr>
        <w:t xml:space="preserve"> </w:t>
      </w:r>
      <w:r w:rsidRPr="00D43FA3">
        <w:rPr>
          <w:color w:val="000000"/>
        </w:rPr>
        <w:t>заверенные печатью другой организации и подписью ее руководителя (уполномоченного им лица).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8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заявления должностное лицо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осуществление образовательной деятельности, правами и обязанностями обучающихся.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Факт ознакомления совершеннолетних поступающих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несовершеннолетних с документами, указанными в пункте</w:t>
      </w:r>
      <w:r>
        <w:rPr>
          <w:color w:val="000000"/>
        </w:rPr>
        <w:t xml:space="preserve"> </w:t>
      </w:r>
      <w:r w:rsidRPr="00D43FA3">
        <w:rPr>
          <w:color w:val="000000"/>
        </w:rPr>
        <w:t>4.12, фиксируется в</w:t>
      </w:r>
      <w:r>
        <w:rPr>
          <w:color w:val="000000"/>
        </w:rPr>
        <w:t xml:space="preserve"> </w:t>
      </w:r>
      <w:r w:rsidRPr="00D43FA3">
        <w:rPr>
          <w:color w:val="000000"/>
        </w:rPr>
        <w:t>заявлении и заверяется личной подписью совершеннолетнего поступающего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несовершеннолетнего.</w:t>
      </w:r>
    </w:p>
    <w:p w:rsidR="00053139" w:rsidRPr="0073217D" w:rsidRDefault="00053139" w:rsidP="00053139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4.11.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4.16. Зачисление в школу оформляется приказом директора школы в сроки, установленные Порядком приема в школу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4.18.</w:t>
      </w:r>
      <w:r>
        <w:rPr>
          <w:color w:val="000000"/>
        </w:rPr>
        <w:t xml:space="preserve"> </w:t>
      </w:r>
      <w:r w:rsidRPr="00D43FA3">
        <w:rPr>
          <w:color w:val="000000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5. Особенности приема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на обучение по программе среднего общего образования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5.1. Школа проводит прием на</w:t>
      </w:r>
      <w:r>
        <w:rPr>
          <w:color w:val="000000"/>
        </w:rPr>
        <w:t xml:space="preserve"> </w:t>
      </w:r>
      <w:r w:rsidRPr="00D43FA3">
        <w:rPr>
          <w:color w:val="000000"/>
        </w:rPr>
        <w:t>обучение по программе среднего общего образования в профильные классы</w:t>
      </w:r>
      <w:r>
        <w:rPr>
          <w:color w:val="000000"/>
        </w:rPr>
        <w:t xml:space="preserve"> (группы)</w:t>
      </w:r>
      <w:r w:rsidRPr="00D43FA3">
        <w:rPr>
          <w:color w:val="000000"/>
        </w:rPr>
        <w:t>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организуется в </w:t>
      </w:r>
      <w:r>
        <w:rPr>
          <w:color w:val="000000"/>
        </w:rPr>
        <w:t>соответствии с Положением о комиссии по организации индивидуального отбора обучающихся при приеме либо переводе Школы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5.4.</w:t>
      </w:r>
      <w:r>
        <w:rPr>
          <w:color w:val="000000"/>
        </w:rPr>
        <w:t xml:space="preserve"> </w:t>
      </w:r>
      <w:r w:rsidRPr="00D43FA3">
        <w:rPr>
          <w:color w:val="000000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color w:val="000000"/>
        </w:rPr>
        <w:t xml:space="preserve"> </w:t>
      </w:r>
      <w:r w:rsidRPr="00D43FA3">
        <w:rPr>
          <w:color w:val="000000"/>
        </w:rPr>
        <w:t>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школу.</w:t>
      </w:r>
    </w:p>
    <w:p w:rsidR="00053139" w:rsidRPr="002C6E4A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5.5. К заявлению, указанному в пункте 5.4. правил, прилагаются копии документов, установленных пунктом 26 Пор</w:t>
      </w:r>
      <w:r>
        <w:rPr>
          <w:color w:val="000000"/>
        </w:rPr>
        <w:t>я</w:t>
      </w:r>
      <w:r w:rsidRPr="00D43FA3">
        <w:rPr>
          <w:color w:val="000000"/>
        </w:rPr>
        <w:t>дка приема в школу, и дополнительно</w:t>
      </w:r>
      <w:r>
        <w:rPr>
          <w:color w:val="000000"/>
        </w:rPr>
        <w:t xml:space="preserve"> </w:t>
      </w:r>
      <w:r w:rsidRPr="002C6E4A">
        <w:rPr>
          <w:bCs/>
          <w:iCs/>
          <w:color w:val="000000"/>
          <w:shd w:val="clear" w:color="auto" w:fill="F0FFFF"/>
        </w:rPr>
        <w:t>выписку из протокола ГИА</w:t>
      </w:r>
      <w:r>
        <w:rPr>
          <w:color w:val="000000"/>
        </w:rPr>
        <w:t>.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Default="00053139" w:rsidP="00053139"/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C7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139"/>
    <w:rsid w:val="00053139"/>
    <w:rsid w:val="001B6F52"/>
    <w:rsid w:val="00453598"/>
    <w:rsid w:val="00B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2022-02-02T11:11:00Z</dcterms:created>
  <dcterms:modified xsi:type="dcterms:W3CDTF">2022-02-02T11:11:00Z</dcterms:modified>
</cp:coreProperties>
</file>