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8D" w:rsidRPr="00B37B7A" w:rsidRDefault="002D288D" w:rsidP="002D288D">
      <w:pPr>
        <w:suppressAutoHyphens/>
        <w:ind w:hanging="1328"/>
        <w:jc w:val="center"/>
        <w:rPr>
          <w:sz w:val="24"/>
          <w:szCs w:val="24"/>
        </w:rPr>
      </w:pPr>
      <w:r w:rsidRPr="00B37B7A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D288D" w:rsidRPr="00B37B7A" w:rsidRDefault="002D288D" w:rsidP="002D288D">
      <w:pPr>
        <w:suppressAutoHyphens/>
        <w:ind w:left="0" w:firstLine="0"/>
        <w:jc w:val="center"/>
        <w:rPr>
          <w:b/>
          <w:sz w:val="24"/>
          <w:szCs w:val="24"/>
        </w:rPr>
      </w:pPr>
      <w:r w:rsidRPr="00B37B7A">
        <w:rPr>
          <w:b/>
          <w:sz w:val="24"/>
          <w:szCs w:val="24"/>
        </w:rPr>
        <w:t>«Шыгырданская средняя общеобразовательная школа №1»</w:t>
      </w:r>
    </w:p>
    <w:p w:rsidR="002D288D" w:rsidRPr="00B37B7A" w:rsidRDefault="00BC734A" w:rsidP="002D288D">
      <w:pPr>
        <w:suppressAutoHyphens/>
        <w:ind w:left="142" w:hanging="1328"/>
        <w:jc w:val="center"/>
        <w:rPr>
          <w:b/>
          <w:sz w:val="24"/>
          <w:szCs w:val="24"/>
        </w:rPr>
      </w:pPr>
      <w:r w:rsidRPr="00B37B7A">
        <w:rPr>
          <w:noProof/>
          <w:sz w:val="24"/>
          <w:szCs w:val="24"/>
          <w:lang w:eastAsia="en-US"/>
        </w:rPr>
        <w:pict>
          <v:rect id="_x0000_s1030" style="position:absolute;left:0;text-align:left;margin-left:-44.55pt;margin-top:8.25pt;width:3.55pt;height:25.5pt;z-index:251666432" filled="f" stroked="f">
            <v:textbox style="mso-next-textbox:#_x0000_s1030">
              <w:txbxContent>
                <w:p w:rsidR="002D288D" w:rsidRPr="00632472" w:rsidRDefault="002D288D" w:rsidP="002D288D">
                  <w:pPr>
                    <w:rPr>
                      <w:color w:val="FF0000"/>
                      <w:lang w:val="en-US"/>
                    </w:rPr>
                  </w:pPr>
                </w:p>
                <w:p w:rsidR="002D288D" w:rsidRPr="00632472" w:rsidRDefault="002D288D" w:rsidP="002D288D">
                  <w:pPr>
                    <w:rPr>
                      <w:color w:val="FF0000"/>
                      <w:lang w:val="en-US"/>
                    </w:rPr>
                  </w:pPr>
                </w:p>
                <w:p w:rsidR="002D288D" w:rsidRDefault="002D288D" w:rsidP="002D288D">
                  <w:pPr>
                    <w:rPr>
                      <w:lang w:val="en-US"/>
                    </w:rPr>
                  </w:pPr>
                </w:p>
                <w:p w:rsidR="002D288D" w:rsidRDefault="002D288D" w:rsidP="002D288D">
                  <w:pPr>
                    <w:rPr>
                      <w:lang w:val="en-US"/>
                    </w:rPr>
                  </w:pPr>
                </w:p>
                <w:p w:rsidR="002D288D" w:rsidRDefault="002D288D" w:rsidP="002D288D">
                  <w:pPr>
                    <w:rPr>
                      <w:lang w:val="en-US"/>
                    </w:rPr>
                  </w:pPr>
                </w:p>
                <w:p w:rsidR="002D288D" w:rsidRPr="00F3482C" w:rsidRDefault="002D288D" w:rsidP="002D288D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2D288D" w:rsidRPr="00B37B7A">
        <w:rPr>
          <w:b/>
          <w:sz w:val="24"/>
          <w:szCs w:val="24"/>
        </w:rPr>
        <w:t>Батыревского района Чувашской Республики</w:t>
      </w:r>
    </w:p>
    <w:tbl>
      <w:tblPr>
        <w:tblW w:w="10043" w:type="dxa"/>
        <w:tblInd w:w="-275" w:type="dxa"/>
        <w:tblCellMar>
          <w:left w:w="0" w:type="dxa"/>
          <w:right w:w="0" w:type="dxa"/>
        </w:tblCellMar>
        <w:tblLook w:val="04A0"/>
      </w:tblPr>
      <w:tblGrid>
        <w:gridCol w:w="4800"/>
        <w:gridCol w:w="5243"/>
      </w:tblGrid>
      <w:tr w:rsidR="002D288D" w:rsidRPr="002928B9" w:rsidTr="007838D1">
        <w:trPr>
          <w:trHeight w:val="49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88D" w:rsidRPr="00B37B7A" w:rsidRDefault="002D288D" w:rsidP="007838D1">
            <w:pPr>
              <w:ind w:left="0" w:firstLine="0"/>
              <w:rPr>
                <w:color w:val="FF0000"/>
                <w:sz w:val="20"/>
                <w:szCs w:val="20"/>
              </w:rPr>
            </w:pPr>
          </w:p>
          <w:p w:rsidR="002D288D" w:rsidRPr="00B37B7A" w:rsidRDefault="002D288D" w:rsidP="007838D1">
            <w:pPr>
              <w:spacing w:line="240" w:lineRule="auto"/>
              <w:rPr>
                <w:sz w:val="20"/>
                <w:szCs w:val="20"/>
              </w:rPr>
            </w:pPr>
            <w:r w:rsidRPr="00B37B7A">
              <w:rPr>
                <w:sz w:val="20"/>
                <w:szCs w:val="20"/>
              </w:rPr>
              <w:t>Принято</w:t>
            </w:r>
          </w:p>
          <w:p w:rsidR="002D288D" w:rsidRPr="00B37B7A" w:rsidRDefault="002D288D" w:rsidP="007838D1">
            <w:pPr>
              <w:spacing w:line="240" w:lineRule="auto"/>
              <w:rPr>
                <w:sz w:val="20"/>
                <w:szCs w:val="20"/>
              </w:rPr>
            </w:pPr>
            <w:r w:rsidRPr="00B37B7A">
              <w:rPr>
                <w:sz w:val="20"/>
                <w:szCs w:val="20"/>
              </w:rPr>
              <w:t>решением Педагогического совета</w:t>
            </w:r>
          </w:p>
          <w:p w:rsidR="002D288D" w:rsidRPr="00B37B7A" w:rsidRDefault="002D288D" w:rsidP="007838D1">
            <w:pPr>
              <w:spacing w:line="240" w:lineRule="auto"/>
              <w:rPr>
                <w:sz w:val="20"/>
                <w:szCs w:val="20"/>
              </w:rPr>
            </w:pPr>
            <w:r w:rsidRPr="00B37B7A">
              <w:rPr>
                <w:sz w:val="20"/>
                <w:szCs w:val="20"/>
              </w:rPr>
              <w:t>протокол № 1</w:t>
            </w:r>
          </w:p>
          <w:p w:rsidR="002D288D" w:rsidRPr="00B37B7A" w:rsidRDefault="002D288D" w:rsidP="007838D1">
            <w:pPr>
              <w:tabs>
                <w:tab w:val="left" w:pos="265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B37B7A">
              <w:rPr>
                <w:sz w:val="20"/>
                <w:szCs w:val="20"/>
              </w:rPr>
              <w:t>от «28» августа 2020 г</w:t>
            </w:r>
            <w:r w:rsidRPr="00B37B7A">
              <w:rPr>
                <w:color w:val="FF0000"/>
                <w:sz w:val="20"/>
                <w:szCs w:val="20"/>
              </w:rPr>
              <w:t>.</w:t>
            </w:r>
            <w:r w:rsidRPr="00B37B7A"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88D" w:rsidRPr="00B37B7A" w:rsidRDefault="002D288D" w:rsidP="007838D1">
            <w:pPr>
              <w:rPr>
                <w:color w:val="FF0000"/>
                <w:sz w:val="20"/>
                <w:szCs w:val="20"/>
              </w:rPr>
            </w:pPr>
          </w:p>
          <w:p w:rsidR="002D288D" w:rsidRPr="00B37B7A" w:rsidRDefault="002D288D" w:rsidP="007838D1">
            <w:pPr>
              <w:rPr>
                <w:rFonts w:eastAsia="Calibri"/>
                <w:sz w:val="20"/>
                <w:szCs w:val="20"/>
              </w:rPr>
            </w:pPr>
            <w:r w:rsidRPr="00B37B7A">
              <w:rPr>
                <w:rFonts w:eastAsia="Calibri"/>
                <w:sz w:val="20"/>
                <w:szCs w:val="20"/>
              </w:rPr>
              <w:t>Утверждено</w:t>
            </w:r>
          </w:p>
          <w:p w:rsidR="002D288D" w:rsidRPr="00B37B7A" w:rsidRDefault="002D288D" w:rsidP="007838D1">
            <w:pPr>
              <w:rPr>
                <w:rFonts w:eastAsia="Calibri"/>
                <w:sz w:val="20"/>
                <w:szCs w:val="20"/>
              </w:rPr>
            </w:pPr>
            <w:r w:rsidRPr="00B37B7A">
              <w:rPr>
                <w:rFonts w:eastAsia="Calibri"/>
                <w:sz w:val="20"/>
                <w:szCs w:val="20"/>
              </w:rPr>
              <w:t xml:space="preserve">приказом директора МБОУ </w:t>
            </w:r>
            <w:r w:rsidRPr="00B37B7A">
              <w:rPr>
                <w:sz w:val="20"/>
                <w:szCs w:val="20"/>
              </w:rPr>
              <w:t xml:space="preserve">«Шыгырданская СОШ №1» Батыревского района Чувашской Республики       </w:t>
            </w:r>
            <w:r w:rsidRPr="00B37B7A">
              <w:rPr>
                <w:rFonts w:eastAsia="Calibri"/>
                <w:sz w:val="20"/>
                <w:szCs w:val="20"/>
              </w:rPr>
              <w:t xml:space="preserve">№ 44/20  от «01» сентября 2020 г.  </w:t>
            </w:r>
          </w:p>
          <w:p w:rsidR="002D288D" w:rsidRPr="00B37B7A" w:rsidRDefault="002D288D" w:rsidP="007838D1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D3234D" w:rsidRPr="00D3234D" w:rsidRDefault="00D3234D" w:rsidP="00F71890">
      <w:pPr>
        <w:spacing w:line="259" w:lineRule="auto"/>
        <w:ind w:left="182" w:firstLine="0"/>
        <w:jc w:val="center"/>
        <w:rPr>
          <w:i/>
          <w:color w:val="auto"/>
          <w:sz w:val="26"/>
          <w:szCs w:val="26"/>
        </w:rPr>
      </w:pPr>
    </w:p>
    <w:p w:rsidR="00F71890" w:rsidRPr="00F71890" w:rsidRDefault="00F71890" w:rsidP="00F71890">
      <w:pPr>
        <w:spacing w:line="259" w:lineRule="auto"/>
        <w:ind w:left="182" w:firstLine="0"/>
        <w:jc w:val="center"/>
        <w:rPr>
          <w:b/>
          <w:szCs w:val="28"/>
        </w:rPr>
      </w:pPr>
      <w:r w:rsidRPr="00F71890">
        <w:rPr>
          <w:b/>
          <w:szCs w:val="28"/>
        </w:rPr>
        <w:t xml:space="preserve">План мероприятий по противодействию коррупции  </w:t>
      </w:r>
    </w:p>
    <w:p w:rsidR="00F71890" w:rsidRPr="00F71890" w:rsidRDefault="00F71890" w:rsidP="00F71890">
      <w:pPr>
        <w:spacing w:line="228" w:lineRule="auto"/>
        <w:ind w:left="0" w:right="72" w:firstLine="0"/>
        <w:jc w:val="center"/>
        <w:rPr>
          <w:b/>
          <w:szCs w:val="28"/>
        </w:rPr>
      </w:pPr>
      <w:r w:rsidRPr="00F71890">
        <w:rPr>
          <w:b/>
          <w:szCs w:val="28"/>
        </w:rPr>
        <w:t>муниципального бюджетного общеобраз</w:t>
      </w:r>
      <w:r w:rsidR="00466203">
        <w:rPr>
          <w:b/>
          <w:szCs w:val="28"/>
        </w:rPr>
        <w:t>овательного учреждения «Шыгырдан</w:t>
      </w:r>
      <w:r w:rsidRPr="00F71890">
        <w:rPr>
          <w:b/>
          <w:szCs w:val="28"/>
        </w:rPr>
        <w:t>ская средняя общеобразовательная школа</w:t>
      </w:r>
      <w:r w:rsidR="00466203">
        <w:rPr>
          <w:b/>
          <w:szCs w:val="28"/>
        </w:rPr>
        <w:t xml:space="preserve"> №1</w:t>
      </w:r>
      <w:r w:rsidRPr="00F71890">
        <w:rPr>
          <w:b/>
          <w:szCs w:val="28"/>
        </w:rPr>
        <w:t>»</w:t>
      </w:r>
    </w:p>
    <w:p w:rsidR="00F71890" w:rsidRPr="00F71890" w:rsidRDefault="00F71890" w:rsidP="00F71890">
      <w:pPr>
        <w:spacing w:line="228" w:lineRule="auto"/>
        <w:ind w:left="0" w:right="72" w:firstLine="0"/>
        <w:jc w:val="center"/>
        <w:rPr>
          <w:b/>
          <w:szCs w:val="28"/>
        </w:rPr>
      </w:pPr>
    </w:p>
    <w:p w:rsidR="00F71890" w:rsidRPr="00F71890" w:rsidRDefault="00F71890" w:rsidP="00F71890">
      <w:pPr>
        <w:numPr>
          <w:ilvl w:val="0"/>
          <w:numId w:val="22"/>
        </w:numPr>
        <w:spacing w:after="0" w:line="259" w:lineRule="auto"/>
        <w:ind w:hanging="274"/>
        <w:jc w:val="center"/>
        <w:rPr>
          <w:b/>
          <w:szCs w:val="28"/>
        </w:rPr>
      </w:pPr>
      <w:r w:rsidRPr="00F71890">
        <w:rPr>
          <w:b/>
          <w:szCs w:val="28"/>
        </w:rPr>
        <w:t>Общие положения:</w:t>
      </w:r>
    </w:p>
    <w:p w:rsidR="00F71890" w:rsidRPr="00F71890" w:rsidRDefault="00F71890" w:rsidP="00F71890">
      <w:pPr>
        <w:spacing w:after="42"/>
        <w:ind w:left="0" w:right="19" w:firstLine="709"/>
        <w:rPr>
          <w:szCs w:val="28"/>
        </w:rPr>
      </w:pPr>
      <w:r w:rsidRPr="00F71890">
        <w:rPr>
          <w:szCs w:val="28"/>
        </w:rPr>
        <w:t>1.1. План работы по противодействию корр</w:t>
      </w:r>
      <w:r w:rsidR="00276128">
        <w:rPr>
          <w:szCs w:val="28"/>
        </w:rPr>
        <w:t xml:space="preserve">упции на 2019-2020 гг. (далее </w:t>
      </w:r>
      <w:proofErr w:type="gramStart"/>
      <w:r w:rsidR="00276128">
        <w:rPr>
          <w:szCs w:val="28"/>
        </w:rPr>
        <w:t>-</w:t>
      </w:r>
      <w:r w:rsidRPr="00F71890">
        <w:rPr>
          <w:szCs w:val="28"/>
        </w:rPr>
        <w:t>П</w:t>
      </w:r>
      <w:proofErr w:type="gramEnd"/>
      <w:r w:rsidRPr="00F71890">
        <w:rPr>
          <w:szCs w:val="28"/>
        </w:rPr>
        <w:t>лан) в муниципальном бюджетном общеобра</w:t>
      </w:r>
      <w:r w:rsidR="00466203">
        <w:rPr>
          <w:szCs w:val="28"/>
        </w:rPr>
        <w:t>зовательном учреждении «Шыгырдан</w:t>
      </w:r>
      <w:r w:rsidRPr="00F71890">
        <w:rPr>
          <w:szCs w:val="28"/>
        </w:rPr>
        <w:t>ская средняя общеобразовательная школа</w:t>
      </w:r>
      <w:r w:rsidR="00466203">
        <w:rPr>
          <w:szCs w:val="28"/>
        </w:rPr>
        <w:t xml:space="preserve"> №1</w:t>
      </w:r>
      <w:r w:rsidRPr="00F71890">
        <w:rPr>
          <w:szCs w:val="28"/>
        </w:rPr>
        <w:t>» (далее – Школа) разработан на основании:</w:t>
      </w:r>
    </w:p>
    <w:p w:rsidR="00F71890" w:rsidRPr="00F71890" w:rsidRDefault="00F71890" w:rsidP="00F71890">
      <w:pPr>
        <w:ind w:left="0" w:right="19" w:firstLine="709"/>
        <w:rPr>
          <w:szCs w:val="28"/>
        </w:rPr>
      </w:pPr>
      <w:r w:rsidRPr="00F71890">
        <w:rPr>
          <w:noProof/>
          <w:szCs w:val="28"/>
        </w:rPr>
        <w:drawing>
          <wp:inline distT="0" distB="0" distL="0" distR="0">
            <wp:extent cx="67065" cy="67062"/>
            <wp:effectExtent l="0" t="0" r="0" b="0"/>
            <wp:docPr id="1711" name="Picture 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" name="Picture 17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890">
        <w:rPr>
          <w:szCs w:val="28"/>
        </w:rPr>
        <w:t xml:space="preserve"> Федерального закона от 25.12.2008 № 273-ФЗ «О противодействии коррупции»;</w:t>
      </w:r>
    </w:p>
    <w:p w:rsidR="00F71890" w:rsidRPr="00F71890" w:rsidRDefault="00F71890" w:rsidP="00F71890">
      <w:pPr>
        <w:numPr>
          <w:ilvl w:val="0"/>
          <w:numId w:val="23"/>
        </w:numPr>
        <w:spacing w:after="0"/>
        <w:ind w:left="0" w:right="19" w:firstLine="709"/>
        <w:rPr>
          <w:szCs w:val="28"/>
        </w:rPr>
      </w:pPr>
      <w:r w:rsidRPr="00F71890">
        <w:rPr>
          <w:szCs w:val="28"/>
        </w:rPr>
        <w:t>Федерального закона от 17.07.2009 ЛФ 172-ФЗ «Об антикоррупционной экспертизе нормативных правовых актов и проектов нормативных правовых актов»;</w:t>
      </w:r>
    </w:p>
    <w:p w:rsidR="00F71890" w:rsidRPr="00F71890" w:rsidRDefault="00F71890" w:rsidP="00F71890">
      <w:pPr>
        <w:numPr>
          <w:ilvl w:val="0"/>
          <w:numId w:val="23"/>
        </w:numPr>
        <w:spacing w:after="0"/>
        <w:ind w:left="0" w:right="19" w:firstLine="709"/>
        <w:rPr>
          <w:szCs w:val="28"/>
        </w:rPr>
      </w:pPr>
      <w:r w:rsidRPr="00F71890">
        <w:rPr>
          <w:szCs w:val="28"/>
        </w:rPr>
        <w:t>Федерального закона от 29.12.2012 №273-ФЗ «Об образовании в Российской Федерации»;</w:t>
      </w:r>
    </w:p>
    <w:p w:rsidR="00F71890" w:rsidRPr="00F71890" w:rsidRDefault="00F71890" w:rsidP="00F71890">
      <w:pPr>
        <w:spacing w:after="35"/>
        <w:ind w:left="0" w:right="19" w:firstLine="709"/>
        <w:rPr>
          <w:szCs w:val="28"/>
        </w:rPr>
      </w:pPr>
      <w:r w:rsidRPr="00F71890">
        <w:rPr>
          <w:noProof/>
          <w:szCs w:val="28"/>
        </w:rPr>
        <w:drawing>
          <wp:inline distT="0" distB="0" distL="0" distR="0">
            <wp:extent cx="67065" cy="67063"/>
            <wp:effectExtent l="0" t="0" r="0" b="0"/>
            <wp:docPr id="1714" name="Picture 1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Picture 17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890">
        <w:rPr>
          <w:szCs w:val="28"/>
        </w:rPr>
        <w:t xml:space="preserve"> Указа Президента Российской Федерации от 29.06.2018 №378 «О Национальном плане противодействия коррупции на 2018 - 2020 годы»;</w:t>
      </w:r>
    </w:p>
    <w:p w:rsidR="00F71890" w:rsidRPr="00F71890" w:rsidRDefault="00F71890" w:rsidP="00F71890">
      <w:pPr>
        <w:pStyle w:val="a4"/>
        <w:numPr>
          <w:ilvl w:val="0"/>
          <w:numId w:val="25"/>
        </w:numPr>
        <w:ind w:left="0" w:right="19" w:firstLine="709"/>
        <w:rPr>
          <w:szCs w:val="28"/>
        </w:rPr>
      </w:pPr>
      <w:r w:rsidRPr="00F71890">
        <w:rPr>
          <w:szCs w:val="28"/>
        </w:rPr>
        <w:t xml:space="preserve">Распоряжения Правительства России от 29.01.2019 № 98-р «Программа по антикоррупционному просвещению </w:t>
      </w:r>
      <w:proofErr w:type="gramStart"/>
      <w:r w:rsidRPr="00F71890">
        <w:rPr>
          <w:szCs w:val="28"/>
        </w:rPr>
        <w:t>обучающихся</w:t>
      </w:r>
      <w:proofErr w:type="gramEnd"/>
      <w:r w:rsidRPr="00F71890">
        <w:rPr>
          <w:szCs w:val="28"/>
        </w:rPr>
        <w:t xml:space="preserve"> на 2019 год».</w:t>
      </w:r>
    </w:p>
    <w:p w:rsidR="00F71890" w:rsidRPr="00F71890" w:rsidRDefault="00F71890" w:rsidP="00F71890">
      <w:pPr>
        <w:spacing w:line="259" w:lineRule="auto"/>
        <w:ind w:left="0" w:right="82" w:firstLine="709"/>
        <w:rPr>
          <w:b/>
          <w:szCs w:val="28"/>
        </w:rPr>
      </w:pPr>
      <w:r w:rsidRPr="00F71890">
        <w:rPr>
          <w:b/>
          <w:szCs w:val="28"/>
        </w:rPr>
        <w:t>2. Цели и задачи</w:t>
      </w:r>
    </w:p>
    <w:p w:rsidR="00F71890" w:rsidRPr="00F71890" w:rsidRDefault="00F71890" w:rsidP="00F71890">
      <w:pPr>
        <w:numPr>
          <w:ilvl w:val="1"/>
          <w:numId w:val="24"/>
        </w:numPr>
        <w:spacing w:after="57"/>
        <w:ind w:left="0" w:right="9" w:firstLine="709"/>
        <w:rPr>
          <w:szCs w:val="28"/>
        </w:rPr>
      </w:pPr>
      <w:r w:rsidRPr="00F71890">
        <w:rPr>
          <w:szCs w:val="28"/>
        </w:rPr>
        <w:t>Цели:</w:t>
      </w:r>
    </w:p>
    <w:p w:rsidR="00F71890" w:rsidRPr="00F71890" w:rsidRDefault="00F71890" w:rsidP="00F71890">
      <w:pPr>
        <w:ind w:left="0" w:right="19" w:firstLine="709"/>
        <w:rPr>
          <w:szCs w:val="28"/>
        </w:rPr>
      </w:pPr>
      <w:r w:rsidRPr="00F71890">
        <w:rPr>
          <w:szCs w:val="28"/>
        </w:rPr>
        <w:t>недопущение предпосылок, исключение возможности фактов коррупции в Школе;</w:t>
      </w:r>
    </w:p>
    <w:p w:rsidR="00F71890" w:rsidRPr="00F71890" w:rsidRDefault="00F71890" w:rsidP="00F71890">
      <w:pPr>
        <w:ind w:left="0" w:right="19" w:firstLine="709"/>
        <w:rPr>
          <w:szCs w:val="28"/>
        </w:rPr>
      </w:pPr>
      <w:r w:rsidRPr="00F71890">
        <w:rPr>
          <w:szCs w:val="28"/>
        </w:rPr>
        <w:t xml:space="preserve">  обеспечение защиты прав и законных интересов граждан от негативных процессов и явлений, связанных с коррупцией, укрепление доверия граждан к д</w:t>
      </w:r>
      <w:r w:rsidR="00D4352B">
        <w:rPr>
          <w:szCs w:val="28"/>
        </w:rPr>
        <w:t>еятельности администрации Школы</w:t>
      </w:r>
      <w:r w:rsidRPr="00F71890">
        <w:rPr>
          <w:szCs w:val="28"/>
        </w:rPr>
        <w:t>.</w:t>
      </w:r>
    </w:p>
    <w:p w:rsidR="00F71890" w:rsidRPr="00F71890" w:rsidRDefault="00F71890" w:rsidP="00F71890">
      <w:pPr>
        <w:numPr>
          <w:ilvl w:val="1"/>
          <w:numId w:val="24"/>
        </w:numPr>
        <w:spacing w:after="39" w:line="257" w:lineRule="auto"/>
        <w:ind w:left="0" w:right="9" w:firstLine="709"/>
        <w:rPr>
          <w:szCs w:val="28"/>
        </w:rPr>
      </w:pPr>
      <w:r w:rsidRPr="00F71890">
        <w:rPr>
          <w:szCs w:val="28"/>
        </w:rPr>
        <w:t xml:space="preserve">Для достижения указанных целей требуется решение следующих задач: </w:t>
      </w:r>
    </w:p>
    <w:p w:rsidR="00F71890" w:rsidRPr="00F71890" w:rsidRDefault="00F71890" w:rsidP="00F71890">
      <w:pPr>
        <w:spacing w:after="39" w:line="257" w:lineRule="auto"/>
        <w:ind w:left="0" w:right="9" w:firstLine="709"/>
        <w:rPr>
          <w:szCs w:val="28"/>
        </w:rPr>
      </w:pPr>
      <w:r w:rsidRPr="00F71890">
        <w:rPr>
          <w:szCs w:val="28"/>
        </w:rPr>
        <w:t xml:space="preserve"> предупреждение коррупционных правонарушений; </w:t>
      </w:r>
    </w:p>
    <w:p w:rsidR="00F71890" w:rsidRPr="00F71890" w:rsidRDefault="00F71890" w:rsidP="00F71890">
      <w:pPr>
        <w:spacing w:after="39" w:line="257" w:lineRule="auto"/>
        <w:ind w:left="0" w:right="9" w:firstLine="709"/>
        <w:rPr>
          <w:szCs w:val="28"/>
        </w:rPr>
      </w:pPr>
      <w:r w:rsidRPr="00F71890">
        <w:rPr>
          <w:szCs w:val="28"/>
        </w:rPr>
        <w:t xml:space="preserve"> оптимизация и конкретизация полномочий должностных лиц; </w:t>
      </w:r>
    </w:p>
    <w:p w:rsidR="00F71890" w:rsidRPr="00F71890" w:rsidRDefault="00F71890" w:rsidP="00F71890">
      <w:pPr>
        <w:spacing w:after="39" w:line="257" w:lineRule="auto"/>
        <w:ind w:left="0" w:right="9" w:firstLine="709"/>
        <w:rPr>
          <w:noProof/>
          <w:szCs w:val="28"/>
        </w:rPr>
      </w:pPr>
      <w:r w:rsidRPr="00F71890">
        <w:rPr>
          <w:szCs w:val="28"/>
        </w:rPr>
        <w:t xml:space="preserve"> формирование</w:t>
      </w:r>
      <w:r w:rsidRPr="00F71890">
        <w:rPr>
          <w:szCs w:val="28"/>
        </w:rPr>
        <w:tab/>
        <w:t>антикоррупционного</w:t>
      </w:r>
      <w:r w:rsidRPr="00F71890">
        <w:rPr>
          <w:szCs w:val="28"/>
        </w:rPr>
        <w:tab/>
        <w:t xml:space="preserve">сознания </w:t>
      </w:r>
      <w:r w:rsidRPr="00F71890">
        <w:rPr>
          <w:szCs w:val="28"/>
        </w:rPr>
        <w:tab/>
        <w:t xml:space="preserve">участников </w:t>
      </w:r>
      <w:r w:rsidRPr="00F71890">
        <w:rPr>
          <w:noProof/>
          <w:szCs w:val="28"/>
        </w:rPr>
        <w:drawing>
          <wp:inline distT="0" distB="0" distL="0" distR="0">
            <wp:extent cx="12194" cy="15242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890">
        <w:rPr>
          <w:szCs w:val="28"/>
        </w:rPr>
        <w:t xml:space="preserve"> образовательных отношений; </w:t>
      </w:r>
    </w:p>
    <w:p w:rsidR="00F71890" w:rsidRPr="00F71890" w:rsidRDefault="00F71890" w:rsidP="00F71890">
      <w:pPr>
        <w:spacing w:after="39" w:line="257" w:lineRule="auto"/>
        <w:ind w:left="0" w:right="9" w:firstLine="709"/>
        <w:rPr>
          <w:noProof/>
          <w:szCs w:val="28"/>
        </w:rPr>
      </w:pPr>
      <w:r w:rsidRPr="00F71890">
        <w:rPr>
          <w:szCs w:val="28"/>
        </w:rPr>
        <w:lastRenderedPageBreak/>
        <w:t xml:space="preserve"> обеспечение неотвратимости ответственности за совершение коррупционных правонарушений; </w:t>
      </w:r>
    </w:p>
    <w:p w:rsidR="00F71890" w:rsidRPr="00F71890" w:rsidRDefault="00F71890" w:rsidP="00F71890">
      <w:pPr>
        <w:spacing w:after="39" w:line="257" w:lineRule="auto"/>
        <w:ind w:left="0" w:right="9" w:firstLine="709"/>
        <w:rPr>
          <w:noProof/>
          <w:szCs w:val="28"/>
        </w:rPr>
      </w:pPr>
      <w:r w:rsidRPr="00F71890">
        <w:rPr>
          <w:szCs w:val="28"/>
        </w:rPr>
        <w:t xml:space="preserve"> повышение эффективности управления, качества и доступности предоставляемых образовательных услуг; </w:t>
      </w:r>
    </w:p>
    <w:p w:rsidR="00F71890" w:rsidRPr="00F71890" w:rsidRDefault="00F71890" w:rsidP="00F71890">
      <w:pPr>
        <w:spacing w:after="39" w:line="257" w:lineRule="auto"/>
        <w:ind w:left="0" w:right="9" w:firstLine="709"/>
        <w:rPr>
          <w:szCs w:val="28"/>
        </w:rPr>
      </w:pPr>
      <w:r w:rsidRPr="00F71890">
        <w:rPr>
          <w:szCs w:val="28"/>
        </w:rPr>
        <w:t xml:space="preserve"> содействие реализации прав граждан на доступ к информации о деятельности Школы.</w:t>
      </w:r>
      <w:r w:rsidRPr="00F71890">
        <w:rPr>
          <w:noProof/>
          <w:szCs w:val="28"/>
        </w:rPr>
        <w:drawing>
          <wp:inline distT="0" distB="0" distL="0" distR="0">
            <wp:extent cx="21339" cy="57917"/>
            <wp:effectExtent l="0" t="0" r="0" b="0"/>
            <wp:docPr id="26821" name="Picture 26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1" name="Picture 268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890" w:rsidRPr="00F71890" w:rsidRDefault="00F71890" w:rsidP="00F71890">
      <w:pPr>
        <w:ind w:left="0" w:right="101" w:firstLine="709"/>
        <w:rPr>
          <w:b/>
          <w:noProof/>
          <w:szCs w:val="28"/>
        </w:rPr>
      </w:pPr>
      <w:r w:rsidRPr="00F71890">
        <w:rPr>
          <w:b/>
          <w:szCs w:val="28"/>
        </w:rPr>
        <w:t>3. Ожидаемые результаты реализации Плана   повышение эффективности управления, качества и доступности предос</w:t>
      </w:r>
      <w:r w:rsidR="009D59A7">
        <w:rPr>
          <w:b/>
          <w:szCs w:val="28"/>
        </w:rPr>
        <w:t>тавляемых образовательных услуг:</w:t>
      </w:r>
    </w:p>
    <w:p w:rsidR="00F71890" w:rsidRPr="00F71890" w:rsidRDefault="00F71890" w:rsidP="00F71890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 укрепление доверия граждан к деятельности администрации Школы; </w:t>
      </w:r>
    </w:p>
    <w:p w:rsidR="00F71890" w:rsidRPr="00F71890" w:rsidRDefault="00F71890" w:rsidP="00F71890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 повышение уровня правосознания у учащихся и внедрение образцов антикоррупционного поведения; </w:t>
      </w:r>
    </w:p>
    <w:p w:rsidR="00F71890" w:rsidRPr="00F71890" w:rsidRDefault="00F71890" w:rsidP="00F71890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поддержание интереса учащихся к антикоррупционным мероприятиям; </w:t>
      </w:r>
    </w:p>
    <w:p w:rsidR="00F71890" w:rsidRPr="00F71890" w:rsidRDefault="00F71890" w:rsidP="00F71890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 привлечение родительской общественности к антикоррупционному просвещению учащихся; </w:t>
      </w:r>
    </w:p>
    <w:p w:rsidR="00F71890" w:rsidRPr="00F71890" w:rsidRDefault="00F71890" w:rsidP="00F71890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 формирование основ антикоррупционного поведения; </w:t>
      </w:r>
    </w:p>
    <w:p w:rsidR="00F71890" w:rsidRPr="00F71890" w:rsidRDefault="00F71890" w:rsidP="00F71890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 привлечение внимания к вопросам противодействия коррупции; </w:t>
      </w:r>
    </w:p>
    <w:p w:rsidR="00F71890" w:rsidRPr="00F71890" w:rsidRDefault="00F71890" w:rsidP="00F71890">
      <w:pPr>
        <w:ind w:left="0" w:right="101" w:firstLine="709"/>
        <w:rPr>
          <w:szCs w:val="28"/>
        </w:rPr>
      </w:pPr>
      <w:r w:rsidRPr="00F71890">
        <w:rPr>
          <w:szCs w:val="28"/>
        </w:rPr>
        <w:t xml:space="preserve"> мотивация педагогических работников к антикоррупционному просвещению учащихся.</w:t>
      </w:r>
    </w:p>
    <w:p w:rsidR="00F71890" w:rsidRPr="00F71890" w:rsidRDefault="00F71890" w:rsidP="00F71890">
      <w:pPr>
        <w:ind w:left="0" w:right="101" w:firstLine="709"/>
        <w:rPr>
          <w:szCs w:val="28"/>
        </w:rPr>
      </w:pPr>
    </w:p>
    <w:tbl>
      <w:tblPr>
        <w:tblStyle w:val="a5"/>
        <w:tblW w:w="9056" w:type="dxa"/>
        <w:tblLayout w:type="fixed"/>
        <w:tblLook w:val="04A0"/>
      </w:tblPr>
      <w:tblGrid>
        <w:gridCol w:w="863"/>
        <w:gridCol w:w="3498"/>
        <w:gridCol w:w="2551"/>
        <w:gridCol w:w="2137"/>
        <w:gridCol w:w="7"/>
      </w:tblGrid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1. Меры по 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нормативном</w:t>
            </w:r>
            <w:proofErr w:type="gramEnd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противодействия коррупции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1.1. Совершенствование механизмов антикоррупционной экспертизы нормативно-правовых актов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Абейдуллова Г.Г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., 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1.2. Разработка системы мер, направленных на совершенствование осуществления руководства школы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1.2.1.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Усиление персональной ответственности работников Школы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1.2.2.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рассмотрение </w:t>
            </w: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Меры по совершенствованию управления в целях предупреждения коррупции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2.1.1.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администрации Школы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Алеева М.Э.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, зам. директора по ВР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2.2. Совершенствование организации деятельности Школы по размещению муниципальных заказов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2.2.1.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систематического 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условий муниципальных заказов, поставок товаров, контрактов, оказываемых услуг.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Умеров Э.А., зам. директора по АХР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2.2.2.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использованием бюджетных сре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оответствии с муниципальными заказами, поставками товаров, контрактами.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2.3. Регламентация использования имущества и ресурсов Школы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2.3.1.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актов выполненных работ по проведению ремонта.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2.3.2.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контроля, в том числе и </w:t>
            </w: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общественного, за использованием бюджетных средств, имущества, финансово 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озяйственной деятельностью школы, в том числе:</w:t>
            </w:r>
          </w:p>
          <w:p w:rsidR="00F71890" w:rsidRPr="00F71890" w:rsidRDefault="000B4764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распределения стимулирующей части фонда оплаты труда.</w:t>
            </w:r>
          </w:p>
        </w:tc>
        <w:tc>
          <w:tcPr>
            <w:tcW w:w="2551" w:type="dxa"/>
          </w:tcPr>
          <w:p w:rsidR="00F71890" w:rsidRPr="00F71890" w:rsidRDefault="00466203" w:rsidP="000B4764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Абейдуллова Г.Г.,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Алеева Р.З.,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Обеспечение прав граждан на доступность к информации о деятельности Школы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2.4.1.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приема граждан администрацией Школы.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2.4.2.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Школе журнала учета мероприятий по контролю.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2.4.3.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по организации органов самоуправления, обеспечивающих общественно-государственный характер правления, обладающий комплексом правленческих полномочий, в том числе по участию в принятии решения о распределении 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2.4.4.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социологического исследования среди  родителей (законных представителей) учащихся, посвященное отношению к коррупции («Удовлетворенность потребителей качеством услуг»).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Алеева М.Э.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, зам. директора по ВР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2.4.5.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дств с </w:t>
            </w: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одителей (законных представителей) учащихся.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2.4.6.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Размещения на сайте школы публичного доклада директора школы, результатов самообследования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Алеева Р.З.,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2.4.7.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законодательства о противодействии коррупции при организации работы по вопросам охраны труда.</w:t>
            </w:r>
          </w:p>
        </w:tc>
        <w:tc>
          <w:tcPr>
            <w:tcW w:w="2551" w:type="dxa"/>
          </w:tcPr>
          <w:p w:rsidR="00F71890" w:rsidRPr="00F71890" w:rsidRDefault="00466203" w:rsidP="00276128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66203">
              <w:rPr>
                <w:rFonts w:ascii="Times New Roman" w:hAnsi="Times New Roman" w:cs="Times New Roman"/>
                <w:sz w:val="28"/>
                <w:szCs w:val="28"/>
              </w:rPr>
              <w:t xml:space="preserve">Алеева Р.З.,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УВР, отв. за охрану труда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24.8.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Ведение постоянно действующей рубрики ”Противодействие коррупции“ на сайте школы.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t>Алеева Р.З., зам. директора по УВР, отв. за охрану труда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2.5. Совершенствование деятельности сотрудников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2.5.1.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Порядка обработки поступающих в Школу сообщений о </w:t>
            </w:r>
          </w:p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проявлениях</w:t>
            </w:r>
            <w:proofErr w:type="gramEnd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2.5.2.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заместителей руководителя и сотрудников с точки зрения наличия сведений о фактах коррупции и </w:t>
            </w:r>
          </w:p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организации их проверки.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Абейдуллова Г.Г.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, 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2.5.3. 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сотрудников Школы об изменениях в действующем законодательстве в сфере </w:t>
            </w: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образования.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Абейдуллова Г.Г.,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Организация проведения мероприятий, направленных на  антикоррупционное воспитание учащихся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Алеева М.Э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., зам. директора по ВР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 школы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акций в целях антикоррупционного просвещения противодействия коррупции, в том числе приуроченных к Международному Дню  борьбы с коррупцией -  9 декабря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Алеева М.Э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., зам. директора по ВР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 школы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Участие учащихся в работе научно практических конференций, семинаров, круглых столов антикоррупционной направленности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АлееваМ.Э.,</w:t>
            </w:r>
            <w:r w:rsidR="00D4352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ВР;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 школы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образовательной деятельности Школы в части антикоррупционного просвещения учащихся</w:t>
            </w:r>
          </w:p>
        </w:tc>
        <w:tc>
          <w:tcPr>
            <w:tcW w:w="2551" w:type="dxa"/>
          </w:tcPr>
          <w:p w:rsidR="00F71890" w:rsidRPr="00F71890" w:rsidRDefault="00466203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Алеева М.Э.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, зам. директора по ВР, кл. руководители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71890" w:rsidRPr="00F71890" w:rsidTr="009D59A7">
        <w:tc>
          <w:tcPr>
            <w:tcW w:w="9056" w:type="dxa"/>
            <w:gridSpan w:val="5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4. Популяризация антикоррупционного  поведения  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мероприятиях разъяснительного и просветительского характера (лекции, семинары, квест-игры) с </w:t>
            </w:r>
            <w:proofErr w:type="gramStart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proofErr w:type="gramEnd"/>
            <w:r w:rsidRPr="00F7189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Интернет-пространства</w:t>
            </w:r>
          </w:p>
        </w:tc>
        <w:tc>
          <w:tcPr>
            <w:tcW w:w="2551" w:type="dxa"/>
          </w:tcPr>
          <w:p w:rsidR="00F71890" w:rsidRPr="00F71890" w:rsidRDefault="0097165D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Алеева М.Э.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, зам. директора по ВР, руководители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 школы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498" w:type="dxa"/>
          </w:tcPr>
          <w:p w:rsidR="00F71890" w:rsidRPr="00F71890" w:rsidRDefault="00276128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проведения конкурса социальной рекламы на антикоррупционную тематику среди учащихся</w:t>
            </w:r>
          </w:p>
        </w:tc>
        <w:tc>
          <w:tcPr>
            <w:tcW w:w="2551" w:type="dxa"/>
          </w:tcPr>
          <w:p w:rsidR="00F71890" w:rsidRPr="00F71890" w:rsidRDefault="0097165D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65D">
              <w:rPr>
                <w:rFonts w:ascii="Times New Roman" w:hAnsi="Times New Roman" w:cs="Times New Roman"/>
                <w:sz w:val="28"/>
                <w:szCs w:val="28"/>
              </w:rPr>
              <w:t xml:space="preserve">Алеева М.Э.,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кл. руководители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воспитательнойработы школы</w:t>
            </w:r>
          </w:p>
        </w:tc>
      </w:tr>
      <w:tr w:rsidR="00F71890" w:rsidRPr="00F71890" w:rsidTr="00276128">
        <w:trPr>
          <w:gridAfter w:val="1"/>
          <w:wAfter w:w="7" w:type="dxa"/>
        </w:trPr>
        <w:tc>
          <w:tcPr>
            <w:tcW w:w="863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498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средствах массовой информации мероприятий на антикоррупционную тематику среди учащихся</w:t>
            </w:r>
          </w:p>
        </w:tc>
        <w:tc>
          <w:tcPr>
            <w:tcW w:w="2551" w:type="dxa"/>
          </w:tcPr>
          <w:p w:rsidR="00F71890" w:rsidRPr="00F71890" w:rsidRDefault="0097165D" w:rsidP="0097165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65D">
              <w:rPr>
                <w:rFonts w:ascii="Times New Roman" w:hAnsi="Times New Roman" w:cs="Times New Roman"/>
                <w:sz w:val="28"/>
                <w:szCs w:val="28"/>
              </w:rPr>
              <w:t xml:space="preserve">Алеева М.Э., </w:t>
            </w:r>
            <w:r w:rsidR="00F71890" w:rsidRPr="00F7189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137" w:type="dxa"/>
          </w:tcPr>
          <w:p w:rsidR="00F71890" w:rsidRPr="00F71890" w:rsidRDefault="00F71890" w:rsidP="0029121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189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71890" w:rsidRPr="00F71890" w:rsidRDefault="00F71890">
      <w:pPr>
        <w:spacing w:after="200" w:line="276" w:lineRule="auto"/>
        <w:ind w:left="0" w:firstLine="0"/>
        <w:jc w:val="left"/>
        <w:rPr>
          <w:szCs w:val="28"/>
        </w:rPr>
      </w:pPr>
      <w:r w:rsidRPr="00F71890">
        <w:rPr>
          <w:szCs w:val="28"/>
        </w:rPr>
        <w:br w:type="page"/>
      </w:r>
    </w:p>
    <w:p w:rsidR="000B4764" w:rsidRDefault="000B4764" w:rsidP="000B4764">
      <w:pPr>
        <w:spacing w:after="0" w:line="240" w:lineRule="auto"/>
        <w:ind w:left="0" w:firstLine="0"/>
        <w:contextualSpacing/>
        <w:jc w:val="right"/>
        <w:rPr>
          <w:i/>
          <w:color w:val="auto"/>
          <w:sz w:val="26"/>
          <w:szCs w:val="26"/>
        </w:rPr>
      </w:pPr>
      <w:r w:rsidRPr="000B4764">
        <w:rPr>
          <w:b/>
          <w:i/>
          <w:color w:val="auto"/>
          <w:sz w:val="26"/>
          <w:szCs w:val="26"/>
        </w:rPr>
        <w:lastRenderedPageBreak/>
        <w:t>Приложение  №</w:t>
      </w:r>
      <w:r w:rsidR="002D288D">
        <w:rPr>
          <w:b/>
          <w:i/>
          <w:color w:val="auto"/>
          <w:sz w:val="26"/>
          <w:szCs w:val="26"/>
        </w:rPr>
        <w:t>1</w:t>
      </w:r>
      <w:r w:rsidRPr="000B4764">
        <w:rPr>
          <w:i/>
          <w:color w:val="auto"/>
          <w:sz w:val="26"/>
          <w:szCs w:val="26"/>
        </w:rPr>
        <w:tab/>
      </w:r>
    </w:p>
    <w:p w:rsidR="000B4764" w:rsidRPr="000B4764" w:rsidRDefault="000B4764" w:rsidP="000B4764">
      <w:pPr>
        <w:spacing w:after="0" w:line="240" w:lineRule="auto"/>
        <w:ind w:left="0" w:firstLine="0"/>
        <w:contextualSpacing/>
        <w:jc w:val="right"/>
        <w:rPr>
          <w:i/>
          <w:color w:val="auto"/>
          <w:sz w:val="26"/>
          <w:szCs w:val="26"/>
        </w:rPr>
      </w:pPr>
      <w:r w:rsidRPr="000B4764">
        <w:rPr>
          <w:i/>
          <w:color w:val="auto"/>
          <w:sz w:val="26"/>
          <w:szCs w:val="26"/>
        </w:rPr>
        <w:t xml:space="preserve">«Положению о конфликте интересов педагогического работника  МБОУ «Шыгырданская средняя общеобразовательная школа №1» </w:t>
      </w:r>
    </w:p>
    <w:p w:rsidR="000B4764" w:rsidRPr="000B4764" w:rsidRDefault="000B4764" w:rsidP="000B4764">
      <w:pPr>
        <w:spacing w:after="0" w:line="240" w:lineRule="auto"/>
        <w:ind w:left="0" w:firstLine="0"/>
        <w:contextualSpacing/>
        <w:jc w:val="right"/>
        <w:rPr>
          <w:i/>
          <w:color w:val="auto"/>
          <w:sz w:val="26"/>
          <w:szCs w:val="26"/>
        </w:rPr>
      </w:pPr>
    </w:p>
    <w:p w:rsidR="000B4764" w:rsidRDefault="000B4764" w:rsidP="00F71890">
      <w:pPr>
        <w:spacing w:after="0" w:line="240" w:lineRule="auto"/>
        <w:ind w:left="0" w:firstLine="0"/>
        <w:contextualSpacing/>
        <w:jc w:val="center"/>
        <w:rPr>
          <w:color w:val="FF0000"/>
          <w:sz w:val="26"/>
          <w:szCs w:val="26"/>
        </w:rPr>
      </w:pPr>
    </w:p>
    <w:p w:rsidR="00F71890" w:rsidRPr="00F71890" w:rsidRDefault="00F71890" w:rsidP="00F71890">
      <w:pPr>
        <w:spacing w:after="0" w:line="240" w:lineRule="auto"/>
        <w:ind w:left="0" w:firstLine="0"/>
        <w:contextualSpacing/>
        <w:jc w:val="center"/>
        <w:rPr>
          <w:szCs w:val="28"/>
        </w:rPr>
      </w:pPr>
      <w:r w:rsidRPr="00F71890">
        <w:rPr>
          <w:b/>
          <w:szCs w:val="28"/>
        </w:rPr>
        <w:t>График приема граждан по вопросам противодействия коррупции в МБОУ «</w:t>
      </w:r>
      <w:r w:rsidR="000B4764">
        <w:rPr>
          <w:b/>
          <w:szCs w:val="28"/>
        </w:rPr>
        <w:t>Шыгырданская</w:t>
      </w:r>
      <w:r w:rsidRPr="00F71890">
        <w:rPr>
          <w:b/>
          <w:szCs w:val="28"/>
        </w:rPr>
        <w:t>средняя общеобразовательная школа</w:t>
      </w:r>
      <w:r w:rsidRPr="00F71890">
        <w:rPr>
          <w:szCs w:val="28"/>
        </w:rPr>
        <w:t>»</w:t>
      </w:r>
    </w:p>
    <w:p w:rsidR="00F71890" w:rsidRPr="00F71890" w:rsidRDefault="00F71890" w:rsidP="00F71890">
      <w:pPr>
        <w:spacing w:after="0" w:line="240" w:lineRule="auto"/>
        <w:contextualSpacing/>
        <w:jc w:val="center"/>
        <w:rPr>
          <w:szCs w:val="28"/>
        </w:rPr>
      </w:pPr>
    </w:p>
    <w:p w:rsidR="00F71890" w:rsidRPr="00F71890" w:rsidRDefault="00F71890" w:rsidP="00F71890">
      <w:pPr>
        <w:spacing w:after="0" w:line="240" w:lineRule="auto"/>
        <w:contextualSpacing/>
        <w:jc w:val="center"/>
        <w:rPr>
          <w:szCs w:val="28"/>
        </w:rPr>
      </w:pPr>
    </w:p>
    <w:p w:rsidR="00F71890" w:rsidRPr="00F71890" w:rsidRDefault="00F71890" w:rsidP="00F71890">
      <w:pPr>
        <w:spacing w:after="0" w:line="240" w:lineRule="auto"/>
        <w:contextualSpacing/>
        <w:rPr>
          <w:szCs w:val="28"/>
        </w:rPr>
      </w:pPr>
      <w:r w:rsidRPr="00F71890">
        <w:rPr>
          <w:szCs w:val="28"/>
        </w:rPr>
        <w:t>Каждый третий четверг месяца с 13: 00 до 16: 00</w:t>
      </w:r>
    </w:p>
    <w:p w:rsidR="004042D9" w:rsidRPr="00F71890" w:rsidRDefault="009B3FD1">
      <w:pPr>
        <w:rPr>
          <w:szCs w:val="28"/>
        </w:rPr>
      </w:pPr>
    </w:p>
    <w:sectPr w:rsidR="004042D9" w:rsidRPr="00F71890" w:rsidSect="00167C72">
      <w:pgSz w:w="12038" w:h="16925"/>
      <w:pgMar w:top="851" w:right="851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45"/>
    <w:multiLevelType w:val="hybridMultilevel"/>
    <w:tmpl w:val="B05E7524"/>
    <w:lvl w:ilvl="0" w:tplc="627CA5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F4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CB6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283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23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A2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B4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4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EB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9D5EED"/>
    <w:multiLevelType w:val="hybridMultilevel"/>
    <w:tmpl w:val="062C2E28"/>
    <w:lvl w:ilvl="0" w:tplc="0419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2">
    <w:nsid w:val="085304EB"/>
    <w:multiLevelType w:val="hybridMultilevel"/>
    <w:tmpl w:val="A84849FE"/>
    <w:lvl w:ilvl="0" w:tplc="E36C530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32095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FED2A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D46B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86D8A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6643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3C921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D2F9F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DC649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5576F"/>
    <w:multiLevelType w:val="multilevel"/>
    <w:tmpl w:val="4680E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51164"/>
    <w:multiLevelType w:val="multilevel"/>
    <w:tmpl w:val="AA9474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638E9"/>
    <w:multiLevelType w:val="multilevel"/>
    <w:tmpl w:val="AAC0F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343C9"/>
    <w:multiLevelType w:val="multilevel"/>
    <w:tmpl w:val="1696C7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86697"/>
    <w:multiLevelType w:val="multilevel"/>
    <w:tmpl w:val="837497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A1834"/>
    <w:multiLevelType w:val="multilevel"/>
    <w:tmpl w:val="256631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C5466"/>
    <w:multiLevelType w:val="multilevel"/>
    <w:tmpl w:val="8DFEC7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457DB9"/>
    <w:multiLevelType w:val="hybridMultilevel"/>
    <w:tmpl w:val="CF268958"/>
    <w:lvl w:ilvl="0" w:tplc="7B6078CE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3E6E616">
      <w:start w:val="1"/>
      <w:numFmt w:val="lowerLetter"/>
      <w:lvlText w:val="%2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1EBC3E">
      <w:start w:val="1"/>
      <w:numFmt w:val="lowerRoman"/>
      <w:lvlText w:val="%3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92B646">
      <w:start w:val="1"/>
      <w:numFmt w:val="decimal"/>
      <w:lvlText w:val="%4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C8F8EE">
      <w:start w:val="1"/>
      <w:numFmt w:val="lowerLetter"/>
      <w:lvlText w:val="%5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0C4B12">
      <w:start w:val="1"/>
      <w:numFmt w:val="lowerRoman"/>
      <w:lvlText w:val="%6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AA604E">
      <w:start w:val="1"/>
      <w:numFmt w:val="decimal"/>
      <w:lvlText w:val="%7"/>
      <w:lvlJc w:val="left"/>
      <w:pPr>
        <w:ind w:left="8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CCE10C">
      <w:start w:val="1"/>
      <w:numFmt w:val="lowerLetter"/>
      <w:lvlText w:val="%8"/>
      <w:lvlJc w:val="left"/>
      <w:pPr>
        <w:ind w:left="8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44A3C2">
      <w:start w:val="1"/>
      <w:numFmt w:val="lowerRoman"/>
      <w:lvlText w:val="%9"/>
      <w:lvlJc w:val="left"/>
      <w:pPr>
        <w:ind w:left="9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813B06"/>
    <w:multiLevelType w:val="multilevel"/>
    <w:tmpl w:val="116CB75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344AF7"/>
    <w:multiLevelType w:val="multilevel"/>
    <w:tmpl w:val="4F4805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EC2918"/>
    <w:multiLevelType w:val="hybridMultilevel"/>
    <w:tmpl w:val="6FE408E8"/>
    <w:lvl w:ilvl="0" w:tplc="28024F8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E01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EEC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8D3B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738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EE0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84A4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2277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8E1D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7B4DBE"/>
    <w:multiLevelType w:val="multilevel"/>
    <w:tmpl w:val="6A8ABF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88B4E6A"/>
    <w:multiLevelType w:val="multilevel"/>
    <w:tmpl w:val="201E6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A661C8"/>
    <w:multiLevelType w:val="multilevel"/>
    <w:tmpl w:val="DF4E4A48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4D6B1F"/>
    <w:multiLevelType w:val="hybridMultilevel"/>
    <w:tmpl w:val="AF98D5F0"/>
    <w:lvl w:ilvl="0" w:tplc="16D8C804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A9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E2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4CA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652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A0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6FF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CE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29A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1763BD"/>
    <w:multiLevelType w:val="multilevel"/>
    <w:tmpl w:val="7C8C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7A3A2C"/>
    <w:multiLevelType w:val="multilevel"/>
    <w:tmpl w:val="BFB28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337DAB"/>
    <w:multiLevelType w:val="multilevel"/>
    <w:tmpl w:val="3814AEB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D40333"/>
    <w:multiLevelType w:val="hybridMultilevel"/>
    <w:tmpl w:val="E536DB86"/>
    <w:lvl w:ilvl="0" w:tplc="60B43198">
      <w:start w:val="1"/>
      <w:numFmt w:val="bullet"/>
      <w:lvlText w:val="•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98884B4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4566E2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0DE0AE6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2E4FA9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98852A2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544658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6480BF8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4F6257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966397"/>
    <w:multiLevelType w:val="multilevel"/>
    <w:tmpl w:val="23C81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F55D53"/>
    <w:multiLevelType w:val="hybridMultilevel"/>
    <w:tmpl w:val="EDBCF66E"/>
    <w:lvl w:ilvl="0" w:tplc="9EF4A3A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A43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425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7A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81E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75B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299A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631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C58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646E66"/>
    <w:multiLevelType w:val="multilevel"/>
    <w:tmpl w:val="FE92EBE0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0"/>
  </w:num>
  <w:num w:numId="5">
    <w:abstractNumId w:val="2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22"/>
  </w:num>
  <w:num w:numId="11">
    <w:abstractNumId w:val="5"/>
  </w:num>
  <w:num w:numId="12">
    <w:abstractNumId w:val="6"/>
  </w:num>
  <w:num w:numId="13">
    <w:abstractNumId w:val="20"/>
  </w:num>
  <w:num w:numId="14">
    <w:abstractNumId w:val="9"/>
  </w:num>
  <w:num w:numId="15">
    <w:abstractNumId w:val="14"/>
  </w:num>
  <w:num w:numId="16">
    <w:abstractNumId w:val="19"/>
  </w:num>
  <w:num w:numId="17">
    <w:abstractNumId w:val="7"/>
  </w:num>
  <w:num w:numId="18">
    <w:abstractNumId w:val="12"/>
  </w:num>
  <w:num w:numId="19">
    <w:abstractNumId w:val="8"/>
  </w:num>
  <w:num w:numId="20">
    <w:abstractNumId w:val="3"/>
  </w:num>
  <w:num w:numId="21">
    <w:abstractNumId w:val="18"/>
  </w:num>
  <w:num w:numId="22">
    <w:abstractNumId w:val="10"/>
  </w:num>
  <w:num w:numId="23">
    <w:abstractNumId w:val="21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890"/>
    <w:rsid w:val="000034D2"/>
    <w:rsid w:val="00071AA0"/>
    <w:rsid w:val="000B4764"/>
    <w:rsid w:val="000C57C6"/>
    <w:rsid w:val="00111B96"/>
    <w:rsid w:val="00133C12"/>
    <w:rsid w:val="00167C72"/>
    <w:rsid w:val="00276128"/>
    <w:rsid w:val="002D288D"/>
    <w:rsid w:val="0034058C"/>
    <w:rsid w:val="00367958"/>
    <w:rsid w:val="003D7FE5"/>
    <w:rsid w:val="003E479E"/>
    <w:rsid w:val="00414E7C"/>
    <w:rsid w:val="00466203"/>
    <w:rsid w:val="00564E2B"/>
    <w:rsid w:val="007669F6"/>
    <w:rsid w:val="008D3490"/>
    <w:rsid w:val="0097165D"/>
    <w:rsid w:val="009A018E"/>
    <w:rsid w:val="009B3FD1"/>
    <w:rsid w:val="009D59A7"/>
    <w:rsid w:val="009F45F8"/>
    <w:rsid w:val="00B37B7A"/>
    <w:rsid w:val="00BC734A"/>
    <w:rsid w:val="00BD4E58"/>
    <w:rsid w:val="00C24255"/>
    <w:rsid w:val="00CF3897"/>
    <w:rsid w:val="00D3234D"/>
    <w:rsid w:val="00D4352B"/>
    <w:rsid w:val="00D55075"/>
    <w:rsid w:val="00D85723"/>
    <w:rsid w:val="00F71890"/>
    <w:rsid w:val="00FD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0"/>
    <w:pPr>
      <w:spacing w:after="3" w:line="250" w:lineRule="auto"/>
      <w:ind w:left="1470" w:hanging="10"/>
      <w:jc w:val="both"/>
    </w:pPr>
    <w:rPr>
      <w:rFonts w:eastAsia="Times New Roman"/>
      <w:color w:val="000000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1890"/>
    <w:pPr>
      <w:keepNext/>
      <w:keepLines/>
      <w:spacing w:after="261" w:line="259" w:lineRule="auto"/>
      <w:ind w:left="1470" w:hanging="10"/>
      <w:outlineLvl w:val="0"/>
    </w:pPr>
    <w:rPr>
      <w:rFonts w:eastAsia="Times New Roman"/>
      <w:color w:val="000000"/>
      <w:sz w:val="3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890"/>
    <w:rPr>
      <w:rFonts w:eastAsia="Times New Roman"/>
      <w:color w:val="000000"/>
      <w:sz w:val="30"/>
      <w:szCs w:val="22"/>
      <w:lang w:eastAsia="ru-RU"/>
    </w:rPr>
  </w:style>
  <w:style w:type="character" w:customStyle="1" w:styleId="a3">
    <w:name w:val="Основной текст_"/>
    <w:basedOn w:val="a0"/>
    <w:link w:val="11"/>
    <w:rsid w:val="00F7189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1890"/>
    <w:pPr>
      <w:shd w:val="clear" w:color="auto" w:fill="FFFFFF"/>
      <w:spacing w:after="540" w:line="300" w:lineRule="exact"/>
      <w:ind w:left="0" w:firstLine="0"/>
      <w:jc w:val="center"/>
    </w:pPr>
    <w:rPr>
      <w:rFonts w:eastAsiaTheme="minorHAnsi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"/>
    <w:basedOn w:val="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"/>
    <w:basedOn w:val="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1">
    <w:name w:val="Основной текст3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Заголовок №1"/>
    <w:basedOn w:val="1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8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9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7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10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rsid w:val="00F71890"/>
    <w:pPr>
      <w:shd w:val="clear" w:color="auto" w:fill="FFFFFF"/>
      <w:spacing w:before="300" w:after="0" w:line="245" w:lineRule="exact"/>
      <w:ind w:left="0" w:firstLine="0"/>
    </w:pPr>
    <w:rPr>
      <w:spacing w:val="10"/>
      <w:sz w:val="18"/>
      <w:szCs w:val="18"/>
    </w:rPr>
  </w:style>
  <w:style w:type="character" w:customStyle="1" w:styleId="22">
    <w:name w:val="Заголовок №2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3">
    <w:name w:val="Заголовок №2"/>
    <w:basedOn w:val="2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styleId="a4">
    <w:name w:val="List Paragraph"/>
    <w:basedOn w:val="a"/>
    <w:uiPriority w:val="34"/>
    <w:qFormat/>
    <w:rsid w:val="00F71890"/>
    <w:pPr>
      <w:spacing w:after="0"/>
      <w:ind w:left="720" w:hanging="360"/>
      <w:contextualSpacing/>
    </w:pPr>
  </w:style>
  <w:style w:type="table" w:styleId="a5">
    <w:name w:val="Table Grid"/>
    <w:basedOn w:val="a1"/>
    <w:uiPriority w:val="39"/>
    <w:rsid w:val="00F7189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0"/>
    <w:pPr>
      <w:spacing w:after="3" w:line="250" w:lineRule="auto"/>
      <w:ind w:left="1470" w:hanging="10"/>
      <w:jc w:val="both"/>
    </w:pPr>
    <w:rPr>
      <w:rFonts w:eastAsia="Times New Roman"/>
      <w:color w:val="000000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1890"/>
    <w:pPr>
      <w:keepNext/>
      <w:keepLines/>
      <w:spacing w:after="261" w:line="259" w:lineRule="auto"/>
      <w:ind w:left="1470" w:hanging="10"/>
      <w:outlineLvl w:val="0"/>
    </w:pPr>
    <w:rPr>
      <w:rFonts w:eastAsia="Times New Roman"/>
      <w:color w:val="000000"/>
      <w:sz w:val="3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890"/>
    <w:rPr>
      <w:rFonts w:eastAsia="Times New Roman"/>
      <w:color w:val="000000"/>
      <w:sz w:val="30"/>
      <w:szCs w:val="22"/>
      <w:lang w:eastAsia="ru-RU"/>
    </w:rPr>
  </w:style>
  <w:style w:type="character" w:customStyle="1" w:styleId="a3">
    <w:name w:val="Основной текст_"/>
    <w:basedOn w:val="a0"/>
    <w:link w:val="11"/>
    <w:rsid w:val="00F7189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1890"/>
    <w:pPr>
      <w:shd w:val="clear" w:color="auto" w:fill="FFFFFF"/>
      <w:spacing w:after="540" w:line="300" w:lineRule="exact"/>
      <w:ind w:left="0" w:firstLine="0"/>
      <w:jc w:val="center"/>
    </w:pPr>
    <w:rPr>
      <w:rFonts w:eastAsiaTheme="minorHAnsi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"/>
    <w:basedOn w:val="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"/>
    <w:basedOn w:val="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1">
    <w:name w:val="Основной текст3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Заголовок №1"/>
    <w:basedOn w:val="1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8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9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7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10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rsid w:val="00F71890"/>
    <w:pPr>
      <w:shd w:val="clear" w:color="auto" w:fill="FFFFFF"/>
      <w:spacing w:before="300" w:after="0" w:line="245" w:lineRule="exact"/>
      <w:ind w:left="0" w:firstLine="0"/>
    </w:pPr>
    <w:rPr>
      <w:spacing w:val="10"/>
      <w:sz w:val="18"/>
      <w:szCs w:val="18"/>
      <w:lang w:val="ru"/>
    </w:rPr>
  </w:style>
  <w:style w:type="character" w:customStyle="1" w:styleId="22">
    <w:name w:val="Заголовок №2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3">
    <w:name w:val="Заголовок №2"/>
    <w:basedOn w:val="2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styleId="a4">
    <w:name w:val="List Paragraph"/>
    <w:basedOn w:val="a"/>
    <w:uiPriority w:val="34"/>
    <w:qFormat/>
    <w:rsid w:val="00F71890"/>
    <w:pPr>
      <w:spacing w:after="0"/>
      <w:ind w:left="720" w:hanging="360"/>
      <w:contextualSpacing/>
    </w:pPr>
  </w:style>
  <w:style w:type="table" w:styleId="a5">
    <w:name w:val="Table Grid"/>
    <w:basedOn w:val="a1"/>
    <w:uiPriority w:val="39"/>
    <w:rsid w:val="00F7189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13</cp:revision>
  <dcterms:created xsi:type="dcterms:W3CDTF">2021-02-11T13:13:00Z</dcterms:created>
  <dcterms:modified xsi:type="dcterms:W3CDTF">2022-02-01T09:51:00Z</dcterms:modified>
</cp:coreProperties>
</file>