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D" w:rsidRPr="0034168D" w:rsidRDefault="0034168D" w:rsidP="0034168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34168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4168D" w:rsidRPr="0034168D" w:rsidRDefault="0034168D" w:rsidP="0034168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D">
        <w:rPr>
          <w:rFonts w:ascii="Times New Roman" w:hAnsi="Times New Roman" w:cs="Times New Roman"/>
          <w:b/>
          <w:sz w:val="28"/>
          <w:szCs w:val="28"/>
        </w:rPr>
        <w:t>«Шыгырданская средняя общеобразовательная школа №1»</w:t>
      </w:r>
    </w:p>
    <w:p w:rsidR="0034168D" w:rsidRPr="0034168D" w:rsidRDefault="0034168D" w:rsidP="0034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D">
        <w:rPr>
          <w:rFonts w:ascii="Times New Roman" w:hAnsi="Times New Roman" w:cs="Times New Roman"/>
          <w:b/>
          <w:sz w:val="28"/>
          <w:szCs w:val="28"/>
        </w:rPr>
        <w:t>Батыревского района Чувашской Республики</w:t>
      </w:r>
    </w:p>
    <w:p w:rsidR="0034168D" w:rsidRPr="0034168D" w:rsidRDefault="0034168D" w:rsidP="003416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34168D" w:rsidRPr="0034168D" w:rsidRDefault="0034168D" w:rsidP="0034168D">
      <w:pPr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</w:t>
      </w:r>
      <w:r w:rsidRPr="0034168D">
        <w:rPr>
          <w:rFonts w:ascii="Times New Roman" w:hAnsi="Times New Roman" w:cs="Times New Roman"/>
          <w:sz w:val="24"/>
          <w:szCs w:val="24"/>
          <w:lang w:val="tt-RU"/>
        </w:rPr>
        <w:t>Рассмотрено</w:t>
      </w:r>
      <w:r w:rsidRPr="00341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4168D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34168D">
        <w:rPr>
          <w:rFonts w:ascii="Times New Roman" w:hAnsi="Times New Roman" w:cs="Times New Roman"/>
          <w:sz w:val="24"/>
          <w:szCs w:val="24"/>
        </w:rPr>
        <w:t xml:space="preserve"> Введено в действие приказом № 53</w:t>
      </w:r>
    </w:p>
    <w:p w:rsidR="0034168D" w:rsidRPr="0034168D" w:rsidRDefault="0034168D" w:rsidP="0034168D">
      <w:pPr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34168D">
        <w:rPr>
          <w:rFonts w:ascii="Times New Roman" w:hAnsi="Times New Roman" w:cs="Times New Roman"/>
          <w:sz w:val="24"/>
          <w:szCs w:val="24"/>
        </w:rPr>
        <w:t>на педагогическом совете школы                                             от 01.09.2017 года</w:t>
      </w:r>
    </w:p>
    <w:p w:rsidR="0034168D" w:rsidRPr="0034168D" w:rsidRDefault="0034168D" w:rsidP="0034168D">
      <w:pPr>
        <w:rPr>
          <w:rFonts w:ascii="Times New Roman" w:hAnsi="Times New Roman" w:cs="Times New Roman"/>
          <w:sz w:val="24"/>
          <w:szCs w:val="24"/>
        </w:rPr>
      </w:pPr>
      <w:r w:rsidRPr="00341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3416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4168D">
        <w:rPr>
          <w:rFonts w:ascii="Times New Roman" w:hAnsi="Times New Roman" w:cs="Times New Roman"/>
          <w:sz w:val="24"/>
          <w:szCs w:val="24"/>
        </w:rPr>
        <w:t xml:space="preserve">протокол № 1 от 29.08.2017 года      </w:t>
      </w:r>
    </w:p>
    <w:p w:rsidR="0034168D" w:rsidRDefault="0034168D" w:rsidP="009D081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D081A" w:rsidRPr="009D081A" w:rsidRDefault="009D081A" w:rsidP="009D081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ПОЛОЖЕНИЕ </w:t>
      </w:r>
    </w:p>
    <w:p w:rsidR="009D081A" w:rsidRPr="009D081A" w:rsidRDefault="009D081A" w:rsidP="009D081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педагогическом совете</w:t>
      </w:r>
    </w:p>
    <w:p w:rsidR="009D081A" w:rsidRPr="00104DB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</w:t>
      </w:r>
      <w:proofErr w:type="gramEnd"/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положения.</w:t>
      </w:r>
    </w:p>
    <w:p w:rsidR="009D081A" w:rsidRPr="00104DB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1.1.Педагогический совет ОУ создается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процесса, внедрения в практику достижении педагогической науки и передового педагогического опыта.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1.2.Настоящее Положение разработано в соответствии с Федеральным законом от 29 декабря 2012 г. № 273-ФЗ «Об образовании в Российской Федерации»,  Уставом школы и регламентирует деятельность Педагогического совета МБОУ «</w:t>
      </w:r>
      <w:r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» Батыревского района Чувашской Республики (далее – Учреждение).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1.3. Педагогический совет (далее</w:t>
      </w:r>
      <w:r w:rsidR="0034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- 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1.4.Положение о педсовете утверждается Приказом директора школы.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1.5.В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1.6.Решения Педагогического совета носят обязательный характер для всех участников образовательных отношений Учреждения и вводятся в действие приказом директора.</w:t>
      </w: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bCs/>
          <w:sz w:val="28"/>
          <w:szCs w:val="28"/>
        </w:rPr>
        <w:t>II. Функции Педагогического совета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2.1.Организация образовательного процесса;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2.3.Разработка и принятие образовательных программ и учебных планов;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2.4.Разработка годовых календарных учебных графиков;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2.5.Определение порядка и осуществление текущего контроля успеваемости и промежуточной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с Уставом и законодательством Российской Федерации об образовании;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2.6. Определение порядка промежуточной и переводной аттестации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2.7. Принятие решения о переводе обучающегося в следующий класс;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2.8. Принятие решения об исключении обучающегося из Учреждения;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2.9.Участие в разработке и принятие локальных актов, регламентирующих деятельность Учреждения;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2.10.Организация работы по повышению квалификации педагогических работников, развитию их творческих инициатив;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2.11.Делегирование представителей педагогического коллектива в Совет школы;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2.12.Определение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  общего образования, а также учебных пособий, допущенных к использованию в образовательном процессе;</w:t>
      </w:r>
      <w:proofErr w:type="gramEnd"/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2.13.Решение иных вопросов, связанных с образовательной деятельностью школы.</w:t>
      </w: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Задачи Педагогического 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3.1. Определение: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основных направлений образовательной деятельности школы;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путей дифференциации учебно-воспитательного процесса;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необходимости обучения, форм и сроков аттестации, обучающихся по индивидуальным учебным планам;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путей совершенствования воспитательной работы.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3.2. Осуществление: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Устава и других локальных актов школы, регламентирующих образовательную деятельность;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социальной защиты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3.3. Рассмотрение: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организации государственной итоговой аттестации и выпуска обучающихся;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отчетов педагогических работников;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кандидатур педагогических работников, работающих на доверии в коллективе.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3.4. Утверждение: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годовых планов работы Учреждения;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школы и её компонентов;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lastRenderedPageBreak/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3.5. Принятие решений о: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проведении промежуточной аттестации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допуске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следующий класс или об оставлении их на повторное обучение;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выдаче соответствующих документов об образовании;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награждении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за успехи в обучении грамотами, похвальными листами или медалями;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исключении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учащихся из школы;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поддержании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творческих поисков и опытно-экспериментальной работы педагогических работников школы;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проведении самообследования, обеспечении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3.6. Представление: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Права Педагогического 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4.1. Обращаться: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в другие учреждения и организации.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4.2. Приглашать на свои заседания: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учащихся и их родителей (законных представителей) по представлениям (решениям) классных руководителей;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любых специалистов для получения квалифицированных консультаций.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4.3. Разрабатывать: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настоящее Положение, вносить в него дополнения и изменения;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критерии оценивания результатов обучения;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другие локальные акты школы по вопросам образования.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4.5. Давать разъяснения и принимать меры: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по рассматриваемым обращениям;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по соблюдению локальных актов школы.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4.6.  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4.7.Принимать окончательное решение по спорным вопросам, входящим в его компетенцию.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lastRenderedPageBreak/>
        <w:t>4.8. Утверждать: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план своей работы;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план работы школы, ее образовательные программы.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4.9. Рекомендовать: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к публикации разработки работников школы;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работникам школы;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представителей школы для участия в профессиональных конкурсах.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bCs/>
          <w:sz w:val="28"/>
          <w:szCs w:val="28"/>
        </w:rPr>
        <w:t>V. Ответственность Педагогического 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несет ответственность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5.1. выполнение плана своей работы;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5.3. выполнение принятых решений и рекомендаций;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5.4. результаты  образовательной  деятельности;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5.5. бездействие при рассмотрении обращений.</w:t>
      </w: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bCs/>
          <w:sz w:val="28"/>
          <w:szCs w:val="28"/>
        </w:rPr>
        <w:t>VI. Организация деятельности педагогического совета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6.1. Педагогический совет работает по плану, являющемуся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составной частью плана работы МБОУ «</w:t>
      </w:r>
      <w:r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» Батыревского района Чувашской Республики.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 xml:space="preserve">6.2. Заседания педагогического совета созываются, как правило, один раз </w:t>
      </w:r>
      <w:r w:rsidR="003416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в четверть, в соответствии с планом работы МБОУ «</w:t>
      </w:r>
      <w:r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68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» Батыревского района Чувашской Республики.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>6.3.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 xml:space="preserve">6.4. Организацию выполнения решений педагогического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совета осуществляет директор МБОУ «</w:t>
      </w:r>
      <w:r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» Батыревского района Чувашской Республики и ответственные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решении. Результаты этой работы сообщаются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членам педагогического совета на последующих его заседаниях.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>6.5. Решения педагогического совета МБОУ «</w:t>
      </w:r>
      <w:r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» Батыревского района Чувашской Республики,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МБОУ «</w:t>
      </w:r>
      <w:r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» Батыревского района Чувашской Республики.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6.6. Все решения педагогического совета своевременно доводятся до сведения всех участников образовательного процесса.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D081A" w:rsidRPr="009D081A" w:rsidRDefault="009D081A" w:rsidP="009D08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bCs/>
          <w:sz w:val="28"/>
          <w:szCs w:val="28"/>
        </w:rPr>
        <w:t>VII. Алгоритм подготовки педагогического совета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-Определение целей и задач педагогического 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-Формирование малой творческой группы педсовета.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-Отбор литературы по рассматриваемому вопросу и подготовка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первичного материала силами малой творческой группы.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-Обсуждение первичного материала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расширенной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творческой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группой,  корректировка целей, задач (завучи, ведущие специалисты,</w:t>
      </w:r>
      <w:proofErr w:type="gramEnd"/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психологическая служба, другие — при необходимости).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-Составление плана подготовки и проведения педсовета.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-Разработка анкет и проведения анкетирования учащихся, если необходимо — учителей, родителей.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-Посещение уроков завучами, и проведение анализа уроков по определённой схеме, следуя принятым целям и задачам.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-Посещение уроков ведущими специалистами (руководителями МО) и проведение анализа уроков по определенной схеме, следуя принятым целям  и задачам.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-Обсуждение, обработка цифрового материала силами малой творческой группы.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-Систематизация и подготовка окончательного материала педсовета силами большой творческой группы.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-Проведение открытых уроков по теме педсовета  (по  необходимости).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-Семинар или лекция по теме педсовета.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-Обсуждение вопросов педсовета на заседаниях МО учителей.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-Подготовка вопросов для работы (обсуждения) в малых группах до итогового заседания педсовета или во время него.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-Предварительное обсуждение  хода педсовета с руководителями малых творческих групп.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-Подготовка зала и всех необходимых материалов для проведения педсовета: бумаги, фломастеров, плакатов, музыки и т.п.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-Подготовка проекта решения педсовета.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-Анализ работы педсовета.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-Итоговый приказ по поощрению учителей, творческих групп за вклад каждого в работу педсовета.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-Оформление папки с материалами педсовета.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sz w:val="28"/>
          <w:szCs w:val="28"/>
        </w:rPr>
        <w:t>-Формулирование дальнейших целей и задач, требующих решения.</w:t>
      </w: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81A" w:rsidRPr="009D081A" w:rsidRDefault="009D081A" w:rsidP="009D08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81A">
        <w:rPr>
          <w:rFonts w:ascii="Times New Roman" w:eastAsia="Times New Roman" w:hAnsi="Times New Roman" w:cs="Times New Roman"/>
          <w:b/>
          <w:bCs/>
          <w:sz w:val="28"/>
          <w:szCs w:val="28"/>
        </w:rPr>
        <w:t>VIII. Документация педагогического совета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>8.1. Заседания педагогического совета оформляются протокольно. В 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 xml:space="preserve">8.2. Протоколы о переводе </w:t>
      </w:r>
      <w:proofErr w:type="gramStart"/>
      <w:r w:rsidRPr="009D08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класс, о выпуске оформляются списочным составом и утверждаются приказом по ОУ.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>8.3. Нумерация протоколов ведется от начала учебного года.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 xml:space="preserve">8.4. 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 xml:space="preserve">Подшивка 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протоколов педагогического совета МБОУ «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» Батыревского района Чувашской Республики входит в его номенклатуру дел, хранится в учреждении постоянно и передается по акту.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br/>
        <w:t xml:space="preserve">8.5. 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 пронумеровывается постранично, прошнуровывается, скрепляется подписью руководителя и печатью МБОУ «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>Шыгырданская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D081A">
        <w:rPr>
          <w:rFonts w:ascii="Times New Roman" w:eastAsia="Times New Roman" w:hAnsi="Times New Roman" w:cs="Times New Roman"/>
          <w:sz w:val="28"/>
          <w:szCs w:val="28"/>
        </w:rPr>
        <w:t>» Батыревского района Чувашской Республики.</w:t>
      </w:r>
    </w:p>
    <w:p w:rsidR="008C260B" w:rsidRPr="009D081A" w:rsidRDefault="0034168D">
      <w:pPr>
        <w:rPr>
          <w:rFonts w:ascii="Times New Roman" w:hAnsi="Times New Roman" w:cs="Times New Roman"/>
          <w:sz w:val="28"/>
          <w:szCs w:val="28"/>
        </w:rPr>
      </w:pPr>
    </w:p>
    <w:sectPr w:rsidR="008C260B" w:rsidRPr="009D081A" w:rsidSect="00770F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81A"/>
    <w:rsid w:val="000F4637"/>
    <w:rsid w:val="00134D61"/>
    <w:rsid w:val="0034168D"/>
    <w:rsid w:val="009D081A"/>
    <w:rsid w:val="00CF2884"/>
    <w:rsid w:val="00CF418B"/>
    <w:rsid w:val="00D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1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D08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2017-09-26T12:42:00Z</dcterms:created>
  <dcterms:modified xsi:type="dcterms:W3CDTF">2017-09-27T13:06:00Z</dcterms:modified>
</cp:coreProperties>
</file>