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9B" w:rsidRDefault="00443D4C" w:rsidP="00443D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 осуществлением деятельности по художественно-эстетическому развитию детей №7 «Березка» гор</w:t>
      </w:r>
      <w:r w:rsidR="00951F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Новочебоксарска Чувашской Республики</w:t>
      </w:r>
    </w:p>
    <w:p w:rsidR="00F5579B" w:rsidRDefault="00F5579B" w:rsidP="000F4296">
      <w:pPr>
        <w:rPr>
          <w:rFonts w:ascii="Times New Roman" w:hAnsi="Times New Roman" w:cs="Times New Roman"/>
          <w:sz w:val="32"/>
          <w:szCs w:val="32"/>
        </w:rPr>
      </w:pPr>
    </w:p>
    <w:p w:rsidR="00443D4C" w:rsidRDefault="00443D4C" w:rsidP="000F4296">
      <w:pPr>
        <w:rPr>
          <w:rFonts w:ascii="Times New Roman" w:hAnsi="Times New Roman" w:cs="Times New Roman"/>
          <w:sz w:val="32"/>
          <w:szCs w:val="32"/>
        </w:rPr>
      </w:pPr>
    </w:p>
    <w:p w:rsidR="00443D4C" w:rsidRDefault="00443D4C" w:rsidP="008C2F5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43D4C">
        <w:rPr>
          <w:rFonts w:ascii="Times New Roman" w:hAnsi="Times New Roman" w:cs="Times New Roman"/>
          <w:b/>
          <w:i/>
          <w:sz w:val="40"/>
          <w:szCs w:val="40"/>
        </w:rPr>
        <w:t>Городское методическое объединение</w:t>
      </w:r>
    </w:p>
    <w:p w:rsidR="008C2F52" w:rsidRPr="00443D4C" w:rsidRDefault="008C2F52" w:rsidP="008C2F5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Доклад</w:t>
      </w:r>
    </w:p>
    <w:p w:rsidR="00443D4C" w:rsidRPr="00443D4C" w:rsidRDefault="00443D4C" w:rsidP="00443D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3D4C">
        <w:rPr>
          <w:rFonts w:ascii="Times New Roman" w:hAnsi="Times New Roman" w:cs="Times New Roman"/>
          <w:b/>
          <w:sz w:val="56"/>
          <w:szCs w:val="56"/>
        </w:rPr>
        <w:t>Тема:</w:t>
      </w:r>
    </w:p>
    <w:p w:rsidR="00443D4C" w:rsidRPr="00443D4C" w:rsidRDefault="00443D4C" w:rsidP="00443D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3D4C">
        <w:rPr>
          <w:rFonts w:ascii="Times New Roman" w:hAnsi="Times New Roman" w:cs="Times New Roman"/>
          <w:b/>
          <w:sz w:val="56"/>
          <w:szCs w:val="56"/>
        </w:rPr>
        <w:t xml:space="preserve">Инженерная книга. Особенности ее использования в работе по парциальной образовательной </w:t>
      </w:r>
      <w:r w:rsidR="008C2F52">
        <w:rPr>
          <w:rFonts w:ascii="Times New Roman" w:hAnsi="Times New Roman" w:cs="Times New Roman"/>
          <w:b/>
          <w:sz w:val="56"/>
          <w:szCs w:val="56"/>
        </w:rPr>
        <w:t xml:space="preserve">программе «От </w:t>
      </w:r>
      <w:proofErr w:type="spellStart"/>
      <w:r w:rsidR="008C2F52">
        <w:rPr>
          <w:rFonts w:ascii="Times New Roman" w:hAnsi="Times New Roman" w:cs="Times New Roman"/>
          <w:b/>
          <w:sz w:val="56"/>
          <w:szCs w:val="56"/>
        </w:rPr>
        <w:t>Фёбеля</w:t>
      </w:r>
      <w:proofErr w:type="spellEnd"/>
      <w:r w:rsidR="008C2F52">
        <w:rPr>
          <w:rFonts w:ascii="Times New Roman" w:hAnsi="Times New Roman" w:cs="Times New Roman"/>
          <w:b/>
          <w:sz w:val="56"/>
          <w:szCs w:val="56"/>
        </w:rPr>
        <w:t xml:space="preserve"> до робота</w:t>
      </w:r>
      <w:r w:rsidRPr="00443D4C">
        <w:rPr>
          <w:rFonts w:ascii="Times New Roman" w:hAnsi="Times New Roman" w:cs="Times New Roman"/>
          <w:b/>
          <w:sz w:val="56"/>
          <w:szCs w:val="56"/>
        </w:rPr>
        <w:t>: растим будущих инженеров»</w:t>
      </w:r>
    </w:p>
    <w:p w:rsidR="00443D4C" w:rsidRDefault="00443D4C" w:rsidP="00443D4C">
      <w:pPr>
        <w:rPr>
          <w:rFonts w:ascii="Times New Roman" w:hAnsi="Times New Roman" w:cs="Times New Roman"/>
          <w:sz w:val="28"/>
          <w:szCs w:val="28"/>
        </w:rPr>
      </w:pPr>
    </w:p>
    <w:p w:rsidR="00443D4C" w:rsidRPr="00443D4C" w:rsidRDefault="00443D4C" w:rsidP="008C2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C2F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3D4C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43D4C" w:rsidRDefault="008C2F52" w:rsidP="008C2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43D4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43D4C" w:rsidRDefault="00443D4C" w:rsidP="008C2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«Д/С №7»</w:t>
      </w:r>
    </w:p>
    <w:p w:rsidR="00443D4C" w:rsidRDefault="008C2F52" w:rsidP="008C2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43D4C">
        <w:rPr>
          <w:rFonts w:ascii="Times New Roman" w:hAnsi="Times New Roman" w:cs="Times New Roman"/>
          <w:sz w:val="28"/>
          <w:szCs w:val="28"/>
        </w:rPr>
        <w:t>.Новочебоксарска</w:t>
      </w:r>
      <w:proofErr w:type="spellEnd"/>
    </w:p>
    <w:p w:rsidR="00443D4C" w:rsidRDefault="008C2F52" w:rsidP="008C2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443D4C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="00443D4C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8C2F52" w:rsidRDefault="008C2F52" w:rsidP="008C2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F52" w:rsidRDefault="008C2F52" w:rsidP="008C2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F74" w:rsidRDefault="00AA1F74" w:rsidP="008C2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2F52" w:rsidRDefault="008C2F52" w:rsidP="00AA1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F74" w:rsidRDefault="008C2F52" w:rsidP="00AA1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F52">
        <w:rPr>
          <w:rFonts w:ascii="Times New Roman" w:hAnsi="Times New Roman" w:cs="Times New Roman"/>
          <w:sz w:val="28"/>
          <w:szCs w:val="28"/>
        </w:rPr>
        <w:t xml:space="preserve">Новочебоксарск </w:t>
      </w:r>
    </w:p>
    <w:p w:rsidR="00F5579B" w:rsidRPr="008C2F52" w:rsidRDefault="008C2F52" w:rsidP="00AA1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F52">
        <w:rPr>
          <w:rFonts w:ascii="Times New Roman" w:hAnsi="Times New Roman" w:cs="Times New Roman"/>
          <w:sz w:val="28"/>
          <w:szCs w:val="28"/>
        </w:rPr>
        <w:t>2021</w:t>
      </w:r>
    </w:p>
    <w:p w:rsidR="00016335" w:rsidRPr="00F5579B" w:rsidRDefault="000F4296" w:rsidP="000F4296">
      <w:pPr>
        <w:rPr>
          <w:rFonts w:ascii="Times New Roman" w:hAnsi="Times New Roman" w:cs="Times New Roman"/>
          <w:b/>
          <w:sz w:val="32"/>
          <w:szCs w:val="32"/>
        </w:rPr>
      </w:pPr>
      <w:r w:rsidRPr="00F5579B">
        <w:rPr>
          <w:rFonts w:ascii="Times New Roman" w:hAnsi="Times New Roman" w:cs="Times New Roman"/>
          <w:b/>
          <w:sz w:val="32"/>
          <w:szCs w:val="32"/>
        </w:rPr>
        <w:lastRenderedPageBreak/>
        <w:t>Добрый день! Я хочу рассказать вам о инженерной книге.</w:t>
      </w:r>
    </w:p>
    <w:p w:rsidR="000F4296" w:rsidRDefault="000F4296" w:rsidP="000F4296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Инженерная книга представляет собой подробный дневник всех занятий с детьми, в котором все этапы продвижения инженерного проекта, проблемы, задачи, решения описываются «детским языком». Для этого используются рисунки, схемы, простейшие чертежи.</w:t>
      </w:r>
    </w:p>
    <w:p w:rsidR="000F4296" w:rsidRDefault="000F4296" w:rsidP="000F4296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книге дети отмечают:</w:t>
      </w:r>
    </w:p>
    <w:p w:rsidR="000F4296" w:rsidRPr="000F4296" w:rsidRDefault="000F4296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F4296">
        <w:rPr>
          <w:rFonts w:ascii="Times New Roman" w:hAnsi="Times New Roman" w:cs="Times New Roman"/>
          <w:sz w:val="32"/>
          <w:szCs w:val="32"/>
        </w:rPr>
        <w:t>правила техники безопасно</w:t>
      </w:r>
      <w:r w:rsidR="00021BB9">
        <w:rPr>
          <w:rFonts w:ascii="Times New Roman" w:hAnsi="Times New Roman" w:cs="Times New Roman"/>
          <w:sz w:val="32"/>
          <w:szCs w:val="32"/>
        </w:rPr>
        <w:t>сти на занятиях конструирование и на производстве.</w:t>
      </w:r>
    </w:p>
    <w:p w:rsidR="000F4296" w:rsidRDefault="000F4296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Схему постройки (что мы должны построить).</w:t>
      </w:r>
    </w:p>
    <w:p w:rsidR="000F4296" w:rsidRDefault="000F4296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</w:t>
      </w:r>
      <w:r w:rsidR="00D928E2">
        <w:rPr>
          <w:rFonts w:ascii="Times New Roman" w:hAnsi="Times New Roman" w:cs="Times New Roman"/>
          <w:sz w:val="32"/>
          <w:szCs w:val="32"/>
        </w:rPr>
        <w:t>. И</w:t>
      </w:r>
      <w:r>
        <w:rPr>
          <w:rFonts w:ascii="Times New Roman" w:hAnsi="Times New Roman" w:cs="Times New Roman"/>
          <w:sz w:val="32"/>
          <w:szCs w:val="32"/>
        </w:rPr>
        <w:t xml:space="preserve">з какого конструктора </w:t>
      </w:r>
      <w:r w:rsidR="00D928E2">
        <w:rPr>
          <w:rFonts w:ascii="Times New Roman" w:hAnsi="Times New Roman" w:cs="Times New Roman"/>
          <w:sz w:val="32"/>
          <w:szCs w:val="32"/>
        </w:rPr>
        <w:t>будет  построена постройка.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 соединения. Как мы должны скреплять детали между собой.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цвет конструктора.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Инструменты. С помощью каких инструментов будет изготовляться постройка.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участников постройки. Будем работать по одному, парами или группами.</w:t>
      </w:r>
    </w:p>
    <w:p w:rsidR="00D928E2" w:rsidRDefault="00F5579B" w:rsidP="007008D3">
      <w:pPr>
        <w:pStyle w:val="a9"/>
        <w:numPr>
          <w:ilvl w:val="0"/>
          <w:numId w:val="1"/>
        </w:num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D928E2">
        <w:rPr>
          <w:rFonts w:ascii="Times New Roman" w:hAnsi="Times New Roman" w:cs="Times New Roman"/>
          <w:sz w:val="32"/>
          <w:szCs w:val="32"/>
        </w:rPr>
        <w:t>тмечаем схематическое изображение хода конструктивно-модельной деятельности.</w:t>
      </w:r>
    </w:p>
    <w:p w:rsidR="00F5579B" w:rsidRPr="00F5579B" w:rsidRDefault="00F5579B" w:rsidP="00F5579B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F5579B">
        <w:rPr>
          <w:rFonts w:ascii="Times New Roman" w:hAnsi="Times New Roman" w:cs="Times New Roman"/>
          <w:sz w:val="32"/>
          <w:szCs w:val="32"/>
        </w:rPr>
        <w:t>В конце практической работы дети в инженерных книгах должны внести изменения, если постройка не соответствует по плану.</w:t>
      </w:r>
    </w:p>
    <w:p w:rsidR="00F5579B" w:rsidRPr="00F5579B" w:rsidRDefault="00F5579B" w:rsidP="00F5579B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79B">
        <w:rPr>
          <w:rFonts w:ascii="Times New Roman" w:hAnsi="Times New Roman" w:cs="Times New Roman"/>
          <w:sz w:val="32"/>
          <w:szCs w:val="32"/>
        </w:rPr>
        <w:t xml:space="preserve">Инженерные книги  могут быть разного вида и форм. Можно расположить все задания на одном листе, это удобно, но мелкий размер. А еще можно каждый этап работы разместить на отдельный лист. </w:t>
      </w:r>
    </w:p>
    <w:p w:rsidR="00D928E2" w:rsidRPr="00F5579B" w:rsidRDefault="00D928E2" w:rsidP="00F5579B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F5579B">
        <w:rPr>
          <w:rFonts w:ascii="Times New Roman" w:hAnsi="Times New Roman" w:cs="Times New Roman"/>
          <w:sz w:val="32"/>
          <w:szCs w:val="32"/>
        </w:rPr>
        <w:t>Книга должна вестись регулярно, отражать реальный, живой процесс работы над моделями, фиксируя различные аспекты детской деятельности по созданию моделей.</w:t>
      </w:r>
    </w:p>
    <w:p w:rsidR="00D928E2" w:rsidRDefault="00D928E2" w:rsidP="007008D3">
      <w:pPr>
        <w:pStyle w:val="a9"/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Плюсом является аккуратное оформление книги, наличие большого количества детских рисунков и условных обозначений, а также простейший чертеж.</w:t>
      </w:r>
    </w:p>
    <w:p w:rsidR="007008D3" w:rsidRDefault="00021BB9" w:rsidP="00021BB9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Инженерная книга учит ориентироваться в последовательности своей работы. Держать заданную цель в голове, учит соотносить свои действия с выбранными в инженерной книге.</w:t>
      </w:r>
    </w:p>
    <w:p w:rsidR="000F4296" w:rsidRPr="000F4296" w:rsidRDefault="00F5579B" w:rsidP="007008D3">
      <w:p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мы формируем личность инженера- конструктора, который будет осваивать и самостоятельно разрабатывать высокие наукоемкие технологии, внедрять их в производст</w:t>
      </w:r>
      <w:r w:rsidR="00443D4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о.</w:t>
      </w:r>
    </w:p>
    <w:sectPr w:rsidR="000F4296" w:rsidRPr="000F4296" w:rsidSect="000F4296">
      <w:pgSz w:w="11906" w:h="16838"/>
      <w:pgMar w:top="167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C"/>
    <w:multiLevelType w:val="hybridMultilevel"/>
    <w:tmpl w:val="6A20B296"/>
    <w:lvl w:ilvl="0" w:tplc="3D2084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FEE"/>
    <w:rsid w:val="00016335"/>
    <w:rsid w:val="00021BB9"/>
    <w:rsid w:val="00060BB4"/>
    <w:rsid w:val="00073424"/>
    <w:rsid w:val="000A7564"/>
    <w:rsid w:val="000F4296"/>
    <w:rsid w:val="002C464F"/>
    <w:rsid w:val="00347699"/>
    <w:rsid w:val="00393416"/>
    <w:rsid w:val="003B772D"/>
    <w:rsid w:val="00443D4C"/>
    <w:rsid w:val="00465BD2"/>
    <w:rsid w:val="005B1559"/>
    <w:rsid w:val="005D4F87"/>
    <w:rsid w:val="00680E7E"/>
    <w:rsid w:val="00686C6F"/>
    <w:rsid w:val="007008D3"/>
    <w:rsid w:val="00757846"/>
    <w:rsid w:val="007B4BFC"/>
    <w:rsid w:val="00875DBA"/>
    <w:rsid w:val="008C2F52"/>
    <w:rsid w:val="00951FC4"/>
    <w:rsid w:val="009526E0"/>
    <w:rsid w:val="009612B1"/>
    <w:rsid w:val="009D1A00"/>
    <w:rsid w:val="00A76FEE"/>
    <w:rsid w:val="00AA1F74"/>
    <w:rsid w:val="00BC14C3"/>
    <w:rsid w:val="00D26E25"/>
    <w:rsid w:val="00D34396"/>
    <w:rsid w:val="00D928E2"/>
    <w:rsid w:val="00F364F9"/>
    <w:rsid w:val="00F54FDF"/>
    <w:rsid w:val="00F5579B"/>
    <w:rsid w:val="00F710EB"/>
    <w:rsid w:val="00F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E7C2"/>
  <w15:docId w15:val="{8C91B135-E8E4-4BA7-90AD-37D924B0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25"/>
  </w:style>
  <w:style w:type="paragraph" w:styleId="1">
    <w:name w:val="heading 1"/>
    <w:basedOn w:val="a"/>
    <w:next w:val="a"/>
    <w:link w:val="10"/>
    <w:uiPriority w:val="9"/>
    <w:qFormat/>
    <w:rsid w:val="00961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73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34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9612B1"/>
    <w:rPr>
      <w:color w:val="0000FF"/>
      <w:u w:val="single"/>
    </w:rPr>
  </w:style>
  <w:style w:type="character" w:styleId="a7">
    <w:name w:val="Strong"/>
    <w:basedOn w:val="a0"/>
    <w:uiPriority w:val="22"/>
    <w:qFormat/>
    <w:rsid w:val="009612B1"/>
    <w:rPr>
      <w:b/>
      <w:bCs/>
    </w:rPr>
  </w:style>
  <w:style w:type="table" w:styleId="a8">
    <w:name w:val="Table Grid"/>
    <w:basedOn w:val="a1"/>
    <w:uiPriority w:val="59"/>
    <w:rsid w:val="0095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F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74FB1-732A-4473-8B21-CFD04DD7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Старший</cp:lastModifiedBy>
  <cp:revision>22</cp:revision>
  <cp:lastPrinted>2018-05-09T13:47:00Z</cp:lastPrinted>
  <dcterms:created xsi:type="dcterms:W3CDTF">2018-03-05T11:35:00Z</dcterms:created>
  <dcterms:modified xsi:type="dcterms:W3CDTF">2022-02-04T05:19:00Z</dcterms:modified>
</cp:coreProperties>
</file>