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F" w:rsidRDefault="00E565CB" w:rsidP="0030613F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Ишлейский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«Буратино» </w:t>
      </w:r>
    </w:p>
    <w:p w:rsidR="0030613F" w:rsidRDefault="0030613F" w:rsidP="0030613F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3F" w:rsidRDefault="0030613F" w:rsidP="0030613F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9D" w:rsidRPr="00DD0F9D" w:rsidRDefault="0030613F" w:rsidP="00306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153">
        <w:rPr>
          <w:rFonts w:ascii="Times New Roman" w:hAnsi="Times New Roman" w:cs="Times New Roman"/>
          <w:b/>
          <w:i/>
          <w:sz w:val="44"/>
          <w:szCs w:val="44"/>
        </w:rPr>
        <w:t>Доклад на тему:</w:t>
      </w:r>
      <w:r w:rsidR="00DD0F9D" w:rsidRPr="00DD0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</w:t>
      </w:r>
      <w:r w:rsidR="0030613F" w:rsidRPr="0030613F">
        <w:rPr>
          <w:rFonts w:ascii="Times New Roman" w:hAnsi="Times New Roman" w:cs="Times New Roman"/>
          <w:b/>
          <w:sz w:val="32"/>
          <w:szCs w:val="32"/>
        </w:rPr>
        <w:t>«Использование художественной литературы как средства развития связной речи у дошкольников»</w:t>
      </w: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30613F" w:rsidRPr="0030613F" w:rsidRDefault="0030613F" w:rsidP="0030613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13F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30613F" w:rsidRDefault="00E565CB" w:rsidP="003061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E565CB" w:rsidRDefault="00E565CB" w:rsidP="00DD0F9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565CB" w:rsidRDefault="00E565CB" w:rsidP="00DD0F9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0613F" w:rsidRDefault="00DD0F9D" w:rsidP="00DD0F9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0F9D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:rsidR="00A52902" w:rsidRDefault="00A52902" w:rsidP="003061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65CB" w:rsidRDefault="00E565CB" w:rsidP="00E565C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шлеи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2017</w:t>
      </w:r>
    </w:p>
    <w:p w:rsidR="00DD0F9D" w:rsidRPr="00DD0F9D" w:rsidRDefault="00DD0F9D" w:rsidP="00DD0F9D">
      <w:pPr>
        <w:jc w:val="right"/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Обратите свое сердце к книгам…</w:t>
      </w:r>
    </w:p>
    <w:p w:rsidR="00DD0F9D" w:rsidRPr="00DD0F9D" w:rsidRDefault="00DD0F9D" w:rsidP="00DD0F9D">
      <w:pPr>
        <w:jc w:val="right"/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  «Какое богатство мудрость и доброта</w:t>
      </w:r>
    </w:p>
    <w:p w:rsidR="00DD0F9D" w:rsidRPr="00DD0F9D" w:rsidRDefault="00DD0F9D" w:rsidP="00DD0F9D">
      <w:pPr>
        <w:jc w:val="right"/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i/>
          <w:iCs/>
          <w:sz w:val="28"/>
          <w:szCs w:val="28"/>
        </w:rPr>
        <w:t>рассыпано по книгам всех времен и народов!»</w:t>
      </w:r>
    </w:p>
    <w:p w:rsidR="00DD0F9D" w:rsidRPr="00DD0F9D" w:rsidRDefault="00DD0F9D" w:rsidP="00DD0F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0F9D">
        <w:rPr>
          <w:rFonts w:ascii="Times New Roman" w:hAnsi="Times New Roman" w:cs="Times New Roman"/>
          <w:i/>
          <w:iCs/>
          <w:sz w:val="28"/>
          <w:szCs w:val="28"/>
        </w:rPr>
        <w:t>Л.Н.Толстой</w:t>
      </w:r>
      <w:proofErr w:type="spellEnd"/>
    </w:p>
    <w:p w:rsidR="00DD0F9D" w:rsidRPr="00DD0F9D" w:rsidRDefault="00DD0F9D" w:rsidP="00DD0F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 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получения  информации из общедоступных источников. В таком случае, страдают, прежде всего, дети, теряя связь с семейным чтением. 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 А. Сухомлинского: «Чтение книг – тропинка, по которой умелый, умный, думающий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находит путь к сердцу ребенка»</w:t>
      </w:r>
      <w:r w:rsidRPr="00DD0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 работе с детьми особое значение имеет обращение к разным по жанру произведениям, которые, 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эмоции, формирует связную речь.</w:t>
      </w: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Ценность чтения художественной литературы в том, что с её помощью взрослый легко устанавливает эмоциональный контакт с ребенком. Обращение  к художественной литературе, как к культурной ценности устного творчества, является определяющей позицией моей работы с воспитанниками.</w:t>
      </w:r>
    </w:p>
    <w:p w:rsidR="00572B25" w:rsidRDefault="00572B25" w:rsidP="00DD0F9D">
      <w:pPr>
        <w:rPr>
          <w:rFonts w:ascii="Times New Roman" w:hAnsi="Times New Roman" w:cs="Times New Roman"/>
          <w:sz w:val="28"/>
          <w:szCs w:val="28"/>
        </w:rPr>
      </w:pPr>
      <w:r w:rsidRPr="00572B25">
        <w:rPr>
          <w:rFonts w:ascii="Times New Roman" w:hAnsi="Times New Roman" w:cs="Times New Roman"/>
          <w:sz w:val="28"/>
          <w:szCs w:val="28"/>
        </w:rPr>
        <w:t>Процесс развития речи ребёнка дошкольного возраста –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– является художественная литература.</w:t>
      </w:r>
    </w:p>
    <w:p w:rsidR="00572B25" w:rsidRPr="00DD0F9D" w:rsidRDefault="00572B25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D0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D0F9D">
        <w:rPr>
          <w:rFonts w:ascii="Times New Roman" w:hAnsi="Times New Roman" w:cs="Times New Roman"/>
          <w:sz w:val="28"/>
          <w:szCs w:val="28"/>
        </w:rPr>
        <w:t> развитие связной речи детей  при ознакомлении с художественной литературой.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Для достижения цели выделила следующие </w:t>
      </w:r>
      <w:r w:rsidRPr="00DD0F9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D0F9D">
        <w:rPr>
          <w:rFonts w:ascii="Times New Roman" w:hAnsi="Times New Roman" w:cs="Times New Roman"/>
          <w:sz w:val="28"/>
          <w:szCs w:val="28"/>
        </w:rPr>
        <w:t>: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Сформировать интерес к художественной литературе.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Знакомить с основными жанровыми особенностями сказок, рассказов, стихотворений.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стихотворений, в драматизациях.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</w:t>
      </w:r>
    </w:p>
    <w:p w:rsidR="00DD0F9D" w:rsidRPr="00DD0F9D" w:rsidRDefault="00DD0F9D" w:rsidP="00DD0F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Выстраивая систему работы по развитию речи дошкольников, определила основные </w:t>
      </w:r>
      <w:r w:rsidRPr="00DD0F9D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деятельности: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создание речевой развивающей среды;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работа с детьми; работа с родителями;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работа с социумом (детская библиотека, музей,  книжные магазины, конкурсы чтецов);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подобрала и систематизировала дидактические игры, обогащающие и активизирующие словарный запас, совершенствующие звуковую культуру речи, развивающие связную речь, память, мышление, воображение у дошкольников сделала копилку выразительных средств языка «Волшебный сундучок»;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приобрела наглядно-дидактические пособия «Рассказы по картинкам», портреты детских писателей, с помощью родителей оформила в группе библиотеку, в которой находятся разнообразные по жанру книги: авторские сказки, рассказы о детях, их поступках и переживаниях; произведения о взаимоотношениях в мире людей, животных; юмористические рассказы;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lastRenderedPageBreak/>
        <w:t>приобрела разные виды театров: пальчиковый, театр игрушки, театр на магнитах, би-ба-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>, плоскостной театр;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оформила пособие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 «Волшебные сказки»;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приобрела кубики по сказкам, развивающие игры по сказкам: «Составь сказку», «Волшебные сказки» и </w:t>
      </w:r>
      <w:proofErr w:type="spellStart"/>
      <w:proofErr w:type="gramStart"/>
      <w:r w:rsidRPr="00DD0F9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D0F9D">
        <w:rPr>
          <w:rFonts w:ascii="Times New Roman" w:hAnsi="Times New Roman" w:cs="Times New Roman"/>
          <w:sz w:val="28"/>
          <w:szCs w:val="28"/>
        </w:rPr>
        <w:t>;</w:t>
      </w:r>
    </w:p>
    <w:p w:rsidR="00DD0F9D" w:rsidRPr="00DD0F9D" w:rsidRDefault="00DD0F9D" w:rsidP="00DD0F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сделана подборка дисков для прослушивания сказок и литературных произведений.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При ознакомлении с художественной литературой  использовала  следующие </w:t>
      </w:r>
      <w:r w:rsidRPr="00DD0F9D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DD0F9D">
        <w:rPr>
          <w:rFonts w:ascii="Times New Roman" w:hAnsi="Times New Roman" w:cs="Times New Roman"/>
          <w:sz w:val="28"/>
          <w:szCs w:val="28"/>
        </w:rPr>
        <w:t>:</w:t>
      </w:r>
    </w:p>
    <w:p w:rsidR="00DD0F9D" w:rsidRPr="00DD0F9D" w:rsidRDefault="00DD0F9D" w:rsidP="00DD0F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b/>
          <w:bCs/>
          <w:sz w:val="28"/>
          <w:szCs w:val="28"/>
        </w:rPr>
        <w:t>Чтение </w:t>
      </w:r>
      <w:r w:rsidRPr="00DD0F9D">
        <w:rPr>
          <w:rFonts w:ascii="Times New Roman" w:hAnsi="Times New Roman" w:cs="Times New Roman"/>
          <w:sz w:val="28"/>
          <w:szCs w:val="28"/>
        </w:rPr>
        <w:t>воспитателем книги или передача текста наизусть. Читающий, сохраняя язык автора, передает все оттенки мысли писателя, воздействует на ум и чувства слушателей. Значительная часть литературных произведений читается по книге.</w:t>
      </w:r>
    </w:p>
    <w:p w:rsidR="00DD0F9D" w:rsidRPr="00DD0F9D" w:rsidRDefault="00DD0F9D" w:rsidP="00DD0F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b/>
          <w:bCs/>
          <w:sz w:val="28"/>
          <w:szCs w:val="28"/>
        </w:rPr>
        <w:t>Рассказывание</w:t>
      </w:r>
      <w:r w:rsidR="00572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воспитателя. Это относительно свободная передача текста. Рассказывание дает большие возможности для привлечения внимания детей.</w:t>
      </w:r>
    </w:p>
    <w:p w:rsidR="00DD0F9D" w:rsidRPr="00DD0F9D" w:rsidRDefault="00DD0F9D" w:rsidP="00DD0F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0F9D">
        <w:rPr>
          <w:rFonts w:ascii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 w:rsidRPr="00DD0F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2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Этот метод можно  использовать  как средство вторичного ознакомления с художественным произведением.</w:t>
      </w:r>
    </w:p>
    <w:p w:rsidR="00DD0F9D" w:rsidRPr="00572B25" w:rsidRDefault="00DD0F9D" w:rsidP="00DD0F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2B25">
        <w:rPr>
          <w:rFonts w:ascii="Times New Roman" w:hAnsi="Times New Roman" w:cs="Times New Roman"/>
          <w:b/>
          <w:bCs/>
          <w:sz w:val="28"/>
          <w:szCs w:val="28"/>
        </w:rPr>
        <w:t>Заучивание наизусть</w:t>
      </w:r>
      <w:r w:rsidRPr="00572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72B25" w:rsidRPr="00572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2B25">
        <w:rPr>
          <w:rFonts w:ascii="Times New Roman" w:hAnsi="Times New Roman" w:cs="Times New Roman"/>
          <w:sz w:val="28"/>
          <w:szCs w:val="28"/>
        </w:rPr>
        <w:t>Выбор способа передачи произведения зависит от жанра произведения и возраста слушателей.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   </w:t>
      </w:r>
      <w:r w:rsidRPr="00DD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        Художественная литература, действенное средство умственного, нравственного и эстетического воспитания детей, в силу своей эмоциональности и образности. Литература оказывает большое влияние на развитие и обогащение речи ребенка, сопровождая человека с первых лет его жизни. Художественная литература ставит задачу – заложить в детях любовь к художественному слову, определяет тот круг произведений, которые надо рассказать, пересказать, прочитать, заучить наизусть.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Особенности восприятия художественной литературы, в процессе развития речи дошкольниками исследуется в трудах: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А.В.Запорожца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Е.А.Флериной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Л.М.Гурович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Т.А.Репиной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Е.И.Тихиевой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lastRenderedPageBreak/>
        <w:t>Основной результат их исследований – выявление звеньев механизма овладения связной речью ребенком. Речь – появляется на ступени раннего детского возраста, интенсивно совершенствуется в дошкольном, младшем школьном и подростковом возрасте. Взрослые, окружающие ребенка, просто обязаны  его правильно учить говорить уже с младенческого возраста, преподносить красивые образцы русского литературного языка – это немало важно в дошкольном возрасте, так как ребёнок развивается интеллектуально, у него появляется способность представлять, затем мыслить, воображать и с каждой возрастной ступенью эти способности совершенствуются. Особое значение в данный период времени приобретает</w:t>
      </w:r>
      <w:r w:rsidR="00572B25">
        <w:rPr>
          <w:rFonts w:ascii="Times New Roman" w:hAnsi="Times New Roman" w:cs="Times New Roman"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знакомство с родной литературой, с текстами художественных произведений, что позволяет развивать и обогащать речь детей. Это является одним из главных условий овладения ребенком речью, условием ее развития и совершенствования.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Если ребенок дошкольного возраста не поймет, не почувствует, что читать хорошую книгу это очень интересно, то в школе, усевшись за учебник и компьютер, он уже никогда не полюбит художественную литературу. 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Обращение к проблеме приобщения детей дошкольного возраста к художественной литературе, как средство развития речи, обусловлено рядом причин: 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572B25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DD0F9D">
        <w:rPr>
          <w:rFonts w:ascii="Times New Roman" w:hAnsi="Times New Roman" w:cs="Times New Roman"/>
          <w:sz w:val="28"/>
          <w:szCs w:val="28"/>
        </w:rPr>
        <w:t xml:space="preserve"> знакомство  с литературой в семье используется в недостаточном объёме или поверхностно,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572B25">
        <w:rPr>
          <w:rFonts w:ascii="Times New Roman" w:hAnsi="Times New Roman" w:cs="Times New Roman"/>
          <w:b/>
          <w:sz w:val="28"/>
          <w:szCs w:val="28"/>
        </w:rPr>
        <w:t xml:space="preserve"> во-вторых</w:t>
      </w:r>
      <w:r w:rsidRPr="00DD0F9D">
        <w:rPr>
          <w:rFonts w:ascii="Times New Roman" w:hAnsi="Times New Roman" w:cs="Times New Roman"/>
          <w:sz w:val="28"/>
          <w:szCs w:val="28"/>
        </w:rPr>
        <w:t>, изменился общественный строй, все традиционные ценности поколеблены.</w:t>
      </w:r>
    </w:p>
    <w:p w:rsidR="00DD0F9D" w:rsidRPr="00DD0F9D" w:rsidRDefault="00572B25" w:rsidP="00DD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D0F9D" w:rsidRPr="00572B25">
        <w:rPr>
          <w:rFonts w:ascii="Times New Roman" w:hAnsi="Times New Roman" w:cs="Times New Roman"/>
          <w:b/>
          <w:sz w:val="28"/>
          <w:szCs w:val="28"/>
        </w:rPr>
        <w:t>-третьих</w:t>
      </w:r>
      <w:r w:rsidR="00DD0F9D" w:rsidRPr="00DD0F9D">
        <w:rPr>
          <w:rFonts w:ascii="Times New Roman" w:hAnsi="Times New Roman" w:cs="Times New Roman"/>
          <w:sz w:val="28"/>
          <w:szCs w:val="28"/>
        </w:rPr>
        <w:t>, воспитание дошкольников художественной литературой не только несёт им радость, эмоциональный и творческий подъём, но и становиться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9D" w:rsidRPr="00DD0F9D">
        <w:rPr>
          <w:rFonts w:ascii="Times New Roman" w:hAnsi="Times New Roman" w:cs="Times New Roman"/>
          <w:sz w:val="28"/>
          <w:szCs w:val="28"/>
        </w:rPr>
        <w:t xml:space="preserve">неотъемлемой частью русского языка.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Ведь до сих пор самым действенным компонентом в воспитании является художественное слово. Ребёнок учится применять грамматические навыки и умения в диалогической (ответы на вопросы, беседа) и монологической (словесное творчество, рассказывание) речи, использовать средства художественной выразительности языка и его грамматических средств. Поэтому детей необходимо приобщать к миру художественной литературы, с раннего возраста, так как с взрослением теряется острота восприятия слова, способность восторгаться красотой и чудом человеческой речи.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lastRenderedPageBreak/>
        <w:t>На «плечи» детского сада возлагается одна из главнейших задач – формирование правильной устной речи детей на основе овладения ими литературным языком своего народа.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 Очень важно в связи с этим правильно преподнести ребёнку то или иное литературное произведение. Дети дошкольного возраста – слушатели, а не читатели.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Перед воспитателем стоит важная задача – каждое произведение донести до детей как произведение искусства, понять и прочувствовать, суметь проанализировать содержание и форму, раскрыть его замысел, заразить слушателей эмоциональным отношением к литературным персонажам. Педагог должен владеть техникой чтения и рассказывания – чёткой дикцией, средствами интонационной выразительности и театрального искусства. Ответственно подходить к выбору литературных произведения для представления их детям.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Известная пословица гласит: «Иная книга ума прибавит, а иная и </w:t>
      </w:r>
      <w:proofErr w:type="gramStart"/>
      <w:r w:rsidRPr="00DD0F9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D0F9D">
        <w:rPr>
          <w:rFonts w:ascii="Times New Roman" w:hAnsi="Times New Roman" w:cs="Times New Roman"/>
          <w:sz w:val="28"/>
          <w:szCs w:val="28"/>
        </w:rPr>
        <w:t xml:space="preserve"> отшибёт».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Мир чтения помогает взрослому насытить детское воображение, подаёт пример творчества и  творческого отношения к реальному миру. Книга рассказывает о самом главном, самом красивом, делает восприимчивее и отзывчивее детскую душу, поэтому дети не могут ее не любить, они всегда рады встречи с ней. Желание слушать полюбившееся произведение ещё и ещё раз способствует воспитанию у ребёнка интереса и любви к художественной литературе.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«Книга – это открытие мира». Книга как одно из самых доступных средств массовой коммуникации служит источником разнообразной интеллектуальной и эстетической информации и каналом передачи её ребёнку, помогает выбрать определённое оценочное, эмоциональное, практически – действенное отношение ребёнка к окружающему миру.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Художественная книга дает ребенку прекрасные образцы русского литературного языка. </w:t>
      </w:r>
      <w:proofErr w:type="gramStart"/>
      <w:r w:rsidRPr="00DD0F9D">
        <w:rPr>
          <w:rFonts w:ascii="Times New Roman" w:hAnsi="Times New Roman" w:cs="Times New Roman"/>
          <w:sz w:val="28"/>
          <w:szCs w:val="28"/>
        </w:rPr>
        <w:t xml:space="preserve">Эти образцы  различны: выразительный меткий язык народных сказок о животных, насыщенный сказочной «обрядностью»; язык  волшебных сказок  В. М. Гаршина, Ш. Перро, Г.Х. Андерсена;  лаконичный и точный язык детских рассказов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;  легкие и прозрачные стихи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 xml:space="preserve"> и А. А. Фета; образный язык  маленьких описаний </w:t>
      </w:r>
      <w:proofErr w:type="spellStart"/>
      <w:r w:rsidRPr="00DD0F9D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DD0F9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D0F9D">
        <w:rPr>
          <w:rFonts w:ascii="Times New Roman" w:hAnsi="Times New Roman" w:cs="Times New Roman"/>
          <w:sz w:val="28"/>
          <w:szCs w:val="28"/>
        </w:rPr>
        <w:t xml:space="preserve"> простой и вместе с тем богатый, с большой долей юмора современный язык в произведениях Маршака, Михалкова. Достаточно и этих </w:t>
      </w:r>
      <w:r w:rsidRPr="00DD0F9D">
        <w:rPr>
          <w:rFonts w:ascii="Times New Roman" w:hAnsi="Times New Roman" w:cs="Times New Roman"/>
          <w:sz w:val="28"/>
          <w:szCs w:val="28"/>
        </w:rPr>
        <w:lastRenderedPageBreak/>
        <w:t>примеров, чтобы понять необходимость познания художественных произведений и понять положительное влияние на развитее детской речи.</w:t>
      </w:r>
    </w:p>
    <w:p w:rsidR="00572B25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Работа по использованию художественной литературы как средства развития речи должна  строиться по принципам:</w:t>
      </w:r>
      <w:r w:rsidR="00572B25">
        <w:rPr>
          <w:rFonts w:ascii="Times New Roman" w:hAnsi="Times New Roman" w:cs="Times New Roman"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целенаправленности, индивидуализации (нельзя сравнивать успехи детей у каждого свой потенциал), последовательности, наглядности, доступности (возраст, уровень подготовки детей), нравственности, интегрированного подхода и прочности (закрепление знаний).</w:t>
      </w:r>
    </w:p>
    <w:p w:rsidR="00572B25" w:rsidRDefault="00572B25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572B25" w:rsidRDefault="00DD0F9D" w:rsidP="00DD0F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2B25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достижения цели по развитию речи средствами художественной литературы выделяются следующие задачи: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воспитания любви и интереса к художественной литературе,  формирование бережного отношения к книге;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– пробуждение любознательности детей и избирательного отношения к художественным произведениям;  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воспитания умения слушать произведение и анализировать;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развитие творчества, активизация словаря, самостоятельность в художественно-речевой и    театрально-игровой деятельности;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 развитие эмоциональной сферы ребёнка;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умение внимательно рассматривать иллюстрации и соотносить их с текстом;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– контролировать и направлять процесс домашнего чтения.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Эти задачи решаются во всех возрастных группах детского сада, различно только их конкретное содержание, оно зависит от возрастных особенностей детей, а также  учитываются запросы современного ребёнка.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Важна и профессиональная компетентность педагога – качество действий, жизненный опыт, что обеспечивает эффективное решение задач.</w:t>
      </w: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По мере развития дошкольника меняется его восприятие, целевые ориентиры и отношение к литературе.</w:t>
      </w:r>
    </w:p>
    <w:p w:rsidR="0030613F" w:rsidRPr="00DD0F9D" w:rsidRDefault="0030613F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30613F">
        <w:rPr>
          <w:rFonts w:ascii="Times New Roman" w:hAnsi="Times New Roman" w:cs="Times New Roman"/>
          <w:b/>
          <w:sz w:val="28"/>
          <w:szCs w:val="28"/>
        </w:rPr>
        <w:lastRenderedPageBreak/>
        <w:t>Дети 3 – 4 лет.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Не полно понимают переживания и мотивы поступков главных героев им необходимо помогать в умении  вычленять главное действие основных героев, их взаимоотношения и поступки (для этого важно продумать вопросы к беседе после чтения). В этом возрасте ярко окрашенное эмоциональное отношение к героям произведения, тяга к ритмично организованному складу речи. В 3 – 4 года детям легко осознавать связи, когда события в произведении следуют друг за другом. Важно научить детей оценивать поступки героев, определять их правильные качества, подбирать выражения, определяющие их характер. Учить детей слушать сказки, рассказы, стихи.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30613F">
        <w:rPr>
          <w:rFonts w:ascii="Times New Roman" w:hAnsi="Times New Roman" w:cs="Times New Roman"/>
          <w:b/>
          <w:sz w:val="28"/>
          <w:szCs w:val="28"/>
        </w:rPr>
        <w:t>Дети 4 – 5 лет.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 xml:space="preserve">Способны более глубоко осмыслить содержание произведений и понимать особенности формы. Дети могут определять свое отношение к </w:t>
      </w:r>
      <w:proofErr w:type="gramStart"/>
      <w:r w:rsidRPr="00DD0F9D">
        <w:rPr>
          <w:rFonts w:ascii="Times New Roman" w:hAnsi="Times New Roman" w:cs="Times New Roman"/>
          <w:sz w:val="28"/>
          <w:szCs w:val="28"/>
        </w:rPr>
        <w:t>отрицательному</w:t>
      </w:r>
      <w:proofErr w:type="gramEnd"/>
      <w:r w:rsidRPr="00DD0F9D">
        <w:rPr>
          <w:rFonts w:ascii="Times New Roman" w:hAnsi="Times New Roman" w:cs="Times New Roman"/>
          <w:sz w:val="28"/>
          <w:szCs w:val="28"/>
        </w:rPr>
        <w:t xml:space="preserve"> и положительному в произведении, устанавливать причинно-следственные связи в сюжете. Важно также учить сопоставлять  </w:t>
      </w:r>
      <w:proofErr w:type="gramStart"/>
      <w:r w:rsidRPr="00DD0F9D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DD0F9D">
        <w:rPr>
          <w:rFonts w:ascii="Times New Roman" w:hAnsi="Times New Roman" w:cs="Times New Roman"/>
          <w:sz w:val="28"/>
          <w:szCs w:val="28"/>
        </w:rPr>
        <w:t xml:space="preserve"> с фактами жизни, отвечать на вопросы связанные с содержанием текста.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30613F">
        <w:rPr>
          <w:rFonts w:ascii="Times New Roman" w:hAnsi="Times New Roman" w:cs="Times New Roman"/>
          <w:b/>
          <w:sz w:val="28"/>
          <w:szCs w:val="28"/>
        </w:rPr>
        <w:t>Дети 5 – 7 лет.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Здесь следует уделять особую роль анализу текста.</w:t>
      </w:r>
      <w:r w:rsidR="0030613F">
        <w:rPr>
          <w:rFonts w:ascii="Times New Roman" w:hAnsi="Times New Roman" w:cs="Times New Roman"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Дети улавливают скрытый смысл произведения (подтекст) и воспринимают текст в единстве содержания и формы.</w:t>
      </w:r>
      <w:r w:rsidR="0030613F">
        <w:rPr>
          <w:rFonts w:ascii="Times New Roman" w:hAnsi="Times New Roman" w:cs="Times New Roman"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Дети знают портрет писателя (поэта) и должны знать, что он написал. Различать жанры произведения, выражать свое отношение к поступкам героев, эмоциональное отношение к ним, видеть в тексте свойства  художественной выразительности, отвечать на вопросы по содержанию текста, уметь хорошо пересказывать и читать наизусть, участвовать  в инсценировках.</w:t>
      </w:r>
      <w:r w:rsidR="0030613F">
        <w:rPr>
          <w:rFonts w:ascii="Times New Roman" w:hAnsi="Times New Roman" w:cs="Times New Roman"/>
          <w:sz w:val="28"/>
          <w:szCs w:val="28"/>
        </w:rPr>
        <w:t xml:space="preserve"> </w:t>
      </w:r>
      <w:r w:rsidRPr="00DD0F9D">
        <w:rPr>
          <w:rFonts w:ascii="Times New Roman" w:hAnsi="Times New Roman" w:cs="Times New Roman"/>
          <w:sz w:val="28"/>
          <w:szCs w:val="28"/>
        </w:rPr>
        <w:t>Кроме всего необходимо все новые слова в произведении (витязь, кудель, дозор и др.) объяснять ребёнку до чтения текста.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Введение же ФГОС позволяет педагогам варьировать в своей работе формы и методы ознакомления детей с художественной литературой так, как они считают необходимым, так как основная цель ФГОС – интегрирование  образования (развитие личности с учётом их возрастных, индивидуальных психологических и физиологических способностей).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lastRenderedPageBreak/>
        <w:t>Знакомство с художественной литературой не может ограничиваться НОД, оно должно осуществляться во все моменты жизни детей в детском саду (игра, прогулка, труд, бытовая деятельность).</w:t>
      </w: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Выстраивая систему работы по развитию речи дошкольников, по средствам художественной литературы необходимо создать хорошую речевую развивающую среду, учитывая индивидуальные и социальные условия. Это составление и разработка перспективного планирования по теме, подбор  дидактических и подвижных игр и упражнений, конспекты занятий, наглядно-дидактические пособия и альбомы («Портреты писателей и поэтов», «Антонимы», «Времена года», «Скороговорки», «Загадки» и др.). А также приобретение разнообразных по жанру литературных произведений, дисков и кассет для слушания, кукол для театрализованной деятельности и разных видов театра, создание литературного центра, очень интересным является организация выставок детских рисунков, книжек-самоделок и поделок, сделанных по мотивам прочитанных произведений.  К немало важному условию в решении  вопроса развития речи  по средствам художественной литературы является вовлечение в работу родителей, они должны осознавать значимость и серьёзность данного вопроса (собрания, консультации, совместные выставки, памятки, буклеты и др.). Осуществление работы – с социумом (с библиотеками, музеями, театрами и др.)</w:t>
      </w:r>
    </w:p>
    <w:p w:rsid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Таким образом, отмечаем, что систематическое и целенаправленное использование  разного рода художественных произведений как средства развития речи, а также правильно организованной работы, определяет возможность эффективного и плодотворного развития речи дошкольников, способствует пополнению словарного запаса, формируя коммуникативную культуру дошкольника, делает речь ребёнка более выразительной, яркой и эмоциональной. Дети  активно проявляют себя в разных видах художественной деятельности и творчески активны, у них развито самосознание, умеют понимать и принимать юмор и становятся намного доброжелательнее, что немало важно в современном обществе.</w:t>
      </w:r>
    </w:p>
    <w:p w:rsidR="00E565CB" w:rsidRPr="00DD0F9D" w:rsidRDefault="00E565CB" w:rsidP="00DD0F9D">
      <w:pPr>
        <w:rPr>
          <w:rFonts w:ascii="Times New Roman" w:hAnsi="Times New Roman" w:cs="Times New Roman"/>
          <w:sz w:val="28"/>
          <w:szCs w:val="28"/>
        </w:rPr>
      </w:pPr>
    </w:p>
    <w:p w:rsidR="00DD0F9D" w:rsidRPr="00DD0F9D" w:rsidRDefault="00DD0F9D" w:rsidP="00DD0F9D">
      <w:pPr>
        <w:rPr>
          <w:rFonts w:ascii="Times New Roman" w:hAnsi="Times New Roman" w:cs="Times New Roman"/>
          <w:sz w:val="28"/>
          <w:szCs w:val="28"/>
        </w:rPr>
      </w:pPr>
      <w:r w:rsidRPr="00DD0F9D">
        <w:rPr>
          <w:rFonts w:ascii="Times New Roman" w:hAnsi="Times New Roman" w:cs="Times New Roman"/>
          <w:sz w:val="28"/>
          <w:szCs w:val="28"/>
        </w:rPr>
        <w:t>Художественную литературу можно расценивать как наиболее доступный вид искусства, способствующий развитию речи детей.</w:t>
      </w:r>
    </w:p>
    <w:p w:rsidR="00DD0F9D" w:rsidRPr="00DD0F9D" w:rsidRDefault="00DD0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F9D" w:rsidRPr="00D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CCB"/>
    <w:multiLevelType w:val="multilevel"/>
    <w:tmpl w:val="94C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AA05E7"/>
    <w:multiLevelType w:val="multilevel"/>
    <w:tmpl w:val="403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C6DDF"/>
    <w:multiLevelType w:val="multilevel"/>
    <w:tmpl w:val="CAA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A5"/>
    <w:rsid w:val="0030613F"/>
    <w:rsid w:val="004A7CA5"/>
    <w:rsid w:val="00572B25"/>
    <w:rsid w:val="005A5DE2"/>
    <w:rsid w:val="00A52902"/>
    <w:rsid w:val="00DD0F9D"/>
    <w:rsid w:val="00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Леша</cp:lastModifiedBy>
  <cp:revision>4</cp:revision>
  <dcterms:created xsi:type="dcterms:W3CDTF">2020-02-15T16:48:00Z</dcterms:created>
  <dcterms:modified xsi:type="dcterms:W3CDTF">2022-01-16T07:14:00Z</dcterms:modified>
</cp:coreProperties>
</file>