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A" w:rsidRPr="00D23AF7" w:rsidRDefault="00E377F1" w:rsidP="00E3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F7">
        <w:rPr>
          <w:rFonts w:ascii="Times New Roman" w:hAnsi="Times New Roman" w:cs="Times New Roman"/>
          <w:sz w:val="24"/>
          <w:szCs w:val="24"/>
        </w:rPr>
        <w:t>Список  (перечень) учебников на 202</w:t>
      </w:r>
      <w:r w:rsidR="005837A3">
        <w:rPr>
          <w:rFonts w:ascii="Times New Roman" w:hAnsi="Times New Roman" w:cs="Times New Roman"/>
          <w:sz w:val="24"/>
          <w:szCs w:val="24"/>
        </w:rPr>
        <w:t>2</w:t>
      </w:r>
      <w:r w:rsidRPr="00D23AF7">
        <w:rPr>
          <w:rFonts w:ascii="Times New Roman" w:hAnsi="Times New Roman" w:cs="Times New Roman"/>
          <w:sz w:val="24"/>
          <w:szCs w:val="24"/>
        </w:rPr>
        <w:t>-2</w:t>
      </w:r>
      <w:r w:rsidR="005837A3">
        <w:rPr>
          <w:rFonts w:ascii="Times New Roman" w:hAnsi="Times New Roman" w:cs="Times New Roman"/>
          <w:sz w:val="24"/>
          <w:szCs w:val="24"/>
        </w:rPr>
        <w:t>3</w:t>
      </w:r>
      <w:r w:rsidRPr="00D23AF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77F1" w:rsidRDefault="00E377F1" w:rsidP="00E377F1">
      <w:pPr>
        <w:jc w:val="both"/>
        <w:rPr>
          <w:rFonts w:ascii="Times New Roman" w:hAnsi="Times New Roman" w:cs="Times New Roman"/>
          <w:sz w:val="24"/>
          <w:szCs w:val="24"/>
        </w:rPr>
      </w:pPr>
      <w:r w:rsidRPr="00D23A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23AF7" w:rsidRPr="00D23AF7">
        <w:rPr>
          <w:rFonts w:ascii="Times New Roman" w:hAnsi="Times New Roman" w:cs="Times New Roman"/>
          <w:sz w:val="24"/>
          <w:szCs w:val="24"/>
        </w:rPr>
        <w:t>с</w:t>
      </w:r>
      <w:r w:rsidRPr="00D23AF7">
        <w:rPr>
          <w:rFonts w:ascii="Times New Roman" w:hAnsi="Times New Roman" w:cs="Times New Roman"/>
          <w:sz w:val="24"/>
          <w:szCs w:val="24"/>
        </w:rPr>
        <w:t>оставлен в соответствии с приказом Министерства просвещения Российской Федерации от 28.12.2018 №345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Министерства образования и науки Российской Федерации от 31.03 2014 №253 «Об утверждении федерального перечня 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 w:rsidRPr="00D23AF7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образования»</w:t>
      </w:r>
    </w:p>
    <w:tbl>
      <w:tblPr>
        <w:tblW w:w="9420" w:type="dxa"/>
        <w:tblInd w:w="89" w:type="dxa"/>
        <w:tblLayout w:type="fixed"/>
        <w:tblLook w:val="04A0"/>
      </w:tblPr>
      <w:tblGrid>
        <w:gridCol w:w="728"/>
        <w:gridCol w:w="2693"/>
        <w:gridCol w:w="142"/>
        <w:gridCol w:w="2410"/>
        <w:gridCol w:w="425"/>
        <w:gridCol w:w="284"/>
        <w:gridCol w:w="425"/>
        <w:gridCol w:w="2313"/>
      </w:tblGrid>
      <w:tr w:rsidR="00D23AF7" w:rsidRPr="00D23AF7" w:rsidTr="0033311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издател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я(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ей) учебника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Начальное общее образование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(учебный предмет)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В.Г.,Кирюшкин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В.А.,Виноградская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Азбука (в 2 частях)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В.Г.,Кирюшкин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В.А.,Виноградская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Азбука (в 2 частях)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proofErr w:type="spellStart"/>
            <w:r w:rsidRPr="0075664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5664E">
              <w:rPr>
                <w:rFonts w:ascii="Times New Roman" w:hAnsi="Times New Roman" w:cs="Times New Roman"/>
              </w:rPr>
              <w:t xml:space="preserve"> В. П., Горецкий В.Г.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proofErr w:type="spellStart"/>
            <w:r w:rsidRPr="0075664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5664E">
              <w:rPr>
                <w:rFonts w:ascii="Times New Roman" w:hAnsi="Times New Roman" w:cs="Times New Roman"/>
              </w:rPr>
              <w:t xml:space="preserve"> В. П., Горецкий В.Г.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proofErr w:type="spellStart"/>
            <w:r w:rsidRPr="0075664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5664E">
              <w:rPr>
                <w:rFonts w:ascii="Times New Roman" w:hAnsi="Times New Roman" w:cs="Times New Roman"/>
              </w:rPr>
              <w:t xml:space="preserve"> В. П., Горецкий В.Г.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proofErr w:type="spellStart"/>
            <w:r w:rsidRPr="0075664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5664E">
              <w:rPr>
                <w:rFonts w:ascii="Times New Roman" w:hAnsi="Times New Roman" w:cs="Times New Roman"/>
              </w:rPr>
              <w:t xml:space="preserve"> В. П., Горецкий В.Г.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proofErr w:type="spellStart"/>
            <w:r w:rsidRPr="0075664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5664E">
              <w:rPr>
                <w:rFonts w:ascii="Times New Roman" w:hAnsi="Times New Roman" w:cs="Times New Roman"/>
              </w:rPr>
              <w:t xml:space="preserve"> В. П., Горецкий В.Г.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67596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proofErr w:type="spellStart"/>
            <w:r w:rsidRPr="0075664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5664E">
              <w:rPr>
                <w:rFonts w:ascii="Times New Roman" w:hAnsi="Times New Roman" w:cs="Times New Roman"/>
              </w:rPr>
              <w:t xml:space="preserve"> В. П., Горецкий В.Г.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Default="00B7605E">
            <w:r w:rsidRPr="005A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Ч.2   </w:t>
            </w: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Ч.2   </w:t>
            </w: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Ч.2   </w:t>
            </w: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М.И.,Волкова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С.И.,Степанова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М.И.,Бантова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М.И.,Бантова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М.И.,Бантова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2A525B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2A525B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2A525B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Плешаков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А.А.,Крючкова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Кураев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33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2A525B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2A525B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2A525B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Н.В.,Фрейтаг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Н.В.,Шипилова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Н.В.,Шипилова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Н.В.,Шипилова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2A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5837A3" w:rsidRDefault="005837A3" w:rsidP="005837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Т.А.,Баранов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М.Т.,Тростенцова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5837A3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5837A3"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5837A3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5837A3" w:rsidRDefault="005837A3" w:rsidP="0058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5837A3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837A3" w:rsidRPr="00D23AF7" w:rsidRDefault="005837A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37A3" w:rsidRPr="005837A3" w:rsidRDefault="005837A3" w:rsidP="005837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Т.А.,Баранов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М.Т.,Тростенцова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2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37A3" w:rsidRPr="005837A3" w:rsidRDefault="005837A3" w:rsidP="0058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5837A3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837A3" w:rsidRPr="00D23AF7" w:rsidRDefault="005837A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37A3" w:rsidRPr="005837A3" w:rsidRDefault="005837A3" w:rsidP="005837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Т.А.,Баранов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М.Т.,Тростенцова</w:t>
            </w:r>
            <w:proofErr w:type="spellEnd"/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37A3" w:rsidRPr="005837A3" w:rsidRDefault="005837A3" w:rsidP="00583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5837A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С.Г.Бархударов</w:t>
            </w:r>
            <w:proofErr w:type="spellEnd"/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С.Е.Крючков, </w:t>
            </w:r>
            <w:proofErr w:type="spellStart"/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Л.А.Чешко</w:t>
            </w:r>
            <w:proofErr w:type="spellEnd"/>
            <w:r w:rsidRPr="0058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A23CB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04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A23CB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С.Г.Бархударов</w:t>
            </w:r>
            <w:proofErr w:type="spell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С.Е.Крючков, </w:t>
            </w:r>
            <w:proofErr w:type="spell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Л.А.Чешко</w:t>
            </w:r>
            <w:proofErr w:type="spell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A23CB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и др./Под ред. Коровиной В.Я.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В.П.,Збарский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 и др./Под ред. Коровиной В.Я.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A23CBE" w:rsidRPr="00D23AF7" w:rsidTr="0054048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3CBE" w:rsidRPr="00D23AF7" w:rsidRDefault="00A23CB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 Н.М, Данилов А.А., Стефанович П.</w:t>
            </w:r>
            <w:proofErr w:type="gram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                                    / Под ред. </w:t>
            </w:r>
            <w:proofErr w:type="spell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A2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Default="00A23CBE">
            <w:r w:rsidRPr="00F3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A23CBE" w:rsidRPr="00D23AF7" w:rsidTr="0054048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3CBE" w:rsidRPr="00D23AF7" w:rsidRDefault="00A23CB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09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 Н.М, Данилов А.А., Стефанович П.</w:t>
            </w:r>
            <w:proofErr w:type="gram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                                    / Под ред. </w:t>
            </w:r>
            <w:proofErr w:type="spell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09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Default="00A23CBE">
            <w:r w:rsidRPr="00F3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A23CBE" w:rsidRPr="00D23AF7" w:rsidTr="0054048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3CBE" w:rsidRPr="00D23AF7" w:rsidRDefault="00A23CB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09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 Н.М, Данилов А.А., Стефанович П.</w:t>
            </w:r>
            <w:proofErr w:type="gram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                                    / Под ред. </w:t>
            </w:r>
            <w:proofErr w:type="spell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09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Default="00A23CBE">
            <w:r w:rsidRPr="00F3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A23CBE" w:rsidRPr="00D23AF7" w:rsidTr="0054048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3CBE" w:rsidRPr="00D23AF7" w:rsidRDefault="00A23CB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09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 Н.М, Данилов А.А., Стефанович П.</w:t>
            </w:r>
            <w:proofErr w:type="gram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                                    / Под ред. </w:t>
            </w:r>
            <w:proofErr w:type="spellStart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A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09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Pr="00D23AF7" w:rsidRDefault="00A23CB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23CBE" w:rsidRDefault="00A23CBE">
            <w:r w:rsidRPr="00F3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А.А.,Годер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Г.И.,Свенцицкая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Е.В.,Донской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Г.М./Под ред. Сванидзе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Л.Н.,Виноградова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Н.Ф.,Городецкая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Городецкая Н.И.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 А.И.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B7605E" w:rsidP="00B760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05E">
              <w:rPr>
                <w:rFonts w:ascii="Times New Roman" w:hAnsi="Times New Roman" w:cs="Times New Roman"/>
                <w:color w:val="000000"/>
              </w:rPr>
              <w:t>Баринова И.И., Плешаков А.А., Сонин Н.И.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B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B7605E" w:rsidP="00B760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05E">
              <w:rPr>
                <w:rFonts w:ascii="Times New Roman" w:hAnsi="Times New Roman" w:cs="Times New Roman"/>
                <w:color w:val="000000"/>
              </w:rPr>
              <w:t xml:space="preserve">Герасимова Т.П., </w:t>
            </w:r>
            <w:proofErr w:type="spellStart"/>
            <w:r w:rsidRPr="00B7605E">
              <w:rPr>
                <w:rFonts w:ascii="Times New Roman" w:hAnsi="Times New Roman" w:cs="Times New Roman"/>
                <w:color w:val="000000"/>
              </w:rPr>
              <w:t>Неклюкова</w:t>
            </w:r>
            <w:proofErr w:type="spellEnd"/>
            <w:r w:rsidRPr="00B7605E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A1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Л.Л.,Босова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B7605E" w:rsidRPr="00D23AF7" w:rsidTr="00333117">
        <w:trPr>
          <w:trHeight w:val="73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Л.Л.,Босова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Л.Л.,Босова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А.В.,Гутник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И.Н.,Николаев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И.В.,Корнилова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О.А./Под ред. Пономаревой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И.Н.,Корнилова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О.А.,Кучменко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В.С./Под ред. Пономаревой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В.М.,Бабенко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В.Г.,Кучменко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В.С./Под ред. Константинова В.М.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А.Г.,Маш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И.Н.,Корнилова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О.А.,Чернова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Н.М./Под ред. Пономаревой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Пасечник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В.В.,Каменский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А.А.,Швецов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Г.Г./Под ред. Пасечника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Н.А.,Островская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Питерских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А.С.,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Питерских А.С./Под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А.Т.,Синица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А.Т.,Синица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А.Т., Синица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А.Т., Синица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05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Н.Г.,Шамшин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И.В.,Мищерина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Зинин С.А., Сахаров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7E3E23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Белоусов Л.С. Под ред. Карпова С.П.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B7605E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Волобуев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О.В.,Карпачев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С.П.,Клоков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России: начало XX - начало XXI в.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Углубленныйуровень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10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ч.: учебник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Волобуев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О.В.,Андреев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И.Л.,Ляшенко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Углубленный уровень: 11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ч.: учебник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7E3E23">
        <w:trPr>
          <w:trHeight w:val="55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А.Ю.,Матвеев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 и др./Под ред. Боголюбова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Л.Н.,Лабезниковой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Л.Н.,Городецкая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 и др./Под ред. Боголюбова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Л.Н.,Лазебниковой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Геометрия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Геометрия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Базовый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B7605E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Базовый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Г.Я.,Буховцев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Б.Б.,Сотский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Н.Н./Под ред. Парфентьевой Н.А.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Г.Я.,Буховцев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Б.Б.,Чаругин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В.М./Под ред. Парфентьевой Н.А.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Петрова М.А.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Петрова М.А.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Страут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Остороумов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Остороумов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B7605E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7605E" w:rsidRPr="00D23AF7" w:rsidRDefault="00B7605E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Ким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С.В.,Горский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7605E" w:rsidRPr="00D23AF7" w:rsidRDefault="00B7605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</w:tbl>
    <w:p w:rsidR="00D23AF7" w:rsidRDefault="00D23AF7" w:rsidP="00E377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AF7" w:rsidSect="004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77F1"/>
    <w:rsid w:val="00046F79"/>
    <w:rsid w:val="00057BB0"/>
    <w:rsid w:val="002A525B"/>
    <w:rsid w:val="00327848"/>
    <w:rsid w:val="00333117"/>
    <w:rsid w:val="00464831"/>
    <w:rsid w:val="00475DDA"/>
    <w:rsid w:val="005837A3"/>
    <w:rsid w:val="007E3E23"/>
    <w:rsid w:val="00960ACE"/>
    <w:rsid w:val="00A23CBE"/>
    <w:rsid w:val="00B7605E"/>
    <w:rsid w:val="00CC6679"/>
    <w:rsid w:val="00D23AF7"/>
    <w:rsid w:val="00E3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AF7"/>
    <w:rPr>
      <w:color w:val="800080"/>
      <w:u w:val="single"/>
    </w:rPr>
  </w:style>
  <w:style w:type="paragraph" w:customStyle="1" w:styleId="font5">
    <w:name w:val="font5"/>
    <w:basedOn w:val="a"/>
    <w:rsid w:val="00D23AF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6">
    <w:name w:val="font6"/>
    <w:basedOn w:val="a"/>
    <w:rsid w:val="00D2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2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82">
    <w:name w:val="xl82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юсош</dc:creator>
  <cp:lastModifiedBy>School</cp:lastModifiedBy>
  <cp:revision>7</cp:revision>
  <dcterms:created xsi:type="dcterms:W3CDTF">2021-03-31T05:36:00Z</dcterms:created>
  <dcterms:modified xsi:type="dcterms:W3CDTF">2022-11-24T07:02:00Z</dcterms:modified>
</cp:coreProperties>
</file>