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7F" w:rsidRDefault="00652A7F" w:rsidP="00652A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726F5">
        <w:rPr>
          <w:rFonts w:ascii="Times New Roman" w:hAnsi="Times New Roman"/>
          <w:sz w:val="24"/>
          <w:szCs w:val="24"/>
        </w:rPr>
        <w:t>Приложение</w:t>
      </w:r>
    </w:p>
    <w:p w:rsidR="00652A7F" w:rsidRDefault="00652A7F" w:rsidP="00652A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726F5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дополнительной</w:t>
      </w:r>
      <w:r w:rsidRPr="008726F5">
        <w:rPr>
          <w:rFonts w:ascii="Times New Roman" w:hAnsi="Times New Roman"/>
          <w:sz w:val="24"/>
          <w:szCs w:val="24"/>
        </w:rPr>
        <w:t xml:space="preserve">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2A7F" w:rsidRDefault="00652A7F" w:rsidP="00652A7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726F5">
        <w:rPr>
          <w:rFonts w:ascii="Times New Roman" w:hAnsi="Times New Roman"/>
          <w:sz w:val="24"/>
          <w:szCs w:val="24"/>
        </w:rPr>
        <w:t>программе</w:t>
      </w:r>
      <w:r>
        <w:rPr>
          <w:rFonts w:ascii="Times New Roman" w:hAnsi="Times New Roman"/>
          <w:sz w:val="24"/>
          <w:szCs w:val="24"/>
        </w:rPr>
        <w:t xml:space="preserve"> платных образовательных услуг</w:t>
      </w:r>
    </w:p>
    <w:p w:rsidR="00652A7F" w:rsidRDefault="00652A7F" w:rsidP="00652A7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«СОШ №39» г. Чебоксары</w:t>
      </w:r>
    </w:p>
    <w:p w:rsidR="00652A7F" w:rsidRDefault="00652A7F" w:rsidP="00652A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52A7F" w:rsidRDefault="00652A7F" w:rsidP="00652A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52A7F" w:rsidRDefault="00652A7F" w:rsidP="00652A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52A7F" w:rsidRDefault="00652A7F" w:rsidP="00652A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52A7F" w:rsidRDefault="00652A7F" w:rsidP="00652A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5050F" w:rsidRDefault="0025050F" w:rsidP="00652A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5050F" w:rsidRDefault="0025050F" w:rsidP="00652A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52A7F" w:rsidRDefault="00652A7F" w:rsidP="00652A7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52A7F" w:rsidRDefault="00652A7F" w:rsidP="00652A7F">
      <w:pPr>
        <w:jc w:val="center"/>
        <w:rPr>
          <w:rFonts w:ascii="Times New Roman" w:hAnsi="Times New Roman"/>
          <w:b/>
          <w:sz w:val="28"/>
          <w:szCs w:val="28"/>
        </w:rPr>
      </w:pPr>
      <w:r w:rsidRPr="009562B8">
        <w:rPr>
          <w:rFonts w:ascii="Times New Roman" w:hAnsi="Times New Roman"/>
          <w:b/>
          <w:sz w:val="28"/>
          <w:szCs w:val="28"/>
        </w:rPr>
        <w:t xml:space="preserve">Рабочая дополнительная </w:t>
      </w:r>
      <w:proofErr w:type="spellStart"/>
      <w:r w:rsidRPr="009562B8">
        <w:rPr>
          <w:rFonts w:ascii="Times New Roman" w:hAnsi="Times New Roman"/>
          <w:b/>
          <w:sz w:val="28"/>
          <w:szCs w:val="28"/>
        </w:rPr>
        <w:t>общеразвивающая</w:t>
      </w:r>
      <w:proofErr w:type="spellEnd"/>
      <w:r w:rsidRPr="009562B8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652A7F" w:rsidRPr="00652A7F" w:rsidRDefault="00652A7F" w:rsidP="00652A7F">
      <w:pPr>
        <w:jc w:val="center"/>
        <w:rPr>
          <w:rFonts w:ascii="Times New Roman" w:hAnsi="Times New Roman"/>
          <w:b/>
          <w:sz w:val="28"/>
          <w:szCs w:val="28"/>
        </w:rPr>
      </w:pPr>
      <w:r w:rsidRPr="009562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общекультурной</w:t>
      </w:r>
      <w:r w:rsidRPr="00652A7F">
        <w:rPr>
          <w:rFonts w:ascii="Times New Roman" w:hAnsi="Times New Roman"/>
          <w:b/>
          <w:sz w:val="28"/>
          <w:szCs w:val="28"/>
        </w:rPr>
        <w:t xml:space="preserve"> направленности</w:t>
      </w:r>
    </w:p>
    <w:p w:rsidR="00652A7F" w:rsidRPr="00652A7F" w:rsidRDefault="00652A7F" w:rsidP="00652A7F">
      <w:pPr>
        <w:jc w:val="center"/>
        <w:rPr>
          <w:rFonts w:ascii="Times New Roman" w:hAnsi="Times New Roman"/>
          <w:sz w:val="28"/>
          <w:szCs w:val="28"/>
        </w:rPr>
      </w:pPr>
      <w:r w:rsidRPr="00652A7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52A7F">
        <w:rPr>
          <w:rFonts w:ascii="Times New Roman" w:hAnsi="Times New Roman"/>
          <w:b/>
          <w:sz w:val="28"/>
          <w:szCs w:val="28"/>
        </w:rPr>
        <w:t>Юный</w:t>
      </w:r>
      <w:r>
        <w:rPr>
          <w:rFonts w:ascii="Times New Roman" w:hAnsi="Times New Roman"/>
          <w:b/>
          <w:sz w:val="28"/>
          <w:szCs w:val="28"/>
        </w:rPr>
        <w:t>книголюб</w:t>
      </w:r>
      <w:proofErr w:type="spellEnd"/>
      <w:r w:rsidRPr="00652A7F">
        <w:rPr>
          <w:rFonts w:ascii="Times New Roman" w:hAnsi="Times New Roman"/>
          <w:b/>
          <w:sz w:val="28"/>
          <w:szCs w:val="28"/>
        </w:rPr>
        <w:t>»</w:t>
      </w:r>
    </w:p>
    <w:p w:rsidR="00652A7F" w:rsidRDefault="00652A7F" w:rsidP="00652A7F">
      <w:pPr>
        <w:tabs>
          <w:tab w:val="left" w:pos="4290"/>
        </w:tabs>
        <w:ind w:left="-284" w:firstLine="708"/>
        <w:jc w:val="center"/>
        <w:rPr>
          <w:rFonts w:ascii="Times New Roman" w:hAnsi="Times New Roman"/>
          <w:b/>
          <w:sz w:val="28"/>
          <w:szCs w:val="32"/>
        </w:rPr>
      </w:pPr>
      <w:r w:rsidRPr="00873946">
        <w:rPr>
          <w:rFonts w:ascii="Times New Roman" w:hAnsi="Times New Roman"/>
          <w:b/>
          <w:sz w:val="28"/>
          <w:szCs w:val="32"/>
        </w:rPr>
        <w:t>на 201</w:t>
      </w:r>
      <w:r>
        <w:rPr>
          <w:rFonts w:ascii="Times New Roman" w:hAnsi="Times New Roman"/>
          <w:b/>
          <w:sz w:val="28"/>
          <w:szCs w:val="32"/>
        </w:rPr>
        <w:t>9</w:t>
      </w:r>
      <w:r w:rsidRPr="00873946">
        <w:rPr>
          <w:rFonts w:ascii="Times New Roman" w:hAnsi="Times New Roman"/>
          <w:b/>
          <w:sz w:val="28"/>
          <w:szCs w:val="32"/>
        </w:rPr>
        <w:t xml:space="preserve"> – 20</w:t>
      </w:r>
      <w:r>
        <w:rPr>
          <w:rFonts w:ascii="Times New Roman" w:hAnsi="Times New Roman"/>
          <w:b/>
          <w:sz w:val="28"/>
          <w:szCs w:val="32"/>
        </w:rPr>
        <w:t>20</w:t>
      </w:r>
      <w:r w:rsidRPr="00873946">
        <w:rPr>
          <w:rFonts w:ascii="Times New Roman" w:hAnsi="Times New Roman"/>
          <w:b/>
          <w:sz w:val="28"/>
          <w:szCs w:val="32"/>
        </w:rPr>
        <w:t xml:space="preserve"> учебный год</w:t>
      </w:r>
    </w:p>
    <w:p w:rsidR="00652A7F" w:rsidRDefault="00652A7F" w:rsidP="00652A7F">
      <w:pPr>
        <w:tabs>
          <w:tab w:val="left" w:pos="4290"/>
        </w:tabs>
        <w:ind w:left="-284" w:firstLine="708"/>
        <w:jc w:val="center"/>
        <w:rPr>
          <w:rFonts w:ascii="Times New Roman" w:hAnsi="Times New Roman"/>
          <w:b/>
          <w:sz w:val="28"/>
          <w:szCs w:val="32"/>
        </w:rPr>
      </w:pPr>
    </w:p>
    <w:p w:rsidR="00652A7F" w:rsidRDefault="00652A7F" w:rsidP="00652A7F">
      <w:pPr>
        <w:tabs>
          <w:tab w:val="left" w:pos="4290"/>
        </w:tabs>
        <w:ind w:left="-284" w:firstLine="708"/>
        <w:jc w:val="center"/>
        <w:rPr>
          <w:rFonts w:ascii="Times New Roman" w:hAnsi="Times New Roman"/>
          <w:b/>
          <w:sz w:val="28"/>
          <w:szCs w:val="32"/>
        </w:rPr>
      </w:pPr>
    </w:p>
    <w:p w:rsidR="00652A7F" w:rsidRPr="00873946" w:rsidRDefault="00652A7F" w:rsidP="00652A7F">
      <w:pPr>
        <w:tabs>
          <w:tab w:val="left" w:pos="4290"/>
        </w:tabs>
        <w:ind w:left="-284" w:firstLine="708"/>
        <w:jc w:val="center"/>
        <w:rPr>
          <w:rFonts w:ascii="Times New Roman" w:hAnsi="Times New Roman"/>
          <w:sz w:val="28"/>
          <w:szCs w:val="32"/>
        </w:rPr>
      </w:pPr>
    </w:p>
    <w:p w:rsidR="00652A7F" w:rsidRDefault="00652A7F" w:rsidP="00652A7F">
      <w:pPr>
        <w:pStyle w:val="Heading30"/>
        <w:keepNext/>
        <w:keepLines/>
        <w:shd w:val="clear" w:color="auto" w:fill="auto"/>
        <w:tabs>
          <w:tab w:val="left" w:pos="2783"/>
        </w:tabs>
        <w:spacing w:line="274" w:lineRule="exact"/>
        <w:ind w:firstLine="0"/>
        <w:rPr>
          <w:b w:val="0"/>
        </w:rPr>
      </w:pPr>
      <w:r>
        <w:t>Исполнитель</w:t>
      </w:r>
      <w:r w:rsidRPr="00913D63">
        <w:t>:</w:t>
      </w:r>
      <w:r>
        <w:t xml:space="preserve"> Зайцева Н.Р. </w:t>
      </w:r>
    </w:p>
    <w:p w:rsidR="00652A7F" w:rsidRDefault="00652A7F" w:rsidP="00652A7F">
      <w:pPr>
        <w:pStyle w:val="Heading30"/>
        <w:keepNext/>
        <w:keepLines/>
        <w:shd w:val="clear" w:color="auto" w:fill="auto"/>
        <w:tabs>
          <w:tab w:val="left" w:pos="2783"/>
        </w:tabs>
        <w:spacing w:line="274" w:lineRule="exact"/>
        <w:ind w:firstLine="0"/>
        <w:rPr>
          <w:b w:val="0"/>
        </w:rPr>
      </w:pPr>
    </w:p>
    <w:tbl>
      <w:tblPr>
        <w:tblStyle w:val="a5"/>
        <w:tblW w:w="0" w:type="auto"/>
        <w:tblLook w:val="04A0"/>
      </w:tblPr>
      <w:tblGrid>
        <w:gridCol w:w="1980"/>
        <w:gridCol w:w="3132"/>
        <w:gridCol w:w="3544"/>
      </w:tblGrid>
      <w:tr w:rsidR="00652A7F" w:rsidTr="00824FB7">
        <w:tc>
          <w:tcPr>
            <w:tcW w:w="1980" w:type="dxa"/>
            <w:vMerge w:val="restart"/>
          </w:tcPr>
          <w:p w:rsidR="00652A7F" w:rsidRDefault="00652A7F" w:rsidP="00824FB7">
            <w:pPr>
              <w:pStyle w:val="Heading30"/>
              <w:keepNext/>
              <w:keepLines/>
              <w:shd w:val="clear" w:color="auto" w:fill="auto"/>
              <w:tabs>
                <w:tab w:val="left" w:pos="2783"/>
              </w:tabs>
              <w:spacing w:line="274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Класс</w:t>
            </w:r>
          </w:p>
        </w:tc>
        <w:tc>
          <w:tcPr>
            <w:tcW w:w="6676" w:type="dxa"/>
            <w:gridSpan w:val="2"/>
          </w:tcPr>
          <w:p w:rsidR="00652A7F" w:rsidRDefault="00652A7F" w:rsidP="00824FB7">
            <w:pPr>
              <w:pStyle w:val="Heading30"/>
              <w:keepNext/>
              <w:keepLines/>
              <w:shd w:val="clear" w:color="auto" w:fill="auto"/>
              <w:tabs>
                <w:tab w:val="left" w:pos="2783"/>
              </w:tabs>
              <w:spacing w:line="274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Количество часов</w:t>
            </w:r>
          </w:p>
        </w:tc>
      </w:tr>
      <w:tr w:rsidR="00652A7F" w:rsidTr="00824FB7">
        <w:tc>
          <w:tcPr>
            <w:tcW w:w="1980" w:type="dxa"/>
            <w:vMerge/>
          </w:tcPr>
          <w:p w:rsidR="00652A7F" w:rsidRDefault="00652A7F" w:rsidP="00824FB7">
            <w:pPr>
              <w:pStyle w:val="Heading30"/>
              <w:keepNext/>
              <w:keepLines/>
              <w:shd w:val="clear" w:color="auto" w:fill="auto"/>
              <w:tabs>
                <w:tab w:val="left" w:pos="2783"/>
              </w:tabs>
              <w:spacing w:line="274" w:lineRule="exact"/>
              <w:ind w:firstLine="0"/>
              <w:rPr>
                <w:b w:val="0"/>
              </w:rPr>
            </w:pPr>
          </w:p>
        </w:tc>
        <w:tc>
          <w:tcPr>
            <w:tcW w:w="3132" w:type="dxa"/>
          </w:tcPr>
          <w:p w:rsidR="00652A7F" w:rsidRDefault="00652A7F" w:rsidP="00824FB7">
            <w:pPr>
              <w:pStyle w:val="Heading30"/>
              <w:keepNext/>
              <w:keepLines/>
              <w:shd w:val="clear" w:color="auto" w:fill="auto"/>
              <w:tabs>
                <w:tab w:val="left" w:pos="2783"/>
              </w:tabs>
              <w:spacing w:line="274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в неделю</w:t>
            </w:r>
          </w:p>
        </w:tc>
        <w:tc>
          <w:tcPr>
            <w:tcW w:w="3544" w:type="dxa"/>
          </w:tcPr>
          <w:p w:rsidR="00652A7F" w:rsidRDefault="00652A7F" w:rsidP="00824FB7">
            <w:pPr>
              <w:pStyle w:val="Heading30"/>
              <w:keepNext/>
              <w:keepLines/>
              <w:shd w:val="clear" w:color="auto" w:fill="auto"/>
              <w:tabs>
                <w:tab w:val="left" w:pos="2783"/>
              </w:tabs>
              <w:spacing w:line="274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в год</w:t>
            </w:r>
          </w:p>
        </w:tc>
      </w:tr>
      <w:tr w:rsidR="00652A7F" w:rsidTr="00824FB7">
        <w:tc>
          <w:tcPr>
            <w:tcW w:w="1980" w:type="dxa"/>
          </w:tcPr>
          <w:p w:rsidR="00652A7F" w:rsidRDefault="00652A7F" w:rsidP="00824FB7">
            <w:pPr>
              <w:pStyle w:val="Heading30"/>
              <w:keepNext/>
              <w:keepLines/>
              <w:shd w:val="clear" w:color="auto" w:fill="auto"/>
              <w:tabs>
                <w:tab w:val="left" w:pos="2783"/>
              </w:tabs>
              <w:spacing w:line="274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 в</w:t>
            </w:r>
          </w:p>
        </w:tc>
        <w:tc>
          <w:tcPr>
            <w:tcW w:w="3132" w:type="dxa"/>
          </w:tcPr>
          <w:p w:rsidR="00652A7F" w:rsidRDefault="00652A7F" w:rsidP="00824FB7">
            <w:pPr>
              <w:pStyle w:val="Heading30"/>
              <w:keepNext/>
              <w:keepLines/>
              <w:shd w:val="clear" w:color="auto" w:fill="auto"/>
              <w:tabs>
                <w:tab w:val="left" w:pos="2783"/>
              </w:tabs>
              <w:spacing w:line="274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544" w:type="dxa"/>
          </w:tcPr>
          <w:p w:rsidR="00652A7F" w:rsidRDefault="00652A7F" w:rsidP="00824FB7">
            <w:pPr>
              <w:pStyle w:val="Heading30"/>
              <w:keepNext/>
              <w:keepLines/>
              <w:shd w:val="clear" w:color="auto" w:fill="auto"/>
              <w:tabs>
                <w:tab w:val="left" w:pos="2783"/>
              </w:tabs>
              <w:spacing w:line="274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</w:tr>
    </w:tbl>
    <w:p w:rsidR="00652A7F" w:rsidRDefault="00652A7F" w:rsidP="00652A7F">
      <w:pPr>
        <w:pStyle w:val="Heading30"/>
        <w:keepNext/>
        <w:keepLines/>
        <w:shd w:val="clear" w:color="auto" w:fill="auto"/>
        <w:tabs>
          <w:tab w:val="left" w:pos="2783"/>
        </w:tabs>
        <w:spacing w:line="274" w:lineRule="exact"/>
        <w:ind w:firstLine="0"/>
        <w:rPr>
          <w:b w:val="0"/>
        </w:rPr>
      </w:pPr>
    </w:p>
    <w:p w:rsidR="00652A7F" w:rsidRDefault="00652A7F" w:rsidP="00652A7F">
      <w:pPr>
        <w:pStyle w:val="Heading30"/>
        <w:keepNext/>
        <w:keepLines/>
        <w:shd w:val="clear" w:color="auto" w:fill="auto"/>
        <w:tabs>
          <w:tab w:val="left" w:pos="2783"/>
        </w:tabs>
        <w:spacing w:line="274" w:lineRule="exact"/>
        <w:ind w:firstLine="0"/>
        <w:rPr>
          <w:b w:val="0"/>
        </w:rPr>
      </w:pPr>
    </w:p>
    <w:p w:rsidR="00652A7F" w:rsidRDefault="00652A7F" w:rsidP="00652A7F">
      <w:pPr>
        <w:pStyle w:val="Heading30"/>
        <w:keepNext/>
        <w:keepLines/>
        <w:shd w:val="clear" w:color="auto" w:fill="auto"/>
        <w:tabs>
          <w:tab w:val="left" w:pos="2783"/>
        </w:tabs>
        <w:spacing w:line="274" w:lineRule="exact"/>
        <w:ind w:firstLine="0"/>
        <w:rPr>
          <w:b w:val="0"/>
        </w:rPr>
      </w:pPr>
    </w:p>
    <w:p w:rsidR="00652A7F" w:rsidRDefault="00652A7F" w:rsidP="00652A7F">
      <w:pPr>
        <w:pStyle w:val="Heading30"/>
        <w:keepNext/>
        <w:keepLines/>
        <w:shd w:val="clear" w:color="auto" w:fill="auto"/>
        <w:tabs>
          <w:tab w:val="left" w:pos="2783"/>
        </w:tabs>
        <w:spacing w:line="274" w:lineRule="exact"/>
        <w:ind w:firstLine="0"/>
        <w:rPr>
          <w:b w:val="0"/>
        </w:rPr>
      </w:pPr>
    </w:p>
    <w:p w:rsidR="00652A7F" w:rsidRDefault="00652A7F" w:rsidP="00652A7F">
      <w:pPr>
        <w:pStyle w:val="Heading30"/>
        <w:keepNext/>
        <w:keepLines/>
        <w:shd w:val="clear" w:color="auto" w:fill="auto"/>
        <w:tabs>
          <w:tab w:val="left" w:pos="2783"/>
        </w:tabs>
        <w:spacing w:line="274" w:lineRule="exact"/>
        <w:ind w:firstLine="0"/>
        <w:rPr>
          <w:b w:val="0"/>
        </w:rPr>
      </w:pPr>
    </w:p>
    <w:p w:rsidR="00652A7F" w:rsidRDefault="00652A7F" w:rsidP="00652A7F">
      <w:pPr>
        <w:pStyle w:val="Heading30"/>
        <w:keepNext/>
        <w:keepLines/>
        <w:shd w:val="clear" w:color="auto" w:fill="auto"/>
        <w:tabs>
          <w:tab w:val="left" w:pos="2783"/>
        </w:tabs>
        <w:spacing w:line="274" w:lineRule="exact"/>
        <w:ind w:firstLine="0"/>
        <w:rPr>
          <w:b w:val="0"/>
        </w:rPr>
      </w:pPr>
    </w:p>
    <w:p w:rsidR="00652A7F" w:rsidRDefault="00652A7F" w:rsidP="00652A7F">
      <w:pPr>
        <w:pStyle w:val="Heading30"/>
        <w:keepNext/>
        <w:keepLines/>
        <w:shd w:val="clear" w:color="auto" w:fill="auto"/>
        <w:tabs>
          <w:tab w:val="left" w:pos="2783"/>
        </w:tabs>
        <w:spacing w:line="274" w:lineRule="exact"/>
        <w:ind w:firstLine="0"/>
        <w:rPr>
          <w:b w:val="0"/>
        </w:rPr>
      </w:pPr>
    </w:p>
    <w:p w:rsidR="00652A7F" w:rsidRDefault="00652A7F" w:rsidP="00652A7F">
      <w:pPr>
        <w:pStyle w:val="Heading30"/>
        <w:keepNext/>
        <w:keepLines/>
        <w:shd w:val="clear" w:color="auto" w:fill="auto"/>
        <w:tabs>
          <w:tab w:val="left" w:pos="2783"/>
        </w:tabs>
        <w:spacing w:line="274" w:lineRule="exact"/>
        <w:ind w:firstLine="0"/>
        <w:rPr>
          <w:b w:val="0"/>
        </w:rPr>
      </w:pPr>
    </w:p>
    <w:p w:rsidR="00652A7F" w:rsidRPr="007F160E" w:rsidRDefault="00652A7F" w:rsidP="00652A7F">
      <w:pPr>
        <w:pStyle w:val="Heading30"/>
        <w:keepNext/>
        <w:keepLines/>
        <w:shd w:val="clear" w:color="auto" w:fill="auto"/>
        <w:tabs>
          <w:tab w:val="left" w:pos="2783"/>
        </w:tabs>
        <w:spacing w:line="274" w:lineRule="exact"/>
        <w:ind w:firstLine="0"/>
        <w:rPr>
          <w:b w:val="0"/>
        </w:rPr>
      </w:pPr>
    </w:p>
    <w:p w:rsidR="00652A7F" w:rsidRDefault="00652A7F" w:rsidP="00652A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2A7F" w:rsidRDefault="00652A7F" w:rsidP="00652A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050F" w:rsidRDefault="0025050F" w:rsidP="00652A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050F" w:rsidRDefault="0025050F" w:rsidP="00652A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2A7F" w:rsidRDefault="00652A7F" w:rsidP="00652A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2A7F" w:rsidRDefault="00652A7F" w:rsidP="00652A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2A7F" w:rsidRPr="008726F5" w:rsidRDefault="00652A7F" w:rsidP="00652A7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2A7F" w:rsidRDefault="00652A7F" w:rsidP="00B17E97">
      <w:pPr>
        <w:pStyle w:val="a3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</w:p>
    <w:p w:rsidR="00652A7F" w:rsidRDefault="00652A7F" w:rsidP="00B17E97">
      <w:pPr>
        <w:pStyle w:val="a3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</w:p>
    <w:p w:rsidR="00B17E97" w:rsidRPr="00B17E97" w:rsidRDefault="00B17E97" w:rsidP="00B17E97">
      <w:pPr>
        <w:pStyle w:val="a3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B17E97">
        <w:rPr>
          <w:rStyle w:val="a4"/>
          <w:b w:val="0"/>
          <w:sz w:val="22"/>
          <w:szCs w:val="22"/>
        </w:rPr>
        <w:lastRenderedPageBreak/>
        <w:t>Пояснительная записка</w:t>
      </w:r>
    </w:p>
    <w:p w:rsidR="00B17E97" w:rsidRPr="00B17E97" w:rsidRDefault="00B17E97" w:rsidP="00B17E97">
      <w:pPr>
        <w:pStyle w:val="a3"/>
        <w:spacing w:before="0" w:beforeAutospacing="0" w:after="0" w:afterAutospacing="0"/>
        <w:jc w:val="center"/>
        <w:rPr>
          <w:bCs/>
          <w:sz w:val="22"/>
          <w:szCs w:val="22"/>
        </w:rPr>
      </w:pPr>
    </w:p>
    <w:p w:rsidR="00B17E97" w:rsidRPr="00B17E97" w:rsidRDefault="00B17E97" w:rsidP="00B17E97">
      <w:pPr>
        <w:pStyle w:val="a3"/>
        <w:spacing w:before="0" w:beforeAutospacing="0" w:after="0" w:afterAutospacing="0"/>
        <w:ind w:left="-540" w:firstLine="720"/>
        <w:jc w:val="both"/>
        <w:rPr>
          <w:i/>
        </w:rPr>
      </w:pPr>
      <w:r w:rsidRPr="00B17E97">
        <w:rPr>
          <w:rStyle w:val="a4"/>
          <w:b w:val="0"/>
          <w:i/>
          <w:sz w:val="22"/>
          <w:szCs w:val="22"/>
        </w:rPr>
        <w:t xml:space="preserve">Актуальность. </w:t>
      </w:r>
      <w:r w:rsidRPr="00B17E97">
        <w:rPr>
          <w:rStyle w:val="a4"/>
          <w:b w:val="0"/>
          <w:sz w:val="22"/>
          <w:szCs w:val="22"/>
        </w:rPr>
        <w:t xml:space="preserve">В последнее время дети стали читать меньше, необходимо пробудить в них интерес к художественному слову. Ведь книга- это не только путь к познанию вещей и явлений.  </w:t>
      </w:r>
      <w:r w:rsidRPr="00B17E97">
        <w:rPr>
          <w:rStyle w:val="a4"/>
          <w:b w:val="0"/>
          <w:i/>
          <w:sz w:val="22"/>
          <w:szCs w:val="22"/>
        </w:rPr>
        <w:t xml:space="preserve"> </w:t>
      </w:r>
      <w:r w:rsidRPr="00B17E97">
        <w:rPr>
          <w:rStyle w:val="a4"/>
          <w:b w:val="0"/>
          <w:sz w:val="22"/>
          <w:szCs w:val="22"/>
        </w:rPr>
        <w:t xml:space="preserve">Книга - это звено, связывающее нас с прошлым и будущим. Книга- это путь к открытию мира людей, добра и зла, достижений и заблуждений, силы и слабости, покорности и борьбы, равнодушия и непримиримости… Открывая этот мир, впитывая опыт поколений, ребёнок развивает свой мир и чувства, вырабатывает убеждения, познаёт, оценивает и воспитывает самого себя. </w:t>
      </w:r>
    </w:p>
    <w:p w:rsidR="00B17E97" w:rsidRPr="00892AA0" w:rsidRDefault="00B17E97" w:rsidP="00B17E97">
      <w:pPr>
        <w:pStyle w:val="ParagraphStyle"/>
        <w:spacing w:line="252" w:lineRule="auto"/>
        <w:ind w:left="-540" w:firstLine="360"/>
        <w:jc w:val="both"/>
        <w:rPr>
          <w:rFonts w:ascii="Times New Roman" w:hAnsi="Times New Roman"/>
          <w:b/>
          <w:i/>
        </w:rPr>
      </w:pPr>
      <w:r w:rsidRPr="00892AA0">
        <w:rPr>
          <w:rFonts w:ascii="Times New Roman" w:hAnsi="Times New Roman" w:cs="Times New Roman"/>
          <w:b/>
          <w:i/>
          <w:sz w:val="22"/>
          <w:szCs w:val="22"/>
        </w:rPr>
        <w:t>Цель данной учебной программы</w:t>
      </w:r>
      <w:r w:rsidRPr="00892AA0">
        <w:rPr>
          <w:rStyle w:val="a4"/>
          <w:rFonts w:ascii="Times New Roman" w:hAnsi="Times New Roman" w:cs="Times New Roman"/>
          <w:i/>
          <w:sz w:val="22"/>
          <w:szCs w:val="22"/>
        </w:rPr>
        <w:t>:</w:t>
      </w:r>
      <w:r w:rsidRPr="00892AA0">
        <w:rPr>
          <w:rStyle w:val="a4"/>
          <w:rFonts w:ascii="Times New Roman" w:hAnsi="Times New Roman" w:cs="Times New Roman"/>
          <w:sz w:val="22"/>
          <w:szCs w:val="22"/>
        </w:rPr>
        <w:t xml:space="preserve">  </w:t>
      </w:r>
      <w:r w:rsidRPr="00892AA0">
        <w:rPr>
          <w:rFonts w:ascii="Times New Roman" w:hAnsi="Times New Roman" w:cs="Times New Roman"/>
          <w:sz w:val="22"/>
          <w:szCs w:val="22"/>
        </w:rPr>
        <w:t>овладение осознанным, правильным, беглым и выразительным чтением, формирование интереса к самостоятельной читательской деятельности.</w:t>
      </w:r>
    </w:p>
    <w:p w:rsidR="00B17E97" w:rsidRPr="00892AA0" w:rsidRDefault="00B17E97" w:rsidP="00B17E97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892AA0">
        <w:rPr>
          <w:rFonts w:ascii="Times New Roman" w:hAnsi="Times New Roman"/>
          <w:b/>
          <w:i/>
        </w:rPr>
        <w:t>Задачи программы «Юный книголюб»:</w:t>
      </w:r>
    </w:p>
    <w:p w:rsidR="00B17E97" w:rsidRPr="00892AA0" w:rsidRDefault="00B17E97" w:rsidP="00B17E97">
      <w:pPr>
        <w:spacing w:after="0" w:line="240" w:lineRule="auto"/>
        <w:ind w:left="-540" w:firstLine="540"/>
        <w:jc w:val="both"/>
        <w:rPr>
          <w:rFonts w:ascii="Times New Roman" w:hAnsi="Times New Roman"/>
          <w:b/>
        </w:rPr>
      </w:pPr>
      <w:r w:rsidRPr="00892AA0">
        <w:rPr>
          <w:rFonts w:ascii="Times New Roman" w:hAnsi="Times New Roman"/>
          <w:color w:val="000000"/>
          <w:spacing w:val="-2"/>
        </w:rPr>
        <w:t xml:space="preserve">-формировать  потребность, мотив </w:t>
      </w:r>
      <w:r w:rsidRPr="00892AA0">
        <w:rPr>
          <w:rFonts w:ascii="Times New Roman" w:hAnsi="Times New Roman"/>
          <w:color w:val="000000"/>
          <w:spacing w:val="-5"/>
        </w:rPr>
        <w:t xml:space="preserve">чтения, овладение </w:t>
      </w:r>
      <w:r w:rsidRPr="00892AA0">
        <w:rPr>
          <w:rFonts w:ascii="Times New Roman" w:hAnsi="Times New Roman"/>
          <w:color w:val="000000"/>
          <w:spacing w:val="-3"/>
        </w:rPr>
        <w:t>начальными умениями и навыками чтения, работать над улучшением техники чтения учащихся;</w:t>
      </w:r>
    </w:p>
    <w:p w:rsidR="00B17E97" w:rsidRPr="00892AA0" w:rsidRDefault="00B17E97" w:rsidP="00B17E97">
      <w:pPr>
        <w:spacing w:after="0" w:line="240" w:lineRule="auto"/>
        <w:ind w:left="-540" w:firstLine="540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</w:rPr>
        <w:t>- развивать способность думать над книгой, стремление самостоятельно сосредоточивать своё внимание на книге, чтобы проникнуть в её содержание;</w:t>
      </w:r>
    </w:p>
    <w:p w:rsidR="00B17E97" w:rsidRPr="00892AA0" w:rsidRDefault="00B17E97" w:rsidP="00B17E97">
      <w:pPr>
        <w:spacing w:after="0" w:line="240" w:lineRule="auto"/>
        <w:ind w:left="-540" w:firstLine="540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</w:rPr>
        <w:t>- познакомить с произведениями различных жанров художественной литературы и фольклора, развивать умение различать их;</w:t>
      </w:r>
    </w:p>
    <w:p w:rsidR="00B17E97" w:rsidRPr="00892AA0" w:rsidRDefault="00B17E97" w:rsidP="00B17E97">
      <w:pPr>
        <w:spacing w:after="0" w:line="240" w:lineRule="auto"/>
        <w:ind w:left="-540" w:firstLine="540"/>
        <w:jc w:val="both"/>
        <w:rPr>
          <w:rFonts w:ascii="Times New Roman" w:hAnsi="Times New Roman"/>
          <w:b/>
        </w:rPr>
      </w:pPr>
      <w:r w:rsidRPr="00892AA0">
        <w:rPr>
          <w:rFonts w:ascii="Times New Roman" w:hAnsi="Times New Roman"/>
        </w:rPr>
        <w:t xml:space="preserve">- научить </w:t>
      </w:r>
      <w:proofErr w:type="gramStart"/>
      <w:r w:rsidRPr="00892AA0">
        <w:rPr>
          <w:rFonts w:ascii="Times New Roman" w:hAnsi="Times New Roman"/>
        </w:rPr>
        <w:t>свободно</w:t>
      </w:r>
      <w:proofErr w:type="gramEnd"/>
      <w:r w:rsidRPr="00892AA0">
        <w:rPr>
          <w:rFonts w:ascii="Times New Roman" w:hAnsi="Times New Roman"/>
        </w:rPr>
        <w:t xml:space="preserve"> ориентироваться в книгах, формировать у ребёнка индивидуальный  опыт самостоятельного чтения;</w:t>
      </w:r>
    </w:p>
    <w:p w:rsidR="00B17E97" w:rsidRPr="00892AA0" w:rsidRDefault="00B17E97" w:rsidP="00B17E97">
      <w:pPr>
        <w:spacing w:after="0" w:line="240" w:lineRule="auto"/>
        <w:ind w:left="-540" w:firstLine="540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  <w:color w:val="000000"/>
          <w:spacing w:val="4"/>
        </w:rPr>
        <w:t>- расширять кругозор, словарный запас, работать над развитием речи детей;</w:t>
      </w:r>
    </w:p>
    <w:p w:rsidR="00B17E97" w:rsidRPr="00892AA0" w:rsidRDefault="00B17E97" w:rsidP="00B17E97">
      <w:pPr>
        <w:spacing w:after="0" w:line="240" w:lineRule="auto"/>
        <w:ind w:left="-540" w:firstLine="540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  <w:b/>
        </w:rPr>
        <w:t xml:space="preserve">- </w:t>
      </w:r>
      <w:r w:rsidRPr="00892AA0">
        <w:rPr>
          <w:rFonts w:ascii="Times New Roman" w:hAnsi="Times New Roman"/>
        </w:rPr>
        <w:t>воспитывать  любовь к Родине, родному краю;</w:t>
      </w:r>
    </w:p>
    <w:p w:rsidR="00B17E97" w:rsidRPr="00892AA0" w:rsidRDefault="00B17E97" w:rsidP="00B17E97">
      <w:pPr>
        <w:spacing w:after="0" w:line="240" w:lineRule="auto"/>
        <w:ind w:left="-540" w:firstLine="540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</w:rPr>
        <w:t>-учить различать добро и зло, ценить дружбу и самому быть верным товарищем.</w:t>
      </w:r>
    </w:p>
    <w:p w:rsidR="00B17E97" w:rsidRPr="00892AA0" w:rsidRDefault="00B17E97" w:rsidP="00B17E97">
      <w:pPr>
        <w:spacing w:after="0" w:line="240" w:lineRule="auto"/>
        <w:ind w:left="-540" w:firstLine="540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</w:rPr>
        <w:t xml:space="preserve">Содержание курса обеспечивает </w:t>
      </w:r>
      <w:r w:rsidRPr="00892AA0">
        <w:rPr>
          <w:rFonts w:ascii="Times New Roman" w:hAnsi="Times New Roman"/>
          <w:b/>
          <w:i/>
        </w:rPr>
        <w:t>преемственность с программным материалом</w:t>
      </w:r>
      <w:r w:rsidRPr="00892AA0">
        <w:rPr>
          <w:rFonts w:ascii="Times New Roman" w:hAnsi="Times New Roman"/>
        </w:rPr>
        <w:t>, но с включением новых произведений художественной литературы различной тематики.</w:t>
      </w:r>
    </w:p>
    <w:p w:rsidR="00B17E97" w:rsidRPr="00892AA0" w:rsidRDefault="00B17E97" w:rsidP="00B17E97">
      <w:pPr>
        <w:spacing w:after="0" w:line="240" w:lineRule="auto"/>
        <w:ind w:left="-540" w:firstLine="540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</w:rPr>
        <w:t xml:space="preserve">В результате  формируются </w:t>
      </w:r>
      <w:r w:rsidRPr="00892AA0">
        <w:rPr>
          <w:rFonts w:ascii="Times New Roman" w:hAnsi="Times New Roman"/>
          <w:b/>
          <w:i/>
        </w:rPr>
        <w:t>универсальные учебные действия</w:t>
      </w:r>
      <w:r w:rsidRPr="00892AA0">
        <w:rPr>
          <w:rFonts w:ascii="Times New Roman" w:hAnsi="Times New Roman"/>
          <w:b/>
        </w:rPr>
        <w:t>:</w:t>
      </w:r>
      <w:r w:rsidRPr="00892AA0">
        <w:rPr>
          <w:rFonts w:ascii="Times New Roman" w:hAnsi="Times New Roman"/>
        </w:rPr>
        <w:t xml:space="preserve"> </w:t>
      </w:r>
    </w:p>
    <w:p w:rsidR="00B17E97" w:rsidRPr="00892AA0" w:rsidRDefault="00B17E97" w:rsidP="00B17E97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</w:rPr>
        <w:t xml:space="preserve">-умение планировать свою работу, </w:t>
      </w:r>
    </w:p>
    <w:p w:rsidR="00B17E97" w:rsidRPr="00892AA0" w:rsidRDefault="00B17E97" w:rsidP="00B17E97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</w:rPr>
        <w:t xml:space="preserve">-умение оценивать имеющиеся знания и умения, </w:t>
      </w:r>
    </w:p>
    <w:p w:rsidR="00B17E97" w:rsidRPr="00892AA0" w:rsidRDefault="00B17E97" w:rsidP="00B17E97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</w:rPr>
        <w:t xml:space="preserve">-умение находить необходимую информацию в разных источниках, </w:t>
      </w:r>
    </w:p>
    <w:p w:rsidR="00B17E97" w:rsidRPr="00892AA0" w:rsidRDefault="00B17E97" w:rsidP="00B17E97">
      <w:pPr>
        <w:spacing w:after="0" w:line="240" w:lineRule="auto"/>
        <w:ind w:left="-540"/>
        <w:jc w:val="both"/>
        <w:rPr>
          <w:rFonts w:ascii="Times New Roman" w:hAnsi="Times New Roman"/>
          <w:b/>
          <w:i/>
        </w:rPr>
      </w:pPr>
      <w:r w:rsidRPr="00892AA0">
        <w:rPr>
          <w:rFonts w:ascii="Times New Roman" w:hAnsi="Times New Roman"/>
        </w:rPr>
        <w:t>-умение выделять главное.</w:t>
      </w:r>
    </w:p>
    <w:p w:rsidR="00B17E97" w:rsidRPr="00892AA0" w:rsidRDefault="00B17E97" w:rsidP="00B17E97">
      <w:pPr>
        <w:spacing w:after="0" w:line="240" w:lineRule="auto"/>
        <w:jc w:val="both"/>
        <w:rPr>
          <w:rFonts w:ascii="Times New Roman" w:hAnsi="Times New Roman"/>
          <w:i/>
        </w:rPr>
      </w:pPr>
      <w:r w:rsidRPr="00892AA0">
        <w:rPr>
          <w:rFonts w:ascii="Times New Roman" w:hAnsi="Times New Roman"/>
          <w:b/>
          <w:i/>
        </w:rPr>
        <w:t>Ожидаемые результаты</w:t>
      </w:r>
      <w:r w:rsidRPr="00892AA0">
        <w:rPr>
          <w:rFonts w:ascii="Times New Roman" w:hAnsi="Times New Roman"/>
          <w:i/>
        </w:rPr>
        <w:t xml:space="preserve">. </w:t>
      </w:r>
    </w:p>
    <w:p w:rsidR="00B17E97" w:rsidRPr="00892AA0" w:rsidRDefault="00B17E97" w:rsidP="00B17E97">
      <w:pPr>
        <w:spacing w:after="0"/>
        <w:ind w:left="-540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</w:rPr>
        <w:t xml:space="preserve">-Выработка у учащихся привычки, а затем потребности самостоятельно, осмысленно выбирать и систематически   читать детские книги. </w:t>
      </w:r>
    </w:p>
    <w:p w:rsidR="00B17E97" w:rsidRPr="00892AA0" w:rsidRDefault="00B17E97" w:rsidP="00B17E97">
      <w:pPr>
        <w:spacing w:after="0" w:line="240" w:lineRule="auto"/>
        <w:ind w:left="-539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</w:rPr>
        <w:t>-Эстетическое удовольствие от текстов, представляющих разные типы повествования</w:t>
      </w:r>
      <w:proofErr w:type="gramStart"/>
      <w:r w:rsidRPr="00892AA0">
        <w:rPr>
          <w:rFonts w:ascii="Times New Roman" w:hAnsi="Times New Roman"/>
        </w:rPr>
        <w:t xml:space="preserve"> :</w:t>
      </w:r>
      <w:proofErr w:type="gramEnd"/>
      <w:r w:rsidRPr="00892AA0">
        <w:rPr>
          <w:rFonts w:ascii="Times New Roman" w:hAnsi="Times New Roman"/>
        </w:rPr>
        <w:t xml:space="preserve"> прозу, поэзию, драму.</w:t>
      </w:r>
    </w:p>
    <w:p w:rsidR="00B17E97" w:rsidRPr="00892AA0" w:rsidRDefault="00B17E97" w:rsidP="00B17E97">
      <w:pPr>
        <w:spacing w:after="0" w:line="240" w:lineRule="auto"/>
        <w:ind w:left="-539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</w:rPr>
        <w:t>- Постепенный переход к самостоятельному ведению читательского дневника.</w:t>
      </w:r>
    </w:p>
    <w:p w:rsidR="00B17E97" w:rsidRPr="00892AA0" w:rsidRDefault="00B17E97" w:rsidP="00B17E97">
      <w:pPr>
        <w:spacing w:after="0" w:line="240" w:lineRule="auto"/>
        <w:ind w:left="-539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</w:rPr>
        <w:t>- Овладение  необходимой для самостоятельного чтения техникой.</w:t>
      </w:r>
    </w:p>
    <w:p w:rsidR="00B17E97" w:rsidRPr="00892AA0" w:rsidRDefault="00B17E97" w:rsidP="00B17E97">
      <w:pPr>
        <w:spacing w:after="0" w:line="240" w:lineRule="auto"/>
        <w:ind w:left="-539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</w:rPr>
        <w:t>- Активный интерес учащихся к приобретаемым знаниям, полученным ими в самостоятельной, совместной творческой, исследовательской и практической работе.</w:t>
      </w:r>
    </w:p>
    <w:p w:rsidR="00B17E97" w:rsidRPr="00892AA0" w:rsidRDefault="00B17E97" w:rsidP="00B17E97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</w:rPr>
        <w:t>-Положительное влияние воспитательной информации, выходящей за рамки учебника по чтению, воспитание гуманного отношения к окружающим, патриотизма, любви к родной природе.</w:t>
      </w:r>
    </w:p>
    <w:p w:rsidR="00B17E97" w:rsidRPr="00892AA0" w:rsidRDefault="00B17E97" w:rsidP="00B17E97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</w:rPr>
        <w:t xml:space="preserve">-формирование навыков работы в читальном зале библиотеки. </w:t>
      </w:r>
    </w:p>
    <w:p w:rsidR="00B17E97" w:rsidRPr="00892AA0" w:rsidRDefault="00B17E97" w:rsidP="00B17E97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</w:rPr>
        <w:t>-Приобретение коммуникативных навыков.</w:t>
      </w:r>
    </w:p>
    <w:p w:rsidR="00B17E97" w:rsidRPr="00892AA0" w:rsidRDefault="00B17E97" w:rsidP="00B17E97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</w:rPr>
        <w:t>-Развитие речи и обогащение словаря.</w:t>
      </w:r>
    </w:p>
    <w:p w:rsidR="00B17E97" w:rsidRPr="00892AA0" w:rsidRDefault="00B17E97" w:rsidP="00B17E97">
      <w:pPr>
        <w:spacing w:after="0" w:line="240" w:lineRule="auto"/>
        <w:ind w:left="-540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</w:rPr>
        <w:t>-Активное участие родителей в школьной жизни ребенка.</w:t>
      </w:r>
    </w:p>
    <w:p w:rsidR="00B17E97" w:rsidRPr="00892AA0" w:rsidRDefault="00B17E97" w:rsidP="00B17E97">
      <w:pPr>
        <w:shd w:val="clear" w:color="auto" w:fill="FFFFFF"/>
        <w:spacing w:after="0" w:line="240" w:lineRule="auto"/>
        <w:ind w:left="-540" w:right="11" w:firstLine="540"/>
        <w:jc w:val="both"/>
        <w:rPr>
          <w:rFonts w:ascii="Times New Roman" w:hAnsi="Times New Roman"/>
          <w:color w:val="000000"/>
          <w:spacing w:val="-2"/>
        </w:rPr>
      </w:pPr>
      <w:r w:rsidRPr="00892AA0">
        <w:rPr>
          <w:rFonts w:ascii="Times New Roman" w:hAnsi="Times New Roman"/>
          <w:color w:val="000000"/>
          <w:spacing w:val="-2"/>
        </w:rPr>
        <w:t>Применительно к данной программе будет проводиться качественная оценка в следующих формах:</w:t>
      </w:r>
    </w:p>
    <w:p w:rsidR="00B17E97" w:rsidRPr="00892AA0" w:rsidRDefault="00B17E97" w:rsidP="00B17E97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color w:val="000000"/>
          <w:spacing w:val="-2"/>
        </w:rPr>
      </w:pPr>
      <w:r w:rsidRPr="00892AA0">
        <w:rPr>
          <w:rFonts w:ascii="Times New Roman" w:hAnsi="Times New Roman"/>
          <w:color w:val="000000"/>
          <w:spacing w:val="-2"/>
        </w:rPr>
        <w:t>проверка те</w:t>
      </w:r>
      <w:r>
        <w:rPr>
          <w:rFonts w:ascii="Times New Roman" w:hAnsi="Times New Roman"/>
          <w:color w:val="000000"/>
          <w:spacing w:val="-2"/>
        </w:rPr>
        <w:t>хники чтения один раз в месяц</w:t>
      </w:r>
      <w:r w:rsidRPr="00892AA0">
        <w:rPr>
          <w:rFonts w:ascii="Times New Roman" w:hAnsi="Times New Roman"/>
          <w:color w:val="000000"/>
          <w:spacing w:val="-2"/>
        </w:rPr>
        <w:t>;</w:t>
      </w:r>
    </w:p>
    <w:p w:rsidR="00B17E97" w:rsidRPr="00892AA0" w:rsidRDefault="00B17E97" w:rsidP="00B17E97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  <w:color w:val="000000"/>
          <w:spacing w:val="-2"/>
        </w:rPr>
        <w:t xml:space="preserve">ведение читательских дневников, </w:t>
      </w:r>
      <w:proofErr w:type="spellStart"/>
      <w:r w:rsidRPr="00892AA0">
        <w:rPr>
          <w:rFonts w:ascii="Times New Roman" w:hAnsi="Times New Roman"/>
          <w:color w:val="000000"/>
          <w:spacing w:val="-2"/>
        </w:rPr>
        <w:t>безотметочное</w:t>
      </w:r>
      <w:proofErr w:type="spellEnd"/>
      <w:r w:rsidRPr="00892AA0"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2"/>
        </w:rPr>
        <w:t xml:space="preserve">(1 класс) </w:t>
      </w:r>
      <w:r w:rsidRPr="00892AA0">
        <w:rPr>
          <w:rFonts w:ascii="Times New Roman" w:hAnsi="Times New Roman"/>
          <w:color w:val="000000"/>
          <w:spacing w:val="-2"/>
        </w:rPr>
        <w:t>оценивание  содержательности, точности, умения использовать цитаты, художественное иллюстрирование понравившегося отрывка произведения;</w:t>
      </w:r>
    </w:p>
    <w:p w:rsidR="00B17E97" w:rsidRPr="00892AA0" w:rsidRDefault="00B17E97" w:rsidP="00B17E97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  <w:color w:val="000000"/>
          <w:spacing w:val="-2"/>
        </w:rPr>
        <w:t>анкеты по прочитанным произведениям;</w:t>
      </w:r>
    </w:p>
    <w:p w:rsidR="00B17E97" w:rsidRPr="00892AA0" w:rsidRDefault="00B17E97" w:rsidP="00B17E97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  <w:color w:val="000000"/>
          <w:spacing w:val="-2"/>
        </w:rPr>
        <w:t>работа с ученическим портфолио, анализ в начале учебного года, после 2 четверти, в конце учебного года;</w:t>
      </w:r>
    </w:p>
    <w:p w:rsidR="00B17E97" w:rsidRPr="00046273" w:rsidRDefault="00B17E97" w:rsidP="00B17E97">
      <w:pPr>
        <w:numPr>
          <w:ilvl w:val="0"/>
          <w:numId w:val="1"/>
        </w:numPr>
        <w:shd w:val="clear" w:color="auto" w:fill="FFFFFF"/>
        <w:spacing w:after="0" w:line="240" w:lineRule="auto"/>
        <w:ind w:left="-540" w:right="11"/>
        <w:jc w:val="both"/>
        <w:rPr>
          <w:rFonts w:ascii="Times New Roman" w:hAnsi="Times New Roman"/>
        </w:rPr>
      </w:pPr>
      <w:r w:rsidRPr="00046273">
        <w:rPr>
          <w:rFonts w:ascii="Times New Roman" w:hAnsi="Times New Roman"/>
          <w:color w:val="000000"/>
          <w:spacing w:val="-2"/>
        </w:rPr>
        <w:t xml:space="preserve">тематические утренники, где родители оценивают выразительное чтение детьми стихов, умение точно передавать образы во время </w:t>
      </w:r>
      <w:proofErr w:type="spellStart"/>
      <w:r w:rsidRPr="00046273">
        <w:rPr>
          <w:rFonts w:ascii="Times New Roman" w:hAnsi="Times New Roman"/>
          <w:color w:val="000000"/>
          <w:spacing w:val="-2"/>
        </w:rPr>
        <w:t>инсценирования</w:t>
      </w:r>
      <w:proofErr w:type="spellEnd"/>
      <w:r w:rsidRPr="00046273">
        <w:rPr>
          <w:rFonts w:ascii="Times New Roman" w:hAnsi="Times New Roman"/>
          <w:color w:val="000000"/>
          <w:spacing w:val="-2"/>
        </w:rPr>
        <w:t>.</w:t>
      </w:r>
    </w:p>
    <w:p w:rsidR="00B17E97" w:rsidRDefault="00B17E97" w:rsidP="00B17E97">
      <w:pPr>
        <w:spacing w:after="0" w:line="240" w:lineRule="auto"/>
        <w:ind w:left="-540" w:firstLine="1248"/>
        <w:jc w:val="both"/>
        <w:rPr>
          <w:rFonts w:ascii="Times New Roman" w:hAnsi="Times New Roman"/>
        </w:rPr>
      </w:pPr>
      <w:r w:rsidRPr="00892AA0">
        <w:rPr>
          <w:rFonts w:ascii="Times New Roman" w:hAnsi="Times New Roman"/>
          <w:b/>
          <w:i/>
        </w:rPr>
        <w:t>Содержание курса</w:t>
      </w:r>
      <w:r w:rsidRPr="00892AA0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3</w:t>
      </w:r>
      <w:r w:rsidRPr="00BC61BA">
        <w:rPr>
          <w:rFonts w:ascii="Times New Roman" w:hAnsi="Times New Roman"/>
        </w:rPr>
        <w:t xml:space="preserve"> класс</w:t>
      </w:r>
      <w:r>
        <w:rPr>
          <w:rFonts w:ascii="Times New Roman" w:hAnsi="Times New Roman"/>
        </w:rPr>
        <w:t>е</w:t>
      </w:r>
      <w:r w:rsidRPr="00BC61BA">
        <w:rPr>
          <w:rFonts w:ascii="Times New Roman" w:hAnsi="Times New Roman"/>
        </w:rPr>
        <w:t xml:space="preserve"> рассчитано на 34 часа </w:t>
      </w:r>
      <w:r>
        <w:rPr>
          <w:rFonts w:ascii="Times New Roman" w:hAnsi="Times New Roman"/>
        </w:rPr>
        <w:t>(1 раз в неделю)</w:t>
      </w:r>
    </w:p>
    <w:p w:rsidR="00923E0C" w:rsidRDefault="00923E0C" w:rsidP="00B17E97">
      <w:pPr>
        <w:spacing w:after="0" w:line="240" w:lineRule="auto"/>
        <w:ind w:left="-540" w:firstLine="1248"/>
        <w:jc w:val="both"/>
        <w:rPr>
          <w:rFonts w:ascii="Times New Roman" w:hAnsi="Times New Roman"/>
        </w:rPr>
      </w:pPr>
    </w:p>
    <w:p w:rsidR="00923E0C" w:rsidRDefault="00923E0C" w:rsidP="00B17E97">
      <w:pPr>
        <w:spacing w:after="0" w:line="240" w:lineRule="auto"/>
        <w:ind w:left="-540" w:firstLine="1248"/>
        <w:jc w:val="both"/>
        <w:rPr>
          <w:rFonts w:ascii="Times New Roman" w:hAnsi="Times New Roman"/>
        </w:rPr>
      </w:pPr>
    </w:p>
    <w:p w:rsidR="00923E0C" w:rsidRDefault="00923E0C" w:rsidP="00923E0C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Тематическое планирование 3</w:t>
      </w:r>
      <w:r w:rsidRPr="00284D8D">
        <w:rPr>
          <w:rFonts w:ascii="Times New Roman" w:hAnsi="Times New Roman"/>
          <w:b/>
          <w:sz w:val="20"/>
          <w:szCs w:val="20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468"/>
        <w:gridCol w:w="1132"/>
      </w:tblGrid>
      <w:tr w:rsidR="00923E0C" w:rsidRPr="00892AA0" w:rsidTr="00923E0C">
        <w:trPr>
          <w:trHeight w:val="364"/>
        </w:trPr>
        <w:tc>
          <w:tcPr>
            <w:tcW w:w="632" w:type="dxa"/>
          </w:tcPr>
          <w:p w:rsidR="00923E0C" w:rsidRPr="00892AA0" w:rsidRDefault="00923E0C" w:rsidP="00823B26">
            <w:pPr>
              <w:spacing w:after="0" w:line="240" w:lineRule="auto"/>
              <w:ind w:left="180"/>
              <w:rPr>
                <w:rFonts w:ascii="Times New Roman" w:hAnsi="Times New Roman"/>
              </w:rPr>
            </w:pPr>
            <w:r w:rsidRPr="00892AA0">
              <w:rPr>
                <w:rFonts w:ascii="Times New Roman" w:hAnsi="Times New Roman"/>
              </w:rPr>
              <w:t>№</w:t>
            </w: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 w:rsidRPr="00892AA0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132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«Василиса Прекрасная»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Сказка «Семь </w:t>
            </w:r>
            <w:proofErr w:type="spellStart"/>
            <w:r>
              <w:rPr>
                <w:rFonts w:ascii="Times New Roman" w:hAnsi="Times New Roman"/>
              </w:rPr>
              <w:t>Симеонов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«Алладин и волшебная лампа»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техники чтения.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Сказка «Приключение </w:t>
            </w:r>
            <w:proofErr w:type="spellStart"/>
            <w:r>
              <w:rPr>
                <w:rFonts w:ascii="Times New Roman" w:hAnsi="Times New Roman"/>
              </w:rPr>
              <w:t>Синбада</w:t>
            </w:r>
            <w:proofErr w:type="spellEnd"/>
            <w:r>
              <w:rPr>
                <w:rFonts w:ascii="Times New Roman" w:hAnsi="Times New Roman"/>
              </w:rPr>
              <w:t>- морехода»</w:t>
            </w:r>
            <w:r w:rsidRPr="00892AA0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 С.Г. «</w:t>
            </w:r>
            <w:proofErr w:type="spellStart"/>
            <w:r>
              <w:rPr>
                <w:rFonts w:ascii="Times New Roman" w:hAnsi="Times New Roman"/>
              </w:rPr>
              <w:t>Трям</w:t>
            </w:r>
            <w:proofErr w:type="spellEnd"/>
            <w:r>
              <w:rPr>
                <w:rFonts w:ascii="Times New Roman" w:hAnsi="Times New Roman"/>
              </w:rPr>
              <w:t>, здравствуйте»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Заяц, Косач, Медведь и Весна»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Токмакова</w:t>
            </w:r>
            <w:proofErr w:type="spellEnd"/>
            <w:r>
              <w:rPr>
                <w:rFonts w:ascii="Times New Roman" w:hAnsi="Times New Roman"/>
              </w:rPr>
              <w:t xml:space="preserve"> И.П. «Котята»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 w:rsidRPr="00892AA0">
              <w:rPr>
                <w:rFonts w:ascii="Times New Roman" w:hAnsi="Times New Roman"/>
              </w:rPr>
              <w:t xml:space="preserve">Проверка техники чтения. Тема </w:t>
            </w:r>
            <w:r>
              <w:rPr>
                <w:rFonts w:ascii="Times New Roman" w:hAnsi="Times New Roman"/>
              </w:rPr>
              <w:t>«Прощание с осенью». Стихи.</w:t>
            </w:r>
          </w:p>
        </w:tc>
        <w:tc>
          <w:tcPr>
            <w:tcW w:w="1132" w:type="dxa"/>
          </w:tcPr>
          <w:p w:rsidR="00923E0C" w:rsidRPr="00892AA0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15B63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Барсучий нос.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Кот Ворюга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техники чтения.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Губарев В.Г. «Королевство кривых зеркал»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Губарев В.Г. «Королевство кривых зеркал»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 w:rsidRPr="00892AA0">
              <w:rPr>
                <w:rFonts w:ascii="Times New Roman" w:hAnsi="Times New Roman"/>
              </w:rPr>
              <w:t>Новогодние стихи</w:t>
            </w:r>
            <w:r>
              <w:rPr>
                <w:rFonts w:ascii="Times New Roman" w:hAnsi="Times New Roman"/>
              </w:rPr>
              <w:t>.</w:t>
            </w:r>
          </w:p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2AA0">
              <w:rPr>
                <w:rFonts w:ascii="Times New Roman" w:hAnsi="Times New Roman"/>
                <w:i/>
              </w:rPr>
              <w:t>Подготовка к новогоднему празднику.</w:t>
            </w:r>
          </w:p>
        </w:tc>
        <w:tc>
          <w:tcPr>
            <w:tcW w:w="1132" w:type="dxa"/>
          </w:tcPr>
          <w:p w:rsidR="00923E0C" w:rsidRPr="00892AA0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Инсце</w:t>
            </w:r>
            <w:r w:rsidRPr="00892AA0">
              <w:rPr>
                <w:rFonts w:ascii="Times New Roman" w:hAnsi="Times New Roman"/>
              </w:rPr>
              <w:t>нирование</w:t>
            </w:r>
            <w:proofErr w:type="spellEnd"/>
            <w:r w:rsidRPr="00892AA0">
              <w:rPr>
                <w:rFonts w:ascii="Times New Roman" w:hAnsi="Times New Roman"/>
              </w:rPr>
              <w:t xml:space="preserve"> зимней сказки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Соколов- Митков И.С. «</w:t>
            </w:r>
            <w:proofErr w:type="spellStart"/>
            <w:r>
              <w:rPr>
                <w:rFonts w:ascii="Times New Roman" w:hAnsi="Times New Roman"/>
              </w:rPr>
              <w:t>Листопадничек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Мамин- Сибиряк Д.Н. «Серая шейка»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Житков Б.С. «</w:t>
            </w:r>
            <w:proofErr w:type="spellStart"/>
            <w:r>
              <w:rPr>
                <w:rFonts w:ascii="Times New Roman" w:hAnsi="Times New Roman"/>
              </w:rPr>
              <w:t>Беспризорнаякошка</w:t>
            </w:r>
            <w:proofErr w:type="spellEnd"/>
            <w:r>
              <w:rPr>
                <w:rFonts w:ascii="Times New Roman" w:hAnsi="Times New Roman"/>
              </w:rPr>
              <w:t>». Проверка техники чтения.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 Ю.Я. «Полосатая палка»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Пантелеев А.И. «Честное слово»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«Родина-мать, умей её защищать»</w:t>
            </w:r>
          </w:p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2AA0">
              <w:rPr>
                <w:rFonts w:ascii="Times New Roman" w:hAnsi="Times New Roman"/>
                <w:i/>
              </w:rPr>
              <w:t>Разучивание стихов ко Дню Защитника Отечества</w:t>
            </w:r>
          </w:p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Остер Г.Б. «Петька микроб» Проверка техники чтения.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к Международному женскому дню 8 марта.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Носов Н.Н. «Огурцы»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Осеева В.А. «Почему»?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923E0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2AA0">
              <w:rPr>
                <w:rFonts w:ascii="Times New Roman" w:hAnsi="Times New Roman"/>
              </w:rPr>
              <w:t>Мы в би</w:t>
            </w:r>
            <w:r>
              <w:rPr>
                <w:rFonts w:ascii="Times New Roman" w:hAnsi="Times New Roman"/>
              </w:rPr>
              <w:t>блиотеке им. Маяковского. Беседа</w:t>
            </w:r>
            <w:r w:rsidRPr="00892AA0">
              <w:rPr>
                <w:rFonts w:ascii="Times New Roman" w:hAnsi="Times New Roman"/>
              </w:rPr>
              <w:t xml:space="preserve"> «Дружим с книгой»</w:t>
            </w:r>
          </w:p>
        </w:tc>
        <w:tc>
          <w:tcPr>
            <w:tcW w:w="1132" w:type="dxa"/>
          </w:tcPr>
          <w:p w:rsidR="00923E0C" w:rsidRPr="00892AA0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923E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С.Я. Маршак «Урок вежливости».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 w:rsidRPr="00892AA0">
              <w:rPr>
                <w:rFonts w:ascii="Times New Roman" w:hAnsi="Times New Roman"/>
              </w:rPr>
              <w:t>По крыльям - полёт, по человеку – почёт.</w:t>
            </w:r>
          </w:p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92AA0">
              <w:rPr>
                <w:rFonts w:ascii="Times New Roman" w:hAnsi="Times New Roman"/>
                <w:i/>
              </w:rPr>
              <w:t>Стихи, рассказы о космосе, презентации о Ю. Гагарине</w:t>
            </w:r>
            <w:proofErr w:type="gramStart"/>
            <w:r w:rsidRPr="00892AA0">
              <w:rPr>
                <w:rFonts w:ascii="Times New Roman" w:hAnsi="Times New Roman"/>
                <w:i/>
              </w:rPr>
              <w:t xml:space="preserve"> ,</w:t>
            </w:r>
            <w:proofErr w:type="gramEnd"/>
            <w:r w:rsidRPr="00892AA0">
              <w:rPr>
                <w:rFonts w:ascii="Times New Roman" w:hAnsi="Times New Roman"/>
                <w:i/>
              </w:rPr>
              <w:t xml:space="preserve"> А. Николаеве</w:t>
            </w:r>
          </w:p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 w:rsidRPr="00892AA0">
              <w:rPr>
                <w:rFonts w:ascii="Times New Roman" w:hAnsi="Times New Roman"/>
                <w:i/>
              </w:rPr>
              <w:t>Ко Дню космонавтики</w:t>
            </w:r>
          </w:p>
        </w:tc>
        <w:tc>
          <w:tcPr>
            <w:tcW w:w="1132" w:type="dxa"/>
          </w:tcPr>
          <w:p w:rsidR="00923E0C" w:rsidRPr="00892AA0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С.Я. Маршак «Чего боялся Петя».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Г.Х. Андерсен «Принцесса на горошине». Проверка техники чтения.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 w:rsidRPr="00892AA0">
              <w:rPr>
                <w:rFonts w:ascii="Times New Roman" w:hAnsi="Times New Roman"/>
              </w:rPr>
              <w:t>Никто не забыт, ничто не забыто. Стихи о ВОВ.</w:t>
            </w:r>
          </w:p>
        </w:tc>
        <w:tc>
          <w:tcPr>
            <w:tcW w:w="1132" w:type="dxa"/>
          </w:tcPr>
          <w:p w:rsidR="00923E0C" w:rsidRPr="00892AA0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Д.Ю. </w:t>
            </w:r>
            <w:proofErr w:type="spellStart"/>
            <w:r>
              <w:rPr>
                <w:rFonts w:ascii="Times New Roman" w:hAnsi="Times New Roman"/>
              </w:rPr>
              <w:t>Барри</w:t>
            </w:r>
            <w:proofErr w:type="spellEnd"/>
            <w:r>
              <w:rPr>
                <w:rFonts w:ascii="Times New Roman" w:hAnsi="Times New Roman"/>
              </w:rPr>
              <w:t xml:space="preserve"> «Питер </w:t>
            </w:r>
            <w:proofErr w:type="spellStart"/>
            <w:r>
              <w:rPr>
                <w:rFonts w:ascii="Times New Roman" w:hAnsi="Times New Roman"/>
              </w:rPr>
              <w:t>Пэн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2" w:type="dxa"/>
          </w:tcPr>
          <w:p w:rsidR="00923E0C" w:rsidRDefault="00923E0C" w:rsidP="00923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 w:rsidRPr="00892AA0">
              <w:rPr>
                <w:rFonts w:ascii="Times New Roman" w:hAnsi="Times New Roman"/>
              </w:rPr>
              <w:t>Любимые книги, любимые писатели. Проверка техники чтения.</w:t>
            </w:r>
          </w:p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 w:rsidRPr="00892A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Подводим итоги. Литература на лето.</w:t>
            </w:r>
          </w:p>
        </w:tc>
        <w:tc>
          <w:tcPr>
            <w:tcW w:w="1132" w:type="dxa"/>
          </w:tcPr>
          <w:p w:rsidR="00923E0C" w:rsidRPr="00892AA0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23E0C" w:rsidRPr="00892AA0" w:rsidTr="00923E0C">
        <w:tc>
          <w:tcPr>
            <w:tcW w:w="632" w:type="dxa"/>
          </w:tcPr>
          <w:p w:rsidR="00923E0C" w:rsidRPr="00892AA0" w:rsidRDefault="00923E0C" w:rsidP="00923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:rsidR="00923E0C" w:rsidRPr="00892AA0" w:rsidRDefault="00923E0C" w:rsidP="00823B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за го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1132" w:type="dxa"/>
          </w:tcPr>
          <w:p w:rsidR="00923E0C" w:rsidRDefault="00923E0C" w:rsidP="00923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ч</w:t>
            </w:r>
          </w:p>
        </w:tc>
      </w:tr>
    </w:tbl>
    <w:p w:rsidR="008930A1" w:rsidRDefault="008930A1" w:rsidP="008930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>Система оценивания.</w:t>
      </w:r>
    </w:p>
    <w:p w:rsidR="00E3288D" w:rsidRPr="00E3288D" w:rsidRDefault="00781396" w:rsidP="00E32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E3288D" w:rsidRPr="00E3288D">
        <w:rPr>
          <w:color w:val="000000"/>
        </w:rPr>
        <w:t>В начальной школе проверяются следующие умения и навыки, связанные с читательской деятельностью:</w:t>
      </w:r>
    </w:p>
    <w:p w:rsidR="00E3288D" w:rsidRPr="00E3288D" w:rsidRDefault="00E3288D" w:rsidP="00E32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288D">
        <w:rPr>
          <w:color w:val="000000"/>
        </w:rPr>
        <w:t>• навык осознанного чтения в определенном темпе (вслух и про себя);</w:t>
      </w:r>
    </w:p>
    <w:p w:rsidR="00E3288D" w:rsidRPr="00E3288D" w:rsidRDefault="00E3288D" w:rsidP="00E32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288D">
        <w:rPr>
          <w:color w:val="000000"/>
        </w:rPr>
        <w:t>• умения выразительно читать и пересказывать текст, учить наизусть стихотворение, прозаическое произведение.</w:t>
      </w:r>
    </w:p>
    <w:p w:rsidR="00E3288D" w:rsidRPr="00E3288D" w:rsidRDefault="00E3288D" w:rsidP="00E32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288D">
        <w:rPr>
          <w:color w:val="000000"/>
        </w:rPr>
        <w:t>Проверка навыков чтения проводится на основе повседневных наблюдений за чтением и разбором текстов учебной книги. При выставлении отметки по чтению необходимо одновременно учитывать следующее:</w:t>
      </w:r>
    </w:p>
    <w:p w:rsidR="00E3288D" w:rsidRPr="00E3288D" w:rsidRDefault="00E3288D" w:rsidP="00E32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288D">
        <w:rPr>
          <w:color w:val="000000"/>
        </w:rPr>
        <w:t>• понимание учащимся прочитанного текста;</w:t>
      </w:r>
    </w:p>
    <w:p w:rsidR="00E3288D" w:rsidRPr="00E3288D" w:rsidRDefault="00E3288D" w:rsidP="00E32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288D">
        <w:rPr>
          <w:color w:val="000000"/>
        </w:rPr>
        <w:t>• способ (целыми словами, по слогам), правильность, беглость, выразительность чтения;</w:t>
      </w:r>
    </w:p>
    <w:p w:rsidR="00E3288D" w:rsidRPr="00E3288D" w:rsidRDefault="00E3288D" w:rsidP="00E32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288D">
        <w:rPr>
          <w:color w:val="000000"/>
        </w:rPr>
        <w:t>• владение речевыми навыками и умениями работать с текстом.</w:t>
      </w:r>
    </w:p>
    <w:p w:rsidR="00E3288D" w:rsidRPr="00E3288D" w:rsidRDefault="00E3288D" w:rsidP="00E32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288D">
        <w:rPr>
          <w:color w:val="000000"/>
        </w:rPr>
        <w:t>Следует особо подчеркнуть, что «чтение — это не только тот предмет, которым надо успешно овладеть ребенку, но и тот, посредством которого он будет осваивать другие дисциплины, добывать з</w:t>
      </w:r>
      <w:r w:rsidR="00781396">
        <w:rPr>
          <w:color w:val="000000"/>
        </w:rPr>
        <w:t>нания по всем другим предметам»</w:t>
      </w:r>
      <w:r w:rsidRPr="00E3288D">
        <w:rPr>
          <w:color w:val="000000"/>
        </w:rPr>
        <w:t>.</w:t>
      </w:r>
    </w:p>
    <w:p w:rsidR="00E3288D" w:rsidRDefault="00E3288D" w:rsidP="00E32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3288D">
        <w:rPr>
          <w:color w:val="000000"/>
        </w:rPr>
        <w:t xml:space="preserve">Чтение и читательская деятельность </w:t>
      </w:r>
      <w:r w:rsidR="00B971FD">
        <w:rPr>
          <w:color w:val="000000"/>
        </w:rPr>
        <w:t xml:space="preserve">в 3 </w:t>
      </w:r>
      <w:proofErr w:type="spellStart"/>
      <w:r w:rsidR="00B971FD">
        <w:rPr>
          <w:color w:val="000000"/>
        </w:rPr>
        <w:t>клссе</w:t>
      </w:r>
      <w:proofErr w:type="spellEnd"/>
      <w:r w:rsidRPr="00E3288D">
        <w:rPr>
          <w:color w:val="000000"/>
        </w:rPr>
        <w:t xml:space="preserve"> чтение постепенно становится </w:t>
      </w:r>
      <w:proofErr w:type="spellStart"/>
      <w:r w:rsidRPr="00E3288D">
        <w:rPr>
          <w:color w:val="000000"/>
        </w:rPr>
        <w:t>общеучебным</w:t>
      </w:r>
      <w:proofErr w:type="spellEnd"/>
      <w:r w:rsidRPr="00E3288D">
        <w:rPr>
          <w:color w:val="000000"/>
        </w:rPr>
        <w:t xml:space="preserve"> умением, крайне необходимым при овладении знаниями по другим предметам. Немаловажным критерием при овладении чтением как </w:t>
      </w:r>
      <w:proofErr w:type="spellStart"/>
      <w:r w:rsidRPr="00E3288D">
        <w:rPr>
          <w:color w:val="000000"/>
        </w:rPr>
        <w:t>общеучебным</w:t>
      </w:r>
      <w:proofErr w:type="spellEnd"/>
      <w:r w:rsidRPr="00E3288D">
        <w:rPr>
          <w:color w:val="000000"/>
        </w:rPr>
        <w:t xml:space="preserve"> умением является беглость чтения.</w:t>
      </w:r>
    </w:p>
    <w:p w:rsidR="00B971FD" w:rsidRDefault="00B971FD" w:rsidP="00B971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971FD">
        <w:rPr>
          <w:b/>
          <w:bCs/>
          <w:color w:val="000000"/>
        </w:rPr>
        <w:t>Нормативы по проверке техники чтения</w:t>
      </w:r>
      <w:r>
        <w:rPr>
          <w:b/>
          <w:bCs/>
          <w:color w:val="000000"/>
        </w:rPr>
        <w:t xml:space="preserve"> в 3 классе</w:t>
      </w:r>
      <w:r w:rsidRPr="00B971FD">
        <w:rPr>
          <w:b/>
          <w:bCs/>
          <w:color w:val="000000"/>
        </w:rPr>
        <w:t xml:space="preserve"> (количество слов в минуту)</w:t>
      </w:r>
      <w:r>
        <w:rPr>
          <w:b/>
          <w:bCs/>
          <w:color w:val="000000"/>
        </w:rPr>
        <w:t>.</w:t>
      </w:r>
    </w:p>
    <w:p w:rsidR="00682724" w:rsidRPr="00682724" w:rsidRDefault="00682724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2724">
        <w:rPr>
          <w:color w:val="000000"/>
        </w:rPr>
        <w:t>«5»</w:t>
      </w:r>
    </w:p>
    <w:p w:rsidR="00682724" w:rsidRPr="00682724" w:rsidRDefault="00682724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 четверть </w:t>
      </w:r>
      <w:r w:rsidRPr="00682724">
        <w:rPr>
          <w:color w:val="000000"/>
        </w:rPr>
        <w:t>больше 70 слов</w:t>
      </w:r>
    </w:p>
    <w:p w:rsidR="00682724" w:rsidRPr="00682724" w:rsidRDefault="00682724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 четверть </w:t>
      </w:r>
      <w:r w:rsidRPr="00682724">
        <w:rPr>
          <w:color w:val="000000"/>
        </w:rPr>
        <w:t>больше 75 слов</w:t>
      </w:r>
    </w:p>
    <w:p w:rsidR="00682724" w:rsidRPr="00682724" w:rsidRDefault="00682724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 четверть </w:t>
      </w:r>
      <w:r w:rsidRPr="00682724">
        <w:rPr>
          <w:color w:val="000000"/>
        </w:rPr>
        <w:t>больше 85 слов</w:t>
      </w:r>
    </w:p>
    <w:p w:rsidR="00682724" w:rsidRPr="00682724" w:rsidRDefault="00682724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 четверть </w:t>
      </w:r>
      <w:r w:rsidRPr="00682724">
        <w:rPr>
          <w:color w:val="000000"/>
        </w:rPr>
        <w:t>больше 90 слов</w:t>
      </w:r>
    </w:p>
    <w:p w:rsidR="00682724" w:rsidRPr="00682724" w:rsidRDefault="00682724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2724">
        <w:rPr>
          <w:color w:val="000000"/>
        </w:rPr>
        <w:t>«4»</w:t>
      </w:r>
    </w:p>
    <w:p w:rsidR="00682724" w:rsidRPr="00682724" w:rsidRDefault="00682724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 четверть </w:t>
      </w:r>
      <w:r w:rsidRPr="00682724">
        <w:rPr>
          <w:color w:val="000000"/>
        </w:rPr>
        <w:t>55–70 слов</w:t>
      </w:r>
    </w:p>
    <w:p w:rsidR="00682724" w:rsidRPr="00682724" w:rsidRDefault="00682724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 четверть </w:t>
      </w:r>
      <w:r w:rsidRPr="00682724">
        <w:rPr>
          <w:color w:val="000000"/>
        </w:rPr>
        <w:t>60–75 слов</w:t>
      </w:r>
    </w:p>
    <w:p w:rsidR="00682724" w:rsidRPr="00682724" w:rsidRDefault="00682724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 четверть </w:t>
      </w:r>
      <w:r w:rsidRPr="00682724">
        <w:rPr>
          <w:color w:val="000000"/>
        </w:rPr>
        <w:t>70–85 слов</w:t>
      </w:r>
    </w:p>
    <w:p w:rsidR="00682724" w:rsidRPr="00682724" w:rsidRDefault="00682724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 четверть </w:t>
      </w:r>
      <w:r w:rsidRPr="00682724">
        <w:rPr>
          <w:color w:val="000000"/>
        </w:rPr>
        <w:t>75–90 слов</w:t>
      </w:r>
    </w:p>
    <w:p w:rsidR="00682724" w:rsidRPr="00682724" w:rsidRDefault="00682724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2724">
        <w:rPr>
          <w:color w:val="000000"/>
        </w:rPr>
        <w:t>«3»</w:t>
      </w:r>
    </w:p>
    <w:p w:rsidR="00682724" w:rsidRPr="00682724" w:rsidRDefault="00EB300D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 четверть </w:t>
      </w:r>
      <w:r w:rsidR="00682724" w:rsidRPr="00682724">
        <w:rPr>
          <w:color w:val="000000"/>
        </w:rPr>
        <w:t>40–54 слова</w:t>
      </w:r>
    </w:p>
    <w:p w:rsidR="00682724" w:rsidRPr="00682724" w:rsidRDefault="00EB300D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 четверть </w:t>
      </w:r>
      <w:r w:rsidR="00682724" w:rsidRPr="00682724">
        <w:rPr>
          <w:color w:val="000000"/>
        </w:rPr>
        <w:t>45–59 слов</w:t>
      </w:r>
    </w:p>
    <w:p w:rsidR="00682724" w:rsidRPr="00682724" w:rsidRDefault="00EB300D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 четверть </w:t>
      </w:r>
      <w:r w:rsidR="00682724" w:rsidRPr="00682724">
        <w:rPr>
          <w:color w:val="000000"/>
        </w:rPr>
        <w:t>55–69 слов</w:t>
      </w:r>
    </w:p>
    <w:p w:rsidR="00682724" w:rsidRPr="00682724" w:rsidRDefault="00EB300D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 четверть </w:t>
      </w:r>
      <w:r w:rsidR="00682724" w:rsidRPr="00682724">
        <w:rPr>
          <w:color w:val="000000"/>
        </w:rPr>
        <w:t>60–74 слова</w:t>
      </w:r>
    </w:p>
    <w:p w:rsidR="00682724" w:rsidRPr="00682724" w:rsidRDefault="00682724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82724">
        <w:rPr>
          <w:color w:val="000000"/>
        </w:rPr>
        <w:t>«2»</w:t>
      </w:r>
    </w:p>
    <w:p w:rsidR="00682724" w:rsidRPr="00682724" w:rsidRDefault="00EB300D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 четверть </w:t>
      </w:r>
      <w:r w:rsidR="00682724" w:rsidRPr="00682724">
        <w:rPr>
          <w:color w:val="000000"/>
        </w:rPr>
        <w:t>меньше 40 слов</w:t>
      </w:r>
    </w:p>
    <w:p w:rsidR="00682724" w:rsidRPr="00682724" w:rsidRDefault="00EB300D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 четверть </w:t>
      </w:r>
      <w:r w:rsidR="00682724" w:rsidRPr="00682724">
        <w:rPr>
          <w:color w:val="000000"/>
        </w:rPr>
        <w:t>меньше 45 слов</w:t>
      </w:r>
    </w:p>
    <w:p w:rsidR="00682724" w:rsidRPr="00682724" w:rsidRDefault="00EB300D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 четверть </w:t>
      </w:r>
      <w:r w:rsidR="00682724" w:rsidRPr="00682724">
        <w:rPr>
          <w:color w:val="000000"/>
        </w:rPr>
        <w:t>меньше 55 слов</w:t>
      </w:r>
    </w:p>
    <w:p w:rsidR="00682724" w:rsidRDefault="00EB300D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 четверть </w:t>
      </w:r>
      <w:r w:rsidR="00682724" w:rsidRPr="00682724">
        <w:rPr>
          <w:color w:val="000000"/>
        </w:rPr>
        <w:t>меньше 60 слов</w:t>
      </w:r>
    </w:p>
    <w:p w:rsidR="00CA142C" w:rsidRPr="00CA142C" w:rsidRDefault="00CA142C" w:rsidP="00CA14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A142C">
        <w:rPr>
          <w:b/>
          <w:bCs/>
          <w:color w:val="000000"/>
        </w:rPr>
        <w:t>Оценка понимания прочитанного:</w:t>
      </w:r>
    </w:p>
    <w:p w:rsidR="00CA142C" w:rsidRPr="00CA142C" w:rsidRDefault="00CA142C" w:rsidP="00CA1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142C">
        <w:rPr>
          <w:color w:val="000000"/>
        </w:rPr>
        <w:t>высокий уровень - самостоятельно придумывает название, выражающее главную мысль прочитанного текста,</w:t>
      </w:r>
    </w:p>
    <w:p w:rsidR="00CA142C" w:rsidRPr="00CA142C" w:rsidRDefault="00CA142C" w:rsidP="00CA1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142C">
        <w:rPr>
          <w:color w:val="000000"/>
        </w:rPr>
        <w:t>средний уровень - выбирает наиболее точное название текста из нескольких предложенных,</w:t>
      </w:r>
    </w:p>
    <w:p w:rsidR="00CA142C" w:rsidRPr="00CA142C" w:rsidRDefault="00CA142C" w:rsidP="00CA1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142C">
        <w:rPr>
          <w:color w:val="000000"/>
        </w:rPr>
        <w:t>низкий уровень - правильно отвечает на вопросы,</w:t>
      </w:r>
    </w:p>
    <w:p w:rsidR="00CA142C" w:rsidRPr="00CA142C" w:rsidRDefault="00CA142C" w:rsidP="00CA1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A142C">
        <w:rPr>
          <w:color w:val="000000"/>
        </w:rPr>
        <w:t xml:space="preserve">0 уровень – </w:t>
      </w:r>
      <w:proofErr w:type="gramStart"/>
      <w:r w:rsidRPr="00CA142C">
        <w:rPr>
          <w:color w:val="000000"/>
        </w:rPr>
        <w:t>прочитанное</w:t>
      </w:r>
      <w:proofErr w:type="gramEnd"/>
      <w:r w:rsidRPr="00CA142C">
        <w:rPr>
          <w:color w:val="000000"/>
        </w:rPr>
        <w:t xml:space="preserve"> не понимает или улавливает отдельные детали.</w:t>
      </w:r>
    </w:p>
    <w:p w:rsidR="00CA142C" w:rsidRPr="00CA142C" w:rsidRDefault="00CA142C" w:rsidP="00CA14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A142C" w:rsidRPr="00682724" w:rsidRDefault="00CA142C" w:rsidP="006827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82724" w:rsidRDefault="00682724" w:rsidP="0068272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971FD" w:rsidRPr="00B971FD" w:rsidRDefault="00B971FD" w:rsidP="00B971F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971FD" w:rsidRPr="00B971FD" w:rsidRDefault="00B971FD" w:rsidP="00E328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3E0C" w:rsidRDefault="00923E0C" w:rsidP="00923E0C">
      <w:pPr>
        <w:pStyle w:val="a3"/>
        <w:rPr>
          <w:sz w:val="22"/>
          <w:szCs w:val="22"/>
        </w:rPr>
      </w:pPr>
    </w:p>
    <w:p w:rsidR="00923E0C" w:rsidRPr="00BC61BA" w:rsidRDefault="00923E0C" w:rsidP="00B17E97">
      <w:pPr>
        <w:spacing w:after="0" w:line="240" w:lineRule="auto"/>
        <w:ind w:left="-540" w:firstLine="1248"/>
        <w:jc w:val="both"/>
        <w:rPr>
          <w:rFonts w:ascii="Times New Roman" w:hAnsi="Times New Roman"/>
        </w:rPr>
      </w:pPr>
    </w:p>
    <w:p w:rsidR="00B17E97" w:rsidRPr="00892AA0" w:rsidRDefault="00B17E97" w:rsidP="00B17E97">
      <w:pPr>
        <w:spacing w:after="0" w:line="240" w:lineRule="auto"/>
        <w:ind w:left="-540" w:firstLine="1248"/>
        <w:jc w:val="both"/>
        <w:rPr>
          <w:rFonts w:ascii="Times New Roman" w:hAnsi="Times New Roman"/>
        </w:rPr>
      </w:pPr>
    </w:p>
    <w:p w:rsidR="002643F7" w:rsidRDefault="002643F7"/>
    <w:sectPr w:rsidR="002643F7" w:rsidSect="0023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E34E7"/>
    <w:multiLevelType w:val="hybridMultilevel"/>
    <w:tmpl w:val="990CDF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DC78C6"/>
    <w:multiLevelType w:val="hybridMultilevel"/>
    <w:tmpl w:val="B92201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E97"/>
    <w:rsid w:val="002306D6"/>
    <w:rsid w:val="0025050F"/>
    <w:rsid w:val="002643F7"/>
    <w:rsid w:val="00652A7F"/>
    <w:rsid w:val="00682724"/>
    <w:rsid w:val="00781396"/>
    <w:rsid w:val="008930A1"/>
    <w:rsid w:val="00923E0C"/>
    <w:rsid w:val="009C6BD9"/>
    <w:rsid w:val="00A36DB4"/>
    <w:rsid w:val="00B17E97"/>
    <w:rsid w:val="00B971FD"/>
    <w:rsid w:val="00CA142C"/>
    <w:rsid w:val="00E3288D"/>
    <w:rsid w:val="00EB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7E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B17E97"/>
    <w:rPr>
      <w:b/>
      <w:bCs/>
    </w:rPr>
  </w:style>
  <w:style w:type="paragraph" w:customStyle="1" w:styleId="ParagraphStyle">
    <w:name w:val="Paragraph Style"/>
    <w:rsid w:val="00B17E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Heading3">
    <w:name w:val="Heading #3_"/>
    <w:basedOn w:val="a0"/>
    <w:link w:val="Heading30"/>
    <w:rsid w:val="00652A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30">
    <w:name w:val="Heading #3"/>
    <w:basedOn w:val="a"/>
    <w:link w:val="Heading3"/>
    <w:rsid w:val="00652A7F"/>
    <w:pPr>
      <w:widowControl w:val="0"/>
      <w:shd w:val="clear" w:color="auto" w:fill="FFFFFF"/>
      <w:spacing w:after="0" w:line="317" w:lineRule="exact"/>
      <w:ind w:hanging="1520"/>
      <w:jc w:val="both"/>
      <w:outlineLvl w:val="2"/>
    </w:pPr>
    <w:rPr>
      <w:rFonts w:ascii="Times New Roman" w:hAnsi="Times New Roman"/>
      <w:b/>
      <w:bCs/>
      <w:lang w:eastAsia="en-US"/>
    </w:rPr>
  </w:style>
  <w:style w:type="table" w:styleId="a5">
    <w:name w:val="Table Grid"/>
    <w:basedOn w:val="a1"/>
    <w:uiPriority w:val="39"/>
    <w:rsid w:val="00652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33244-7D8D-4B13-96A2-FFC685B1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samsung</cp:lastModifiedBy>
  <cp:revision>12</cp:revision>
  <dcterms:created xsi:type="dcterms:W3CDTF">2020-03-27T12:40:00Z</dcterms:created>
  <dcterms:modified xsi:type="dcterms:W3CDTF">2020-03-31T14:28:00Z</dcterms:modified>
</cp:coreProperties>
</file>