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B" w:rsidRDefault="000B570B" w:rsidP="000B570B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возможности каждого гражданина проверить уровень финансовых знаний и навыков при использовании финансовых продуктов и услуг</w:t>
      </w:r>
    </w:p>
    <w:p w:rsidR="000B570B" w:rsidRDefault="000B570B" w:rsidP="000B570B">
      <w:pPr>
        <w:pStyle w:val="a3"/>
        <w:spacing w:after="0"/>
        <w:jc w:val="both"/>
      </w:pPr>
      <w:r>
        <w:t xml:space="preserve">В России </w:t>
      </w:r>
      <w:r>
        <w:rPr>
          <w:rStyle w:val="a4"/>
        </w:rPr>
        <w:t>с 1 по 15 декабря  2022 года</w:t>
      </w:r>
      <w:r>
        <w:t xml:space="preserve"> пройдёт пятый ежегодный </w:t>
      </w:r>
      <w:proofErr w:type="spellStart"/>
      <w:r>
        <w:t>онлайн-зачёт</w:t>
      </w:r>
      <w:proofErr w:type="spellEnd"/>
      <w:r>
        <w:t xml:space="preserve"> по финансовой грамотности, который организует Банк России совместно с АНО «Агентство стратегических ин</w:t>
      </w:r>
      <w:r>
        <w:t>и</w:t>
      </w:r>
      <w:r>
        <w:t>циатив по продвижению новых проектов».</w:t>
      </w:r>
    </w:p>
    <w:p w:rsidR="000B570B" w:rsidRDefault="000B570B" w:rsidP="000B570B">
      <w:pPr>
        <w:pStyle w:val="a3"/>
        <w:spacing w:after="0"/>
      </w:pPr>
      <w:r>
        <w:t>Любой желающий, начиная со школьников, сможет принять участие в зачете, который даст во</w:t>
      </w:r>
      <w:r>
        <w:t>з</w:t>
      </w:r>
      <w:r>
        <w:t>можность не просто проверить свои знания и навыки, но и получить новые знания, поскольку  п</w:t>
      </w:r>
      <w:r>
        <w:t>о</w:t>
      </w:r>
      <w:r>
        <w:t>сле завершения тестирования все  участники получат анализ результатов с рекомендацией по из</w:t>
      </w:r>
      <w:r>
        <w:t>у</w:t>
      </w:r>
      <w:r>
        <w:t>чению дополнительных материалов, которые помогут устранить пробелы в знаниях. Помимо ли</w:t>
      </w:r>
      <w:r>
        <w:t>ч</w:t>
      </w:r>
      <w:r>
        <w:t>ного зачета в этом году появилась возможность пройти семейный зачет.</w:t>
      </w:r>
    </w:p>
    <w:p w:rsidR="000B570B" w:rsidRDefault="000B570B" w:rsidP="000B570B">
      <w:pPr>
        <w:pStyle w:val="a3"/>
        <w:spacing w:after="0"/>
      </w:pPr>
      <w:r>
        <w:t xml:space="preserve">Подробности и форма регистрации доступны на сайте проекта </w:t>
      </w:r>
      <w:hyperlink r:id="rId4" w:tgtFrame="_blank" w:history="1">
        <w:r>
          <w:rPr>
            <w:rStyle w:val="a5"/>
          </w:rPr>
          <w:t>https://finzachet.ru/</w:t>
        </w:r>
      </w:hyperlink>
      <w:r>
        <w:t>.</w:t>
      </w:r>
    </w:p>
    <w:p w:rsidR="000B570B" w:rsidRDefault="000B570B" w:rsidP="000B570B">
      <w:pPr>
        <w:pStyle w:val="a3"/>
        <w:spacing w:after="0"/>
      </w:pPr>
      <w:r>
        <w:t>Участие в зачете позволит понять, достаточно ли у вас знаний и навыков, чтобы принимать пр</w:t>
      </w:r>
      <w:r>
        <w:t>а</w:t>
      </w:r>
      <w:r>
        <w:t>вильные финансовые решения, защитить себя от мошенников и обеспечить сохранность личной финансовой информации в интернете.</w:t>
      </w:r>
    </w:p>
    <w:p w:rsidR="00551CCF" w:rsidRDefault="00551CCF"/>
    <w:sectPr w:rsidR="00551CCF" w:rsidSect="0055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570B"/>
    <w:rsid w:val="000B570B"/>
    <w:rsid w:val="00551CCF"/>
    <w:rsid w:val="00A4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F"/>
  </w:style>
  <w:style w:type="paragraph" w:styleId="1">
    <w:name w:val="heading 1"/>
    <w:basedOn w:val="a"/>
    <w:next w:val="a"/>
    <w:link w:val="10"/>
    <w:qFormat/>
    <w:rsid w:val="000B5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0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57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70B"/>
    <w:rPr>
      <w:b/>
      <w:bCs/>
    </w:rPr>
  </w:style>
  <w:style w:type="character" w:styleId="a5">
    <w:name w:val="Hyperlink"/>
    <w:basedOn w:val="a0"/>
    <w:uiPriority w:val="99"/>
    <w:unhideWhenUsed/>
    <w:rsid w:val="000B5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inzachet.ru%2F&amp;post=-147228640_43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2022-12-10T16:30:00Z</dcterms:created>
  <dcterms:modified xsi:type="dcterms:W3CDTF">2022-12-10T16:31:00Z</dcterms:modified>
</cp:coreProperties>
</file>