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1"/>
        <w:ind w:left="-851"/>
        <w:jc w:val="center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lang w:val="en-US"/>
        </w:rPr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661"/>
        <w:ind w:left="-851"/>
        <w:jc w:val="center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Аннотация к рабочей программе по предмету «История»</w:t>
      </w:r>
      <w:r/>
    </w:p>
    <w:p>
      <w:pPr>
        <w:pStyle w:val="661"/>
        <w:ind w:left="-851"/>
        <w:jc w:val="center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56"/>
        <w:ind w:left="0"/>
        <w:jc w:val="both"/>
        <w:spacing w:after="0" w:line="240" w:lineRule="auto"/>
        <w:rPr>
          <w:rFonts w:ascii="Liberation Serif" w:hAnsi="Liberation Serif"/>
          <w:b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</w:rPr>
        <w:t xml:space="preserve">      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 xml:space="preserve">Рабочая программа учебного предмета «История»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  <w:r>
        <w:rPr>
          <w:rFonts w:ascii="Liberation Serif" w:hAnsi="Liberation Serif"/>
          <w:b/>
          <w:sz w:val="24"/>
          <w:szCs w:val="24"/>
          <w:lang w:eastAsia="en-US"/>
        </w:rPr>
      </w:r>
      <w:r/>
    </w:p>
    <w:p>
      <w:pPr>
        <w:pStyle w:val="661"/>
        <w:ind w:firstLine="709"/>
        <w:jc w:val="both"/>
        <w:spacing w:after="0" w:line="240" w:lineRule="auto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>
        <w:rPr>
          <w:rFonts w:ascii="Liberation Serif" w:hAnsi="Liberation Serif"/>
          <w:sz w:val="24"/>
          <w:szCs w:val="24"/>
          <w:lang w:eastAsia="en-US"/>
        </w:rPr>
        <w:t xml:space="preserve">Рабочая программа учебного предмета «История» для обучающихся 5-9 классов разработана на основании 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следующих нормативно-правовых  документов и материалов:</w:t>
      </w:r>
      <w:r/>
    </w:p>
    <w:p>
      <w:pPr>
        <w:pStyle w:val="856"/>
        <w:numPr>
          <w:ilvl w:val="0"/>
          <w:numId w:val="3"/>
        </w:numPr>
        <w:contextualSpacing/>
        <w:ind w:left="426"/>
        <w:jc w:val="both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закона РФ «Об образовании в Российской Федерации» от 29.12.2012 № 273-ФЗ;</w:t>
      </w:r>
      <w:r/>
    </w:p>
    <w:p>
      <w:pPr>
        <w:pStyle w:val="856"/>
        <w:numPr>
          <w:ilvl w:val="0"/>
          <w:numId w:val="3"/>
        </w:numPr>
        <w:contextualSpacing/>
        <w:ind w:left="426"/>
        <w:jc w:val="both"/>
        <w:spacing w:after="0" w:line="240" w:lineRule="auto"/>
        <w:shd w:val="clear" w:color="auto" w:fill="ffffff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Министерства просвещения  Российской Федерации от 31.05.2021 № 287); </w:t>
      </w: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56"/>
        <w:numPr>
          <w:ilvl w:val="0"/>
          <w:numId w:val="3"/>
        </w:numPr>
        <w:contextualSpacing/>
        <w:ind w:left="426" w:right="44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примерной раб</w:t>
      </w:r>
      <w:r>
        <w:rPr>
          <w:rFonts w:ascii="Liberation Serif" w:hAnsi="Liberation Serif"/>
          <w:sz w:val="24"/>
          <w:szCs w:val="24"/>
        </w:rPr>
        <w:t xml:space="preserve">очей программы по истории</w:t>
      </w:r>
      <w:r>
        <w:rPr>
          <w:rFonts w:ascii="Liberation Serif" w:hAnsi="Liberation Serif"/>
          <w:sz w:val="24"/>
          <w:szCs w:val="24"/>
        </w:rPr>
        <w:t xml:space="preserve"> на уровне основного общего образования для 5-9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27.09.2021г.);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56"/>
        <w:numPr>
          <w:ilvl w:val="0"/>
          <w:numId w:val="3"/>
        </w:numPr>
        <w:contextualSpacing/>
        <w:ind w:left="426"/>
        <w:jc w:val="both"/>
        <w:spacing w:after="0" w:line="240" w:lineRule="auto"/>
        <w:rPr>
          <w:rStyle w:val="898"/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lang w:eastAsia="en-US"/>
        </w:rPr>
        <w:t xml:space="preserve">авторской программы «История Древнего мира » для обучающихся 5 классов общеобразовательных школ автора:  Н .И. Шевченко , издательство «Просвещение»</w:t>
      </w:r>
      <w:r>
        <w:rPr>
          <w:rStyle w:val="898"/>
          <w:rFonts w:ascii="Liberation Serif" w:hAnsi="Liberation Serif"/>
          <w:sz w:val="24"/>
          <w:szCs w:val="24"/>
        </w:rPr>
      </w:r>
      <w:r/>
    </w:p>
    <w:p>
      <w:pPr>
        <w:pStyle w:val="856"/>
        <w:numPr>
          <w:ilvl w:val="0"/>
          <w:numId w:val="3"/>
        </w:numPr>
        <w:contextualSpacing/>
        <w:ind w:left="426"/>
        <w:jc w:val="both"/>
        <w:spacing w:after="0" w:line="240" w:lineRule="auto"/>
        <w:rPr>
          <w:rStyle w:val="873"/>
          <w:rFonts w:ascii="Liberation Serif" w:hAnsi="Liberation Serif"/>
          <w:sz w:val="24"/>
          <w:szCs w:val="24"/>
        </w:rPr>
      </w:pPr>
      <w:r>
        <w:rPr>
          <w:rStyle w:val="898"/>
          <w:rFonts w:ascii="Liberation Serif" w:hAnsi="Liberation Serif"/>
          <w:color w:val="000000"/>
          <w:sz w:val="24"/>
          <w:szCs w:val="24"/>
        </w:rPr>
        <w:t xml:space="preserve">авторской программы по истории для 6 класса </w:t>
      </w:r>
      <w:r>
        <w:rPr>
          <w:rStyle w:val="873"/>
          <w:rFonts w:ascii="Liberation Serif" w:hAnsi="Liberation Serif"/>
          <w:color w:val="000000"/>
          <w:sz w:val="24"/>
          <w:szCs w:val="24"/>
        </w:rPr>
        <w:t xml:space="preserve">«История Средних веков» А.В. Игнатов. – М.: Просвещение.</w:t>
      </w:r>
      <w:r>
        <w:rPr>
          <w:rStyle w:val="873"/>
          <w:rFonts w:ascii="Liberation Serif" w:hAnsi="Liberation Serif"/>
          <w:sz w:val="24"/>
          <w:szCs w:val="24"/>
        </w:rPr>
      </w:r>
      <w:r/>
    </w:p>
    <w:p>
      <w:pPr>
        <w:pStyle w:val="856"/>
        <w:numPr>
          <w:ilvl w:val="0"/>
          <w:numId w:val="3"/>
        </w:numPr>
        <w:contextualSpacing/>
        <w:ind w:left="426"/>
        <w:jc w:val="both"/>
        <w:spacing w:after="0" w:line="240" w:lineRule="auto"/>
        <w:rPr>
          <w:rStyle w:val="873"/>
          <w:rFonts w:ascii="Liberation Serif" w:hAnsi="Liberation Serif"/>
          <w:sz w:val="24"/>
          <w:szCs w:val="24"/>
        </w:rPr>
      </w:pPr>
      <w:r>
        <w:rPr>
          <w:rStyle w:val="898"/>
          <w:rFonts w:ascii="Liberation Serif" w:hAnsi="Liberation Serif"/>
          <w:color w:val="000000"/>
          <w:sz w:val="24"/>
          <w:szCs w:val="24"/>
        </w:rPr>
        <w:t xml:space="preserve">авторской программы по истории для 7 класса </w:t>
      </w:r>
      <w:r>
        <w:rPr>
          <w:rStyle w:val="873"/>
          <w:rFonts w:ascii="Liberation Serif" w:hAnsi="Liberation Serif"/>
          <w:color w:val="000000"/>
          <w:sz w:val="24"/>
          <w:szCs w:val="24"/>
        </w:rPr>
        <w:t xml:space="preserve">«История Нового времени» Т.В. Коваль, А.Я.Юдовская – М.: Просвещение.</w:t>
      </w:r>
      <w:r>
        <w:rPr>
          <w:rStyle w:val="873"/>
          <w:rFonts w:ascii="Liberation Serif" w:hAnsi="Liberation Serif"/>
          <w:sz w:val="24"/>
          <w:szCs w:val="24"/>
        </w:rPr>
      </w:r>
      <w:r/>
    </w:p>
    <w:p>
      <w:pPr>
        <w:pStyle w:val="856"/>
        <w:numPr>
          <w:ilvl w:val="0"/>
          <w:numId w:val="3"/>
        </w:numPr>
        <w:contextualSpacing/>
        <w:ind w:left="426"/>
        <w:jc w:val="both"/>
        <w:spacing w:after="0" w:line="240" w:lineRule="auto"/>
        <w:rPr>
          <w:rStyle w:val="873"/>
          <w:rFonts w:ascii="Liberation Serif" w:hAnsi="Liberation Serif"/>
          <w:sz w:val="24"/>
          <w:szCs w:val="24"/>
        </w:rPr>
      </w:pPr>
      <w:r>
        <w:rPr>
          <w:rStyle w:val="898"/>
          <w:rFonts w:ascii="Liberation Serif" w:hAnsi="Liberation Serif"/>
          <w:color w:val="000000"/>
          <w:sz w:val="24"/>
          <w:szCs w:val="24"/>
        </w:rPr>
        <w:t xml:space="preserve">авторской программы по истории для 8 класса </w:t>
      </w:r>
      <w:r>
        <w:rPr>
          <w:rStyle w:val="873"/>
          <w:rFonts w:ascii="Liberation Serif" w:hAnsi="Liberation Serif"/>
          <w:color w:val="000000"/>
          <w:sz w:val="24"/>
          <w:szCs w:val="24"/>
        </w:rPr>
        <w:t xml:space="preserve">«История Нового времени» Т.В. Коваль, А.Я.Юдовская – М.: Просвещение.</w:t>
      </w:r>
      <w:r>
        <w:rPr>
          <w:rStyle w:val="873"/>
          <w:rFonts w:ascii="Liberation Serif" w:hAnsi="Liberation Serif"/>
          <w:sz w:val="24"/>
          <w:szCs w:val="24"/>
        </w:rPr>
      </w:r>
      <w:r/>
    </w:p>
    <w:p>
      <w:pPr>
        <w:pStyle w:val="856"/>
        <w:numPr>
          <w:ilvl w:val="0"/>
          <w:numId w:val="3"/>
        </w:numPr>
        <w:contextualSpacing/>
        <w:ind w:left="426"/>
        <w:jc w:val="both"/>
        <w:spacing w:after="0" w:line="240" w:lineRule="auto"/>
        <w:rPr>
          <w:rStyle w:val="873"/>
          <w:rFonts w:ascii="Liberation Serif" w:hAnsi="Liberation Serif"/>
          <w:sz w:val="24"/>
          <w:szCs w:val="24"/>
        </w:rPr>
      </w:pPr>
      <w:r>
        <w:rPr>
          <w:rStyle w:val="898"/>
          <w:rFonts w:ascii="Liberation Serif" w:hAnsi="Liberation Serif"/>
          <w:color w:val="000000"/>
          <w:sz w:val="24"/>
          <w:szCs w:val="24"/>
        </w:rPr>
        <w:t xml:space="preserve">авторской программы по истории для 9 класса </w:t>
      </w:r>
      <w:r>
        <w:rPr>
          <w:rStyle w:val="873"/>
          <w:rFonts w:ascii="Liberation Serif" w:hAnsi="Liberation Serif"/>
          <w:color w:val="000000"/>
          <w:sz w:val="24"/>
          <w:szCs w:val="24"/>
        </w:rPr>
        <w:t xml:space="preserve">«История Нового времени» Т.В. Коваль, А.Я.Юдовская – М.: Просвещение.</w:t>
      </w:r>
      <w:r>
        <w:rPr>
          <w:rStyle w:val="873"/>
          <w:rFonts w:ascii="Liberation Serif" w:hAnsi="Liberation Serif"/>
          <w:sz w:val="24"/>
          <w:szCs w:val="24"/>
        </w:rPr>
      </w:r>
      <w:r/>
    </w:p>
    <w:p>
      <w:pPr>
        <w:pStyle w:val="856"/>
        <w:numPr>
          <w:ilvl w:val="0"/>
          <w:numId w:val="3"/>
        </w:numPr>
        <w:contextualSpacing/>
        <w:ind w:left="426"/>
        <w:jc w:val="both"/>
        <w:spacing w:after="0" w:line="240" w:lineRule="auto"/>
        <w:rPr>
          <w:rStyle w:val="873"/>
          <w:rFonts w:ascii="Liberation Serif" w:hAnsi="Liberation Serif"/>
          <w:sz w:val="24"/>
          <w:szCs w:val="24"/>
        </w:rPr>
      </w:pPr>
      <w:r>
        <w:rPr>
          <w:rStyle w:val="873"/>
          <w:rFonts w:ascii="Liberation Serif" w:hAnsi="Liberation Serif"/>
          <w:color w:val="000000"/>
          <w:sz w:val="24"/>
          <w:szCs w:val="24"/>
        </w:rPr>
        <w:t xml:space="preserve">авторской программы по истории «История России. 6-10 классы» И.Л. Андреев, И.Н. Данилевский, Л.М. Ляшенко и др. – М.; Дрофа.</w:t>
      </w:r>
      <w:r>
        <w:rPr>
          <w:rStyle w:val="873"/>
          <w:rFonts w:ascii="Liberation Serif" w:hAnsi="Liberation Serif"/>
          <w:sz w:val="24"/>
          <w:szCs w:val="24"/>
        </w:rPr>
      </w:r>
      <w:r/>
    </w:p>
    <w:p>
      <w:pPr>
        <w:pStyle w:val="661"/>
        <w:contextualSpacing/>
        <w:ind w:firstLine="426"/>
        <w:jc w:val="both"/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Изучение истории на ступени основного общего образования направлено  на достижение следующих целей</w:t>
      </w:r>
      <w:r>
        <w:rPr>
          <w:rFonts w:ascii="Liberation Serif" w:hAnsi="Liberation Serif"/>
          <w:bCs/>
          <w:spacing w:val="45"/>
          <w:sz w:val="24"/>
          <w:szCs w:val="24"/>
        </w:rPr>
        <w:t xml:space="preserve">:</w:t>
      </w: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856"/>
        <w:numPr>
          <w:ilvl w:val="0"/>
          <w:numId w:val="4"/>
        </w:numPr>
        <w:contextualSpacing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сформировать у учащихся целостное предствавление о всемирной истории и истории России как закономерном и необходимом периоде всемирной истории;</w:t>
      </w:r>
      <w:r/>
    </w:p>
    <w:p>
      <w:pPr>
        <w:pStyle w:val="856"/>
        <w:numPr>
          <w:ilvl w:val="0"/>
          <w:numId w:val="4"/>
        </w:numPr>
        <w:contextualSpacing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осветить экономическое,социальное,политическое и культкрное развитие основных регионов Европы и мира,показать их роль в истории и культуре;</w:t>
      </w:r>
      <w:r/>
    </w:p>
    <w:p>
      <w:pPr>
        <w:pStyle w:val="856"/>
        <w:numPr>
          <w:ilvl w:val="0"/>
          <w:numId w:val="4"/>
        </w:numPr>
        <w:contextualSpacing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охарактеризовать наиболее яркие исторические личности, их роль в истории и культуре;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56"/>
        <w:numPr>
          <w:ilvl w:val="0"/>
          <w:numId w:val="4"/>
        </w:numPr>
        <w:contextualSpacing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воспитание</w:t>
      </w:r>
      <w:r>
        <w:rPr>
          <w:rFonts w:ascii="Liberation Serif" w:hAnsi="Liberation Serif"/>
          <w:sz w:val="24"/>
          <w:szCs w:val="24"/>
        </w:rPr>
        <w:t xml:space="preserve"> патриотизма, уважения к истории и традициям нашей Родины;</w:t>
      </w:r>
      <w:r/>
    </w:p>
    <w:p>
      <w:pPr>
        <w:pStyle w:val="856"/>
        <w:numPr>
          <w:ilvl w:val="0"/>
          <w:numId w:val="4"/>
        </w:numPr>
        <w:contextualSpacing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освоение</w:t>
      </w:r>
      <w:r>
        <w:rPr>
          <w:rFonts w:ascii="Liberation Serif" w:hAnsi="Liberation Serif"/>
          <w:sz w:val="24"/>
          <w:szCs w:val="24"/>
        </w:rPr>
        <w:t xml:space="preserve"> знаний о важнейших событиях; </w:t>
      </w:r>
      <w:r/>
    </w:p>
    <w:p>
      <w:pPr>
        <w:pStyle w:val="856"/>
        <w:numPr>
          <w:ilvl w:val="0"/>
          <w:numId w:val="4"/>
        </w:numPr>
        <w:contextualSpacing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овладение</w:t>
      </w:r>
      <w:r>
        <w:rPr>
          <w:rFonts w:ascii="Liberation Serif" w:hAnsi="Liberation Serif"/>
          <w:sz w:val="24"/>
          <w:szCs w:val="24"/>
        </w:rPr>
        <w:t xml:space="preserve"> элементарными методами исторического познания, умениями работать с различными источниками исторической информации;</w:t>
      </w:r>
      <w:r/>
    </w:p>
    <w:p>
      <w:pPr>
        <w:pStyle w:val="856"/>
        <w:numPr>
          <w:ilvl w:val="0"/>
          <w:numId w:val="4"/>
        </w:numPr>
        <w:contextualSpacing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формирование</w:t>
      </w:r>
      <w:r>
        <w:rPr>
          <w:rFonts w:ascii="Liberation Serif" w:hAnsi="Liberation Serif"/>
          <w:sz w:val="24"/>
          <w:szCs w:val="24"/>
        </w:rPr>
        <w:t xml:space="preserve"> ценностных ориентаций в ходе ознакомления с историческими традициями;</w:t>
      </w:r>
      <w:r/>
    </w:p>
    <w:p>
      <w:pPr>
        <w:pStyle w:val="678"/>
        <w:numPr>
          <w:ilvl w:val="0"/>
          <w:numId w:val="4"/>
        </w:numPr>
        <w:ind w:right="0"/>
        <w:spacing w:before="0" w:after="0" w:line="294" w:lineRule="atLeast"/>
        <w:shd w:val="clear" w:color="auto" w:fill="ffffff"/>
        <w:rPr>
          <w:rFonts w:ascii="Liberation Serif" w:hAnsi="Liberation Serif"/>
        </w:rPr>
      </w:pPr>
      <w:r>
        <w:rPr>
          <w:rFonts w:ascii="Liberation Serif" w:hAnsi="Liberation Serif"/>
          <w:bCs/>
        </w:rPr>
        <w:t xml:space="preserve">применение</w:t>
      </w:r>
      <w:r>
        <w:rPr>
          <w:rFonts w:ascii="Liberation Serif" w:hAnsi="Liberation Serif"/>
        </w:rPr>
        <w:t xml:space="preserve"> знаний и представлений о системах социальных норм и ценностей для жизни.</w:t>
      </w:r>
      <w:r/>
    </w:p>
    <w:p>
      <w:pPr>
        <w:pStyle w:val="678"/>
        <w:spacing w:before="0" w:after="0" w:line="294" w:lineRule="atLeast"/>
        <w:shd w:val="clear" w:color="auto" w:fill="ffffff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 xml:space="preserve">Задачами учебного курса является:</w:t>
      </w:r>
      <w:r/>
    </w:p>
    <w:p>
      <w:pPr>
        <w:pStyle w:val="678"/>
        <w:numPr>
          <w:ilvl w:val="0"/>
          <w:numId w:val="5"/>
        </w:numPr>
        <w:ind w:right="0"/>
        <w:spacing w:before="0" w:after="0" w:line="294" w:lineRule="atLeast"/>
        <w:shd w:val="clear" w:color="auto" w:fill="ffffff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 xml:space="preserve">формирование морально-ценностных установок и ориентиров национальной и культурной идентификации в процессе изучения историко-культурного опыта народов зарубежных стран;</w:t>
      </w:r>
      <w:r/>
    </w:p>
    <w:p>
      <w:pPr>
        <w:pStyle w:val="678"/>
        <w:numPr>
          <w:ilvl w:val="0"/>
          <w:numId w:val="5"/>
        </w:numPr>
        <w:ind w:right="0"/>
        <w:spacing w:before="0" w:after="0" w:line="294" w:lineRule="atLeast"/>
        <w:shd w:val="clear" w:color="auto" w:fill="ffffff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 xml:space="preserve">овладения знаниями об истории  отдельных стран Западной Европы в их социальном, экономическом, политическом и духовно- нравственном контекстах;</w:t>
      </w:r>
      <w:r/>
    </w:p>
    <w:p>
      <w:pPr>
        <w:pStyle w:val="678"/>
        <w:numPr>
          <w:ilvl w:val="0"/>
          <w:numId w:val="5"/>
        </w:numPr>
        <w:ind w:right="0"/>
        <w:spacing w:before="0" w:after="0" w:line="294" w:lineRule="atLeast"/>
        <w:shd w:val="clear" w:color="auto" w:fill="ffffff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 xml:space="preserve">развитие у учащихся способностей выявлять общее и различия отдельных регионов  мира в различные, выделять и группировать признаки исторического явления и процесса;</w:t>
      </w:r>
      <w:r/>
    </w:p>
    <w:p>
      <w:pPr>
        <w:pStyle w:val="678"/>
        <w:numPr>
          <w:ilvl w:val="0"/>
          <w:numId w:val="5"/>
        </w:numPr>
        <w:ind w:right="0"/>
        <w:spacing w:before="0" w:after="0" w:line="294" w:lineRule="atLeast"/>
        <w:shd w:val="clear" w:color="auto" w:fill="ffffff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bCs/>
          <w:color w:val="000000"/>
        </w:rPr>
        <w:t xml:space="preserve">формирование способности  применять усвоенные знания о взаимоотношениях между людьми, сословиями, отдельными народами, о повседневной культуре и куртуазности в процессе осмысления современной реальности и общения с разными людьми.</w:t>
      </w:r>
      <w:r>
        <w:rPr>
          <w:rFonts w:ascii="Liberation Serif" w:hAnsi="Liberation Serif"/>
          <w:color w:val="000000"/>
        </w:rPr>
      </w:r>
      <w:r/>
    </w:p>
    <w:p>
      <w:pPr>
        <w:pStyle w:val="856"/>
        <w:ind w:left="0" w:firstLine="360"/>
        <w:jc w:val="both"/>
        <w:spacing w:after="0" w:line="240" w:lineRule="auto"/>
        <w:rPr>
          <w:rFonts w:ascii="Liberation Serif" w:hAnsi="Liberation Serif"/>
          <w:sz w:val="24"/>
          <w:szCs w:val="24"/>
          <w:shd w:val="clear" w:color="auto" w:fill="ffffff"/>
        </w:rPr>
      </w:pPr>
      <w:r>
        <w:rPr>
          <w:rStyle w:val="900"/>
          <w:rFonts w:ascii="Liberation Serif" w:hAnsi="Liberation Serif" w:eastAsia="№Е"/>
          <w:sz w:val="24"/>
          <w:szCs w:val="24"/>
          <w:shd w:val="clear" w:color="auto" w:fill="ffffff"/>
        </w:rPr>
        <w:t xml:space="preserve">С учётом программы воспитания МАОУ СОШ №8, в рабочей</w:t>
      </w:r>
      <w:r>
        <w:rPr>
          <w:rStyle w:val="900"/>
          <w:rFonts w:ascii="Liberation Serif" w:hAnsi="Liberation Serif" w:eastAsia="№Е"/>
          <w:sz w:val="24"/>
          <w:szCs w:val="24"/>
          <w:shd w:val="clear" w:color="auto" w:fill="ffffff"/>
        </w:rPr>
        <w:t xml:space="preserve"> программе отражается реализация воспитательного потенциала урока истории, который  предполагает использование различных видов и форм деятельности,  </w:t>
      </w:r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ориентированной  на целевые приоритеты, связанные с возрас</w:t>
      </w:r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тными особенностями обучающихся:</w:t>
      </w:r>
      <w:r>
        <w:rPr>
          <w:rFonts w:ascii="Liberation Serif" w:hAnsi="Liberation Serif"/>
          <w:sz w:val="24"/>
          <w:szCs w:val="24"/>
          <w:shd w:val="clear" w:color="auto" w:fill="ffffff"/>
        </w:rPr>
      </w:r>
      <w:r/>
    </w:p>
    <w:p>
      <w:pPr>
        <w:pStyle w:val="856"/>
        <w:numPr>
          <w:ilvl w:val="0"/>
          <w:numId w:val="20"/>
        </w:numPr>
        <w:contextualSpacing/>
        <w:ind w:left="426"/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привлечение внимания </w:t>
      </w:r>
      <w:r>
        <w:rPr>
          <w:rFonts w:ascii="Liberation Serif" w:hAnsi="Liberation Serif"/>
          <w:sz w:val="24"/>
          <w:szCs w:val="24"/>
        </w:rPr>
        <w:t xml:space="preserve">обучающихся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выработка своего к ней отношения;</w:t>
      </w:r>
      <w:r/>
    </w:p>
    <w:p>
      <w:pPr>
        <w:pStyle w:val="856"/>
        <w:numPr>
          <w:ilvl w:val="0"/>
          <w:numId w:val="20"/>
        </w:numPr>
        <w:contextualSpacing/>
        <w:ind w:left="426"/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  <w:r/>
    </w:p>
    <w:p>
      <w:pPr>
        <w:pStyle w:val="856"/>
        <w:numPr>
          <w:ilvl w:val="0"/>
          <w:numId w:val="20"/>
        </w:numPr>
        <w:contextualSpacing/>
        <w:ind w:left="426"/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</w:t>
      </w:r>
      <w:r>
        <w:rPr>
          <w:rFonts w:ascii="Liberation Serif" w:hAnsi="Liberation Serif"/>
          <w:sz w:val="24"/>
          <w:szCs w:val="24"/>
        </w:rPr>
        <w:t xml:space="preserve">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r/>
    </w:p>
    <w:p>
      <w:pPr>
        <w:pStyle w:val="856"/>
        <w:numPr>
          <w:ilvl w:val="0"/>
          <w:numId w:val="20"/>
        </w:numPr>
        <w:contextualSpacing/>
        <w:ind w:left="426"/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</w:t>
      </w:r>
      <w:r>
        <w:rPr>
          <w:rFonts w:ascii="Liberation Serif" w:hAnsi="Liberation Serif"/>
          <w:sz w:val="24"/>
          <w:szCs w:val="24"/>
        </w:rPr>
        <w:t xml:space="preserve">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  <w:r/>
    </w:p>
    <w:p>
      <w:pPr>
        <w:pStyle w:val="856"/>
        <w:ind w:left="426" w:right="44"/>
        <w:jc w:val="both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Учебным планом на изу</w:t>
      </w:r>
      <w:r>
        <w:rPr>
          <w:rFonts w:ascii="Liberation Serif" w:hAnsi="Liberation Serif"/>
          <w:color w:val="000000"/>
          <w:sz w:val="24"/>
          <w:szCs w:val="24"/>
        </w:rPr>
        <w:t xml:space="preserve">чение русского языка отводится 348</w:t>
      </w:r>
      <w:r>
        <w:rPr>
          <w:rFonts w:ascii="Liberation Serif" w:hAnsi="Liberation Serif"/>
          <w:color w:val="000000"/>
          <w:sz w:val="24"/>
          <w:szCs w:val="24"/>
        </w:rPr>
        <w:t xml:space="preserve"> часа.</w:t>
      </w:r>
      <w:r/>
    </w:p>
    <w:p>
      <w:pPr>
        <w:pStyle w:val="661"/>
        <w:ind w:left="426"/>
        <w:jc w:val="both"/>
        <w:spacing w:after="0" w:line="240" w:lineRule="auto"/>
        <w:shd w:val="clear" w:color="auto" w:fill="ffffff"/>
        <w:tabs>
          <w:tab w:val="left" w:pos="3840" w:leader="none"/>
        </w:tabs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Программа реализуется:</w:t>
        <w:tab/>
      </w:r>
      <w:r/>
    </w:p>
    <w:p>
      <w:pPr>
        <w:pStyle w:val="661"/>
        <w:ind w:left="426"/>
        <w:jc w:val="both"/>
        <w:spacing w:after="0" w:line="240" w:lineRule="auto"/>
        <w:shd w:val="clear" w:color="auto" w:fill="ffffff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- для 5</w:t>
      </w:r>
      <w:r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>
        <w:rPr>
          <w:rFonts w:ascii="Liberation Serif" w:hAnsi="Liberation Serif"/>
          <w:color w:val="000000"/>
          <w:sz w:val="24"/>
          <w:szCs w:val="24"/>
        </w:rPr>
        <w:t xml:space="preserve">класса в объеме 70 часов в год, 2 часа</w:t>
      </w:r>
      <w:r>
        <w:rPr>
          <w:rFonts w:ascii="Liberation Serif" w:hAnsi="Liberation Serif"/>
          <w:color w:val="000000"/>
          <w:sz w:val="24"/>
          <w:szCs w:val="24"/>
        </w:rPr>
        <w:t xml:space="preserve"> в неделю;</w:t>
      </w:r>
      <w:r/>
    </w:p>
    <w:p>
      <w:pPr>
        <w:pStyle w:val="661"/>
        <w:ind w:left="426"/>
        <w:jc w:val="both"/>
        <w:spacing w:after="0" w:line="240" w:lineRule="auto"/>
        <w:shd w:val="clear" w:color="auto" w:fill="ffffff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- для 6 класса в объеме </w:t>
      </w:r>
      <w:r>
        <w:rPr>
          <w:rFonts w:ascii="Liberation Serif" w:hAnsi="Liberation Serif"/>
          <w:color w:val="000000"/>
          <w:sz w:val="24"/>
          <w:szCs w:val="24"/>
        </w:rPr>
        <w:t xml:space="preserve">70 часов в год, 2 часа</w:t>
      </w:r>
      <w:r>
        <w:rPr>
          <w:rFonts w:ascii="Liberation Serif" w:hAnsi="Liberation Serif"/>
          <w:color w:val="000000"/>
          <w:sz w:val="24"/>
          <w:szCs w:val="24"/>
        </w:rPr>
        <w:t xml:space="preserve"> в неделю;</w:t>
      </w:r>
      <w:r/>
    </w:p>
    <w:p>
      <w:pPr>
        <w:pStyle w:val="661"/>
        <w:ind w:left="426"/>
        <w:jc w:val="both"/>
        <w:spacing w:after="0" w:line="240" w:lineRule="auto"/>
        <w:shd w:val="clear" w:color="auto" w:fill="ffffff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- для 7 класса в объеме 70 часов в год, 2</w:t>
      </w:r>
      <w:r>
        <w:rPr>
          <w:rFonts w:ascii="Liberation Serif" w:hAnsi="Liberation Serif"/>
          <w:color w:val="000000"/>
          <w:sz w:val="24"/>
          <w:szCs w:val="24"/>
        </w:rPr>
        <w:t xml:space="preserve"> часа в неделю;</w:t>
      </w:r>
      <w:r/>
    </w:p>
    <w:p>
      <w:pPr>
        <w:pStyle w:val="661"/>
        <w:ind w:left="426"/>
        <w:jc w:val="both"/>
        <w:spacing w:after="0" w:line="240" w:lineRule="auto"/>
        <w:shd w:val="clear" w:color="auto" w:fill="ffffff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- для 8 класса в объеме 70 часов в год, 2</w:t>
      </w:r>
      <w:r>
        <w:rPr>
          <w:rFonts w:ascii="Liberation Serif" w:hAnsi="Liberation Serif"/>
          <w:color w:val="000000"/>
          <w:sz w:val="24"/>
          <w:szCs w:val="24"/>
        </w:rPr>
        <w:t xml:space="preserve"> часа в неделю;</w:t>
      </w:r>
      <w:r/>
    </w:p>
    <w:p>
      <w:pPr>
        <w:pStyle w:val="856"/>
        <w:ind w:left="426"/>
        <w:jc w:val="both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- для 9 класса</w:t>
      </w:r>
      <w:r>
        <w:rPr>
          <w:rFonts w:ascii="Liberation Serif" w:hAnsi="Liberation Serif"/>
          <w:color w:val="000000"/>
          <w:sz w:val="24"/>
          <w:szCs w:val="24"/>
        </w:rPr>
        <w:t xml:space="preserve"> в объеме 68 часа в год, 2 часа</w:t>
      </w:r>
      <w:r>
        <w:rPr>
          <w:rFonts w:ascii="Liberation Serif" w:hAnsi="Liberation Serif"/>
          <w:color w:val="000000"/>
          <w:sz w:val="24"/>
          <w:szCs w:val="24"/>
        </w:rPr>
        <w:t xml:space="preserve"> в неделю.</w:t>
        <w:tab/>
      </w:r>
      <w:r>
        <w:rPr>
          <w:rFonts w:ascii="Liberation Serif" w:hAnsi="Liberation Serif"/>
          <w:color w:val="000000"/>
          <w:sz w:val="24"/>
          <w:szCs w:val="24"/>
        </w:rPr>
      </w:r>
      <w:r/>
    </w:p>
    <w:p>
      <w:pPr>
        <w:pStyle w:val="856"/>
        <w:ind w:left="426"/>
        <w:jc w:val="both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  <w:r/>
    </w:p>
    <w:p>
      <w:pPr>
        <w:pStyle w:val="856"/>
        <w:ind w:left="0" w:firstLine="360"/>
        <w:jc w:val="both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Из них 30 часов отводится на изучение истории Средних веков и 40 ча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сов на изучение истории России.</w:t>
      </w:r>
      <w:r>
        <w:rPr>
          <w:rFonts w:ascii="Liberation Serif" w:hAnsi="Liberation Serif"/>
          <w:color w:val="000000"/>
          <w:sz w:val="24"/>
          <w:szCs w:val="24"/>
        </w:rPr>
      </w:r>
      <w:r/>
    </w:p>
    <w:p>
      <w:pPr>
        <w:pStyle w:val="856"/>
        <w:ind w:left="426"/>
        <w:jc w:val="both"/>
        <w:spacing w:after="0" w:line="240" w:lineRule="auto"/>
        <w:rPr>
          <w:rFonts w:ascii="Liberation Serif" w:hAnsi="Liberation Serif"/>
          <w:sz w:val="24"/>
          <w:szCs w:val="24"/>
          <w:shd w:val="clear" w:color="auto" w:fill="ffc000"/>
        </w:rPr>
      </w:pPr>
      <w:r>
        <w:rPr>
          <w:rFonts w:ascii="Liberation Serif" w:hAnsi="Liberation Serif"/>
          <w:sz w:val="24"/>
          <w:szCs w:val="24"/>
          <w:shd w:val="clear" w:color="auto" w:fill="ffc000"/>
        </w:rPr>
      </w:r>
      <w:r/>
    </w:p>
    <w:p>
      <w:pPr>
        <w:pStyle w:val="661"/>
        <w:ind w:firstLine="708"/>
        <w:jc w:val="both"/>
        <w:spacing w:after="0" w:line="240" w:lineRule="auto"/>
        <w:shd w:val="clear" w:color="auto" w:fill="ffffff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Данная программа реализуется на основе УМК по предмету:</w:t>
      </w:r>
      <w:r/>
    </w:p>
    <w:p>
      <w:pPr>
        <w:pStyle w:val="661"/>
        <w:numPr>
          <w:ilvl w:val="0"/>
          <w:numId w:val="2"/>
        </w:numPr>
        <w:ind w:left="426" w:hanging="426"/>
        <w:jc w:val="both"/>
        <w:spacing w:after="0" w:line="240" w:lineRule="auto"/>
        <w:shd w:val="clear" w:color="auto" w:fill="ffffff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История Древнего мира: учебник для 5 класса. А.А. Вигасин, Г.И. Годер, И.С. Све</w:t>
      </w:r>
      <w:r>
        <w:rPr>
          <w:rFonts w:ascii="Liberation Serif" w:hAnsi="Liberation Serif"/>
          <w:color w:val="000000"/>
          <w:sz w:val="24"/>
          <w:szCs w:val="24"/>
        </w:rPr>
        <w:t xml:space="preserve">нцицкая. – М.: Просвещение.</w:t>
      </w:r>
      <w:r>
        <w:rPr>
          <w:rFonts w:ascii="Liberation Serif" w:hAnsi="Liberation Serif"/>
          <w:color w:val="000000"/>
          <w:sz w:val="24"/>
          <w:szCs w:val="24"/>
        </w:rPr>
      </w:r>
      <w:r/>
    </w:p>
    <w:p>
      <w:pPr>
        <w:pStyle w:val="661"/>
        <w:numPr>
          <w:ilvl w:val="0"/>
          <w:numId w:val="2"/>
        </w:numPr>
        <w:ind w:left="426" w:hanging="426"/>
        <w:jc w:val="both"/>
        <w:spacing w:after="0" w:line="240" w:lineRule="auto"/>
        <w:shd w:val="clear" w:color="auto" w:fill="ffffff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Рабочая тетрадь по истории Древнего мира. Ча</w:t>
      </w:r>
      <w:r>
        <w:rPr>
          <w:rFonts w:ascii="Liberation Serif" w:hAnsi="Liberation Serif"/>
          <w:color w:val="000000"/>
          <w:sz w:val="24"/>
          <w:szCs w:val="24"/>
        </w:rPr>
        <w:t xml:space="preserve">сть 1-2. – М.: Просвещение.</w:t>
      </w:r>
      <w:r>
        <w:rPr>
          <w:rFonts w:ascii="Liberation Serif" w:hAnsi="Liberation Serif"/>
          <w:color w:val="000000"/>
          <w:sz w:val="24"/>
          <w:szCs w:val="24"/>
        </w:rPr>
      </w:r>
      <w:r/>
    </w:p>
    <w:p>
      <w:pPr>
        <w:pStyle w:val="856"/>
        <w:numPr>
          <w:ilvl w:val="0"/>
          <w:numId w:val="2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Учебник «История Средних веков» для обучающихся 6 класса.Е.В. Агибалова, Г.М. Донской, М.: Просвещение.</w:t>
      </w:r>
      <w:r/>
    </w:p>
    <w:p>
      <w:pPr>
        <w:pStyle w:val="856"/>
        <w:numPr>
          <w:ilvl w:val="0"/>
          <w:numId w:val="2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тетрадь «История Средних веков» для обучающихся 6 класса.Е.А. Крючкова, М.: Просвещение.</w:t>
      </w:r>
      <w:r/>
    </w:p>
    <w:p>
      <w:pPr>
        <w:pStyle w:val="856"/>
        <w:numPr>
          <w:ilvl w:val="0"/>
          <w:numId w:val="2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Учебник «История России с древнейших времен до </w:t>
      </w:r>
      <w:r>
        <w:rPr>
          <w:rFonts w:ascii="Liberation Serif" w:hAnsi="Liberation Serif"/>
          <w:sz w:val="24"/>
          <w:szCs w:val="24"/>
          <w:lang w:val="en-US"/>
        </w:rPr>
        <w:t xml:space="preserve">XVI</w:t>
      </w:r>
      <w:r>
        <w:rPr>
          <w:rFonts w:ascii="Liberation Serif" w:hAnsi="Liberation Serif"/>
          <w:sz w:val="24"/>
          <w:szCs w:val="24"/>
        </w:rPr>
        <w:t xml:space="preserve">века» для обучающихся 6 класса. И.Л. Андреев, И.Н. Федоров. М.: Дрофа</w:t>
      </w:r>
      <w:r/>
    </w:p>
    <w:p>
      <w:pPr>
        <w:pStyle w:val="856"/>
        <w:numPr>
          <w:ilvl w:val="0"/>
          <w:numId w:val="2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тетрадь «История России с древнейших времен до </w:t>
      </w:r>
      <w:r>
        <w:rPr>
          <w:rFonts w:ascii="Liberation Serif" w:hAnsi="Liberation Serif"/>
          <w:sz w:val="24"/>
          <w:szCs w:val="24"/>
          <w:lang w:val="en-US"/>
        </w:rPr>
        <w:t xml:space="preserve">XVI</w:t>
      </w:r>
      <w:r>
        <w:rPr>
          <w:rFonts w:ascii="Liberation Serif" w:hAnsi="Liberation Serif"/>
          <w:sz w:val="24"/>
          <w:szCs w:val="24"/>
        </w:rPr>
        <w:t xml:space="preserve"> века» для обучающихся 6 класса. В.А. Клоков, Е.В. Симанова, М.: Дрофа</w:t>
      </w:r>
      <w:r/>
    </w:p>
    <w:p>
      <w:pPr>
        <w:pStyle w:val="856"/>
        <w:numPr>
          <w:ilvl w:val="0"/>
          <w:numId w:val="2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Учебник «История Нового времени» для обучающихся7 класса. А.Ю. Юдовская, А.П. Баранов, М.: Просвещение.</w:t>
      </w:r>
      <w:r/>
    </w:p>
    <w:p>
      <w:pPr>
        <w:pStyle w:val="856"/>
        <w:numPr>
          <w:ilvl w:val="0"/>
          <w:numId w:val="2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тетрадь «История Нового времени» для обучающихся 7 класса. А.Я. Юдовская, А.П. Баранов. М.: Просвещение.</w:t>
      </w:r>
      <w:r/>
    </w:p>
    <w:p>
      <w:pPr>
        <w:pStyle w:val="856"/>
        <w:numPr>
          <w:ilvl w:val="0"/>
          <w:numId w:val="2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Учебник «История России</w:t>
      </w:r>
      <w:r>
        <w:rPr>
          <w:rFonts w:ascii="Liberation Serif" w:hAnsi="Liberation Serif"/>
          <w:sz w:val="24"/>
          <w:szCs w:val="24"/>
          <w:lang w:val="en-US"/>
        </w:rPr>
        <w:t xml:space="preserve">XVI</w:t>
      </w:r>
      <w:r>
        <w:rPr>
          <w:rFonts w:ascii="Liberation Serif" w:hAnsi="Liberation Serif"/>
          <w:sz w:val="24"/>
          <w:szCs w:val="24"/>
        </w:rPr>
        <w:t xml:space="preserve">-</w:t>
      </w:r>
      <w:r>
        <w:rPr>
          <w:rFonts w:ascii="Liberation Serif" w:hAnsi="Liberation Serif"/>
          <w:sz w:val="24"/>
          <w:szCs w:val="24"/>
          <w:lang w:val="en-US"/>
        </w:rPr>
        <w:t xml:space="preserve">XVII</w:t>
      </w:r>
      <w:r>
        <w:rPr>
          <w:rFonts w:ascii="Liberation Serif" w:hAnsi="Liberation Serif"/>
          <w:sz w:val="24"/>
          <w:szCs w:val="24"/>
        </w:rPr>
        <w:t xml:space="preserve"> в.» для обучающихся 7 класса. И.Л. Андреев, И.Н. Федоров. М.: Дрофа</w:t>
      </w:r>
      <w:r/>
    </w:p>
    <w:p>
      <w:pPr>
        <w:pStyle w:val="856"/>
        <w:numPr>
          <w:ilvl w:val="0"/>
          <w:numId w:val="2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тетрадь «История России </w:t>
      </w:r>
      <w:r>
        <w:rPr>
          <w:rFonts w:ascii="Liberation Serif" w:hAnsi="Liberation Serif"/>
          <w:sz w:val="24"/>
          <w:szCs w:val="24"/>
          <w:lang w:val="en-US"/>
        </w:rPr>
        <w:t xml:space="preserve">XVI</w:t>
      </w:r>
      <w:r>
        <w:rPr>
          <w:rFonts w:ascii="Liberation Serif" w:hAnsi="Liberation Serif"/>
          <w:sz w:val="24"/>
          <w:szCs w:val="24"/>
        </w:rPr>
        <w:t xml:space="preserve">-</w:t>
      </w:r>
      <w:r>
        <w:rPr>
          <w:rFonts w:ascii="Liberation Serif" w:hAnsi="Liberation Serif"/>
          <w:sz w:val="24"/>
          <w:szCs w:val="24"/>
          <w:lang w:val="en-US"/>
        </w:rPr>
        <w:t xml:space="preserve">XVII</w:t>
      </w:r>
      <w:r>
        <w:rPr>
          <w:rFonts w:ascii="Liberation Serif" w:hAnsi="Liberation Serif"/>
          <w:sz w:val="24"/>
          <w:szCs w:val="24"/>
        </w:rPr>
        <w:t xml:space="preserve"> в.» для обучающихся 7класса.В.А. Клоков, Е.В. Симанова, М.: Дрофа</w:t>
      </w:r>
      <w:r/>
    </w:p>
    <w:p>
      <w:pPr>
        <w:pStyle w:val="856"/>
        <w:numPr>
          <w:ilvl w:val="0"/>
          <w:numId w:val="2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Учебник «История Нового времени» для обучающихся 8 класса. А.Ю. Юдовская, А.П. Баранов, М.: Просвещение.</w:t>
      </w:r>
      <w:r/>
    </w:p>
    <w:p>
      <w:pPr>
        <w:pStyle w:val="856"/>
        <w:numPr>
          <w:ilvl w:val="0"/>
          <w:numId w:val="2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тетрадь «История Нового времени» для обучающихся 8 класса. А.Я. Юдовская, А.П. Баранов. М.: Просвещение.</w:t>
      </w:r>
      <w:r/>
    </w:p>
    <w:p>
      <w:pPr>
        <w:pStyle w:val="856"/>
        <w:numPr>
          <w:ilvl w:val="0"/>
          <w:numId w:val="2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Учебник «История России конец </w:t>
      </w:r>
      <w:r>
        <w:rPr>
          <w:rFonts w:ascii="Liberation Serif" w:hAnsi="Liberation Serif"/>
          <w:sz w:val="24"/>
          <w:szCs w:val="24"/>
          <w:lang w:val="en-US"/>
        </w:rPr>
        <w:t xml:space="preserve">XVII</w:t>
      </w:r>
      <w:r>
        <w:rPr>
          <w:rFonts w:ascii="Liberation Serif" w:hAnsi="Liberation Serif"/>
          <w:sz w:val="24"/>
          <w:szCs w:val="24"/>
        </w:rPr>
        <w:t xml:space="preserve">-</w:t>
      </w:r>
      <w:r>
        <w:rPr>
          <w:rFonts w:ascii="Liberation Serif" w:hAnsi="Liberation Serif"/>
          <w:sz w:val="24"/>
          <w:szCs w:val="24"/>
          <w:lang w:val="en-US"/>
        </w:rPr>
        <w:t xml:space="preserve">XVIII</w:t>
      </w:r>
      <w:r>
        <w:rPr>
          <w:rFonts w:ascii="Liberation Serif" w:hAnsi="Liberation Serif"/>
          <w:sz w:val="24"/>
          <w:szCs w:val="24"/>
        </w:rPr>
        <w:t xml:space="preserve"> в.» для обучающихся 8 класса. И.Л. Андреев,Л.М. Ляшенко. М.: Дрофа</w:t>
      </w:r>
      <w:r/>
    </w:p>
    <w:p>
      <w:pPr>
        <w:pStyle w:val="856"/>
        <w:numPr>
          <w:ilvl w:val="0"/>
          <w:numId w:val="2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тетрадь «История России конец </w:t>
      </w:r>
      <w:r>
        <w:rPr>
          <w:rFonts w:ascii="Liberation Serif" w:hAnsi="Liberation Serif"/>
          <w:sz w:val="24"/>
          <w:szCs w:val="24"/>
          <w:lang w:val="en-US"/>
        </w:rPr>
        <w:t xml:space="preserve">XVII</w:t>
      </w:r>
      <w:r>
        <w:rPr>
          <w:rFonts w:ascii="Liberation Serif" w:hAnsi="Liberation Serif"/>
          <w:sz w:val="24"/>
          <w:szCs w:val="24"/>
        </w:rPr>
        <w:t xml:space="preserve">-</w:t>
      </w:r>
      <w:r>
        <w:rPr>
          <w:rFonts w:ascii="Liberation Serif" w:hAnsi="Liberation Serif"/>
          <w:sz w:val="24"/>
          <w:szCs w:val="24"/>
          <w:lang w:val="en-US"/>
        </w:rPr>
        <w:t xml:space="preserve">XVIII</w:t>
      </w:r>
      <w:r>
        <w:rPr>
          <w:rFonts w:ascii="Liberation Serif" w:hAnsi="Liberation Serif"/>
          <w:sz w:val="24"/>
          <w:szCs w:val="24"/>
        </w:rPr>
        <w:t xml:space="preserve"> в.» для обучающихся 8класса.В.А. Клоков, Е.В. Симанова, М.: Дрофа</w:t>
      </w:r>
      <w:r/>
    </w:p>
    <w:p>
      <w:pPr>
        <w:pStyle w:val="856"/>
        <w:numPr>
          <w:ilvl w:val="0"/>
          <w:numId w:val="2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Учебник «История Нового времени» для обучающихся 9 класса. А.Ю. Юдовская, А.П. Баранов, М.: Просвещение.</w:t>
      </w:r>
      <w:r/>
    </w:p>
    <w:p>
      <w:pPr>
        <w:pStyle w:val="856"/>
        <w:numPr>
          <w:ilvl w:val="0"/>
          <w:numId w:val="2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тетрадь «История Нового времени» для обучающихся 9 класса. А.Я. Юдовская, А.П. Баранов. М.: Просвещение.</w:t>
      </w:r>
      <w:r/>
    </w:p>
    <w:p>
      <w:pPr>
        <w:pStyle w:val="856"/>
        <w:numPr>
          <w:ilvl w:val="0"/>
          <w:numId w:val="2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Учебник «История России </w:t>
      </w:r>
      <w:r>
        <w:rPr>
          <w:rFonts w:ascii="Liberation Serif" w:hAnsi="Liberation Serif"/>
          <w:sz w:val="24"/>
          <w:szCs w:val="24"/>
          <w:lang w:val="en-US"/>
        </w:rPr>
        <w:t xml:space="preserve">XIX</w:t>
      </w:r>
      <w:r>
        <w:rPr>
          <w:rFonts w:ascii="Liberation Serif" w:hAnsi="Liberation Serif"/>
          <w:sz w:val="24"/>
          <w:szCs w:val="24"/>
        </w:rPr>
        <w:t xml:space="preserve"> – начало </w:t>
      </w:r>
      <w:r>
        <w:rPr>
          <w:rFonts w:ascii="Liberation Serif" w:hAnsi="Liberation Serif"/>
          <w:sz w:val="24"/>
          <w:szCs w:val="24"/>
          <w:lang w:val="en-US"/>
        </w:rPr>
        <w:t xml:space="preserve">XX</w:t>
      </w:r>
      <w:r>
        <w:rPr>
          <w:rFonts w:ascii="Liberation Serif" w:hAnsi="Liberation Serif"/>
          <w:sz w:val="24"/>
          <w:szCs w:val="24"/>
        </w:rPr>
        <w:t xml:space="preserve"> в.» для обучающихся 9 класса. И.Л. Андреев,Л.М. Ляшенко. М.: Дрофа</w:t>
      </w:r>
      <w:r/>
    </w:p>
    <w:p>
      <w:pPr>
        <w:pStyle w:val="856"/>
        <w:numPr>
          <w:ilvl w:val="0"/>
          <w:numId w:val="2"/>
        </w:numPr>
        <w:contextualSpacing/>
        <w:ind w:left="0" w:firstLine="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тетрадь «История России  </w:t>
      </w:r>
      <w:r>
        <w:rPr>
          <w:rFonts w:ascii="Liberation Serif" w:hAnsi="Liberation Serif"/>
          <w:sz w:val="24"/>
          <w:szCs w:val="24"/>
          <w:lang w:val="en-US"/>
        </w:rPr>
        <w:t xml:space="preserve">XIX</w:t>
      </w:r>
      <w:r>
        <w:rPr>
          <w:rFonts w:ascii="Liberation Serif" w:hAnsi="Liberation Serif"/>
          <w:sz w:val="24"/>
          <w:szCs w:val="24"/>
        </w:rPr>
        <w:t xml:space="preserve"> – начало </w:t>
      </w:r>
      <w:r>
        <w:rPr>
          <w:rFonts w:ascii="Liberation Serif" w:hAnsi="Liberation Serif"/>
          <w:sz w:val="24"/>
          <w:szCs w:val="24"/>
          <w:lang w:val="en-US"/>
        </w:rPr>
        <w:t xml:space="preserve">XX</w:t>
      </w:r>
      <w:r>
        <w:rPr>
          <w:rFonts w:ascii="Liberation Serif" w:hAnsi="Liberation Serif"/>
          <w:sz w:val="24"/>
          <w:szCs w:val="24"/>
        </w:rPr>
        <w:t xml:space="preserve"> в.» для обучающихся 9 класса.В.А. Клоков, Е.В. Симанова, М.: Дрофа</w:t>
      </w:r>
      <w:r/>
    </w:p>
    <w:p>
      <w:pPr>
        <w:pStyle w:val="661"/>
        <w:ind w:firstLine="708"/>
        <w:jc w:val="both"/>
        <w:spacing w:after="0" w:line="240" w:lineRule="auto"/>
        <w:shd w:val="clear" w:color="auto" w:fill="ffffff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  <w:r/>
    </w:p>
    <w:p>
      <w:pPr>
        <w:pStyle w:val="661"/>
        <w:jc w:val="both"/>
        <w:spacing w:after="0" w:line="240" w:lineRule="auto"/>
        <w:shd w:val="clear" w:color="auto" w:fill="ffffff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  <w:r/>
    </w:p>
    <w:p>
      <w:pPr>
        <w:pStyle w:val="661"/>
        <w:ind w:left="1080" w:firstLine="0"/>
        <w:jc w:val="center"/>
        <w:spacing w:after="0" w:line="240" w:lineRule="auto"/>
        <w:rPr>
          <w:rFonts w:ascii="Liberation Serif" w:hAnsi="Liberation Serif"/>
          <w:b/>
          <w:bCs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Liberation Serif" w:hAnsi="Liberation Serif"/>
          <w:b/>
          <w:sz w:val="24"/>
          <w:szCs w:val="24"/>
        </w:rPr>
        <w:t xml:space="preserve">Планируемые  результаты освоения</w:t>
      </w:r>
      <w:r>
        <w:rPr>
          <w:rFonts w:ascii="Liberation Serif" w:hAnsi="Liberation Serif"/>
          <w:b/>
          <w:sz w:val="24"/>
          <w:szCs w:val="24"/>
        </w:rPr>
        <w:t xml:space="preserve"> учебного предмета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b/>
          <w:bCs/>
          <w:color w:val="000000"/>
          <w:sz w:val="24"/>
          <w:szCs w:val="24"/>
          <w:shd w:val="clear" w:color="auto" w:fill="ffffff"/>
          <w:lang w:eastAsia="en-US"/>
        </w:rPr>
      </w:r>
      <w:r/>
    </w:p>
    <w:p>
      <w:pPr>
        <w:pStyle w:val="857"/>
        <w:spacing w:before="0" w:beforeAutospacing="0" w:after="0" w:afterAutospacing="0"/>
        <w:shd w:val="clear" w:color="auto" w:fill="ffffff"/>
        <w:rPr>
          <w:rFonts w:ascii="Liberation Serif" w:hAnsi="Liberation Serif"/>
          <w:b/>
          <w:shd w:val="clear" w:color="auto" w:fill="ffffff"/>
        </w:rPr>
      </w:pPr>
      <w:r>
        <w:rPr>
          <w:rFonts w:ascii="Liberation Serif" w:hAnsi="Liberation Serif"/>
          <w:b/>
          <w:shd w:val="clear" w:color="auto" w:fill="ffffff"/>
        </w:rPr>
      </w:r>
      <w:r/>
    </w:p>
    <w:p>
      <w:pPr>
        <w:pStyle w:val="857"/>
        <w:spacing w:before="0" w:beforeAutospacing="0" w:after="0" w:afterAutospacing="0"/>
        <w:shd w:val="clear" w:color="auto" w:fill="ffffff"/>
        <w:rPr>
          <w:rFonts w:ascii="Liberation Serif" w:hAnsi="Liberation Serif"/>
          <w:b/>
          <w:bCs/>
          <w:color w:val="000000"/>
          <w:shd w:val="clear" w:color="auto" w:fill="ffffff"/>
          <w:lang w:eastAsia="en-US"/>
        </w:rPr>
      </w:pPr>
      <w:r>
        <w:rPr>
          <w:rFonts w:ascii="Liberation Serif" w:hAnsi="Liberation Serif"/>
          <w:b/>
          <w:shd w:val="clear" w:color="auto" w:fill="ffffff"/>
        </w:rPr>
        <w:t xml:space="preserve"> </w:t>
      </w:r>
      <w:r>
        <w:rPr>
          <w:rFonts w:ascii="Liberation Serif" w:hAnsi="Liberation Serif"/>
          <w:b/>
          <w:shd w:val="clear" w:color="auto" w:fill="ffffff"/>
        </w:rPr>
        <w:t xml:space="preserve"> </w:t>
      </w:r>
      <w:r>
        <w:rPr>
          <w:rFonts w:ascii="Liberation Serif" w:hAnsi="Liberation Serif"/>
          <w:b/>
          <w:shd w:val="clear" w:color="auto" w:fill="ffffff"/>
        </w:rPr>
        <w:t xml:space="preserve">Личностные результаты 5-9 класс:</w:t>
      </w:r>
      <w:r>
        <w:rPr>
          <w:rFonts w:ascii="Liberation Serif" w:hAnsi="Liberation Serif"/>
          <w:b/>
          <w:bCs/>
          <w:color w:val="000000"/>
          <w:shd w:val="clear" w:color="auto" w:fill="ffffff"/>
          <w:lang w:eastAsia="en-US"/>
        </w:rPr>
      </w:r>
      <w:r/>
    </w:p>
    <w:p>
      <w:pPr>
        <w:pStyle w:val="903"/>
        <w:numPr>
          <w:ilvl w:val="0"/>
          <w:numId w:val="18"/>
        </w:numPr>
        <w:ind w:left="0" w:firstLine="0"/>
        <w:rPr>
          <w:rFonts w:ascii="Liberation Serif" w:hAnsi="Liberation Serif"/>
          <w:spacing w:val="3"/>
          <w:sz w:val="24"/>
        </w:rPr>
      </w:pPr>
      <w:r>
        <w:rPr>
          <w:rFonts w:ascii="Liberation Serif" w:hAnsi="Liberation Serif"/>
          <w:spacing w:val="3"/>
          <w:sz w:val="24"/>
        </w:rPr>
        <w:t xml:space="preserve">в сфере </w:t>
      </w:r>
      <w:r>
        <w:rPr>
          <w:rStyle w:val="904"/>
          <w:rFonts w:ascii="Liberation Serif" w:hAnsi="Liberation Serif"/>
          <w:iCs/>
          <w:spacing w:val="3"/>
          <w:sz w:val="24"/>
        </w:rPr>
        <w:t xml:space="preserve">патриотического воспитания</w:t>
      </w:r>
      <w:r>
        <w:rPr>
          <w:rFonts w:ascii="Liberation Serif" w:hAnsi="Liberation Serif"/>
          <w:spacing w:val="3"/>
          <w:sz w:val="24"/>
        </w:rPr>
        <w:t xml:space="preserve">: осознание российской гра</w:t>
      </w:r>
      <w:r>
        <w:rPr>
          <w:rFonts w:ascii="Liberation Serif" w:hAnsi="Liberation Serif"/>
          <w:spacing w:val="3"/>
          <w:sz w:val="24"/>
        </w:rPr>
        <w:t xml:space="preserve">ж</w:t>
      </w:r>
      <w:r>
        <w:rPr>
          <w:rFonts w:ascii="Liberation Serif" w:hAnsi="Liberation Serif"/>
          <w:spacing w:val="3"/>
          <w:sz w:val="24"/>
        </w:rPr>
        <w:t xml:space="preserve">данской идентичности в поликультурном и многоконфессионал</w:t>
      </w:r>
      <w:r>
        <w:rPr>
          <w:rFonts w:ascii="Liberation Serif" w:hAnsi="Liberation Serif"/>
          <w:spacing w:val="3"/>
          <w:sz w:val="24"/>
        </w:rPr>
        <w:t xml:space="preserve">ь</w:t>
      </w:r>
      <w:r>
        <w:rPr>
          <w:rFonts w:ascii="Liberation Serif" w:hAnsi="Liberation Serif"/>
          <w:spacing w:val="3"/>
          <w:sz w:val="24"/>
        </w:rPr>
        <w:t xml:space="preserve">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— Р</w:t>
      </w:r>
      <w:r>
        <w:rPr>
          <w:rFonts w:ascii="Liberation Serif" w:hAnsi="Liberation Serif"/>
          <w:spacing w:val="3"/>
          <w:sz w:val="24"/>
        </w:rPr>
        <w:t xml:space="preserve">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/>
    </w:p>
    <w:p>
      <w:pPr>
        <w:pStyle w:val="903"/>
        <w:numPr>
          <w:ilvl w:val="0"/>
          <w:numId w:val="18"/>
        </w:numPr>
        <w:ind w:left="0" w:firstLine="0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в сфере </w:t>
      </w:r>
      <w:r>
        <w:rPr>
          <w:rStyle w:val="904"/>
          <w:rFonts w:ascii="Liberation Serif" w:hAnsi="Liberation Serif"/>
          <w:iCs/>
          <w:sz w:val="24"/>
        </w:rPr>
        <w:t xml:space="preserve">гражданского воспитания</w:t>
      </w:r>
      <w:r>
        <w:rPr>
          <w:rFonts w:ascii="Liberation Serif" w:hAnsi="Liberation Serif"/>
          <w:sz w:val="24"/>
        </w:rPr>
        <w:t xml:space="preserve">: осмысление исторической традиции и примеров гражданского служения Отечеству; готовность к выпо</w:t>
      </w:r>
      <w:r>
        <w:rPr>
          <w:rFonts w:ascii="Liberation Serif" w:hAnsi="Liberation Serif"/>
          <w:sz w:val="24"/>
        </w:rPr>
        <w:t xml:space="preserve">л</w:t>
      </w:r>
      <w:r>
        <w:rPr>
          <w:rFonts w:ascii="Liberation Serif" w:hAnsi="Liberation Serif"/>
          <w:sz w:val="24"/>
        </w:rPr>
        <w:t xml:space="preserve">нению обязанностей гражданина и реализации его прав; уваже</w:t>
      </w:r>
      <w:r>
        <w:rPr>
          <w:rFonts w:ascii="Liberation Serif" w:hAnsi="Liberation Serif"/>
          <w:sz w:val="24"/>
        </w:rPr>
        <w:t xml:space="preserve">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</w:t>
      </w:r>
      <w:r>
        <w:rPr>
          <w:rFonts w:ascii="Liberation Serif" w:hAnsi="Liberation Serif"/>
          <w:sz w:val="24"/>
        </w:rPr>
        <w:t xml:space="preserve">и</w:t>
      </w:r>
      <w:r>
        <w:rPr>
          <w:rFonts w:ascii="Liberation Serif" w:hAnsi="Liberation Serif"/>
          <w:sz w:val="24"/>
        </w:rPr>
        <w:t xml:space="preserve">родной среде;</w:t>
      </w:r>
      <w:r/>
    </w:p>
    <w:p>
      <w:pPr>
        <w:pStyle w:val="903"/>
        <w:numPr>
          <w:ilvl w:val="0"/>
          <w:numId w:val="18"/>
        </w:numPr>
        <w:ind w:left="0" w:firstLine="0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в </w:t>
      </w:r>
      <w:r>
        <w:rPr>
          <w:rStyle w:val="904"/>
          <w:rFonts w:ascii="Liberation Serif" w:hAnsi="Liberation Serif"/>
          <w:iCs/>
          <w:sz w:val="24"/>
        </w:rPr>
        <w:t xml:space="preserve">духовно-нравственной</w:t>
      </w:r>
      <w:r>
        <w:rPr>
          <w:rFonts w:ascii="Liberation Serif" w:hAnsi="Liberation Serif"/>
          <w:sz w:val="24"/>
        </w:rPr>
        <w:t xml:space="preserve"> сфере: представление о традиционных духо</w:t>
      </w:r>
      <w:r>
        <w:rPr>
          <w:rFonts w:ascii="Liberation Serif" w:hAnsi="Liberation Serif"/>
          <w:sz w:val="24"/>
        </w:rPr>
        <w:t xml:space="preserve">в</w:t>
      </w:r>
      <w:r>
        <w:rPr>
          <w:rFonts w:ascii="Liberation Serif" w:hAnsi="Liberation Serif"/>
          <w:sz w:val="24"/>
        </w:rPr>
        <w:t xml:space="preserve">но-нравственных ценностях народов России; ориентация на моральные ценности и нормы современного российского общества в ситу</w:t>
      </w:r>
      <w:r>
        <w:rPr>
          <w:rFonts w:ascii="Liberation Serif" w:hAnsi="Liberation Serif"/>
          <w:sz w:val="24"/>
        </w:rPr>
        <w:t xml:space="preserve">а</w:t>
      </w:r>
      <w:r>
        <w:rPr>
          <w:rFonts w:ascii="Liberation Serif" w:hAnsi="Liberation Serif"/>
          <w:sz w:val="24"/>
        </w:rPr>
        <w:t xml:space="preserve">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</w:t>
      </w:r>
      <w:r>
        <w:rPr>
          <w:rFonts w:ascii="Liberation Serif" w:hAnsi="Liberation Serif"/>
          <w:sz w:val="24"/>
        </w:rPr>
        <w:t xml:space="preserve">о</w:t>
      </w:r>
      <w:r>
        <w:rPr>
          <w:rFonts w:ascii="Liberation Serif" w:hAnsi="Liberation Serif"/>
          <w:sz w:val="24"/>
        </w:rPr>
        <w:t xml:space="preserve">ступков; активное неприятие асоциальных поступков; </w:t>
      </w:r>
      <w:r/>
    </w:p>
    <w:p>
      <w:pPr>
        <w:pStyle w:val="903"/>
        <w:numPr>
          <w:ilvl w:val="0"/>
          <w:numId w:val="18"/>
        </w:numPr>
        <w:ind w:left="0" w:firstLine="0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в понимании </w:t>
      </w:r>
      <w:r>
        <w:rPr>
          <w:rStyle w:val="904"/>
          <w:rFonts w:ascii="Liberation Serif" w:hAnsi="Liberation Serif"/>
          <w:iCs/>
          <w:sz w:val="24"/>
        </w:rPr>
        <w:t xml:space="preserve">ценности научного познания</w:t>
      </w:r>
      <w:r>
        <w:rPr>
          <w:rFonts w:ascii="Liberation Serif" w:hAnsi="Liberation Serif"/>
          <w:sz w:val="24"/>
        </w:rPr>
        <w:t xml:space="preserve">: осмысление значения ист</w:t>
      </w:r>
      <w:r>
        <w:rPr>
          <w:rFonts w:ascii="Liberation Serif" w:hAnsi="Liberation Serif"/>
          <w:sz w:val="24"/>
        </w:rPr>
        <w:t xml:space="preserve">о</w:t>
      </w:r>
      <w:r>
        <w:rPr>
          <w:rFonts w:ascii="Liberation Serif" w:hAnsi="Liberation Serif"/>
          <w:sz w:val="24"/>
        </w:rPr>
        <w:t xml:space="preserve">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</w:t>
      </w:r>
      <w:r>
        <w:rPr>
          <w:rFonts w:ascii="Liberation Serif" w:hAnsi="Liberation Serif"/>
          <w:sz w:val="24"/>
        </w:rPr>
        <w:t xml:space="preserve">с</w:t>
      </w:r>
      <w:r>
        <w:rPr>
          <w:rFonts w:ascii="Liberation Serif" w:hAnsi="Liberation Serif"/>
          <w:sz w:val="24"/>
        </w:rPr>
        <w:t xml:space="preserve">торизма; формирование и сохранение интереса к истории как важной составляющей современного общественного сознания; </w:t>
      </w:r>
      <w:r/>
    </w:p>
    <w:p>
      <w:pPr>
        <w:pStyle w:val="903"/>
        <w:numPr>
          <w:ilvl w:val="0"/>
          <w:numId w:val="18"/>
        </w:numPr>
        <w:ind w:left="0" w:firstLine="0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в сфере </w:t>
      </w:r>
      <w:r>
        <w:rPr>
          <w:rStyle w:val="904"/>
          <w:rFonts w:ascii="Liberation Serif" w:hAnsi="Liberation Serif"/>
          <w:iCs/>
          <w:sz w:val="24"/>
        </w:rPr>
        <w:t xml:space="preserve">эстетического воспитания</w:t>
      </w:r>
      <w:r>
        <w:rPr>
          <w:rFonts w:ascii="Liberation Serif" w:hAnsi="Liberation Serif"/>
          <w:sz w:val="24"/>
        </w:rPr>
        <w:t xml:space="preserve">: представление о культурном мн</w:t>
      </w:r>
      <w:r>
        <w:rPr>
          <w:rFonts w:ascii="Liberation Serif" w:hAnsi="Liberation Serif"/>
          <w:sz w:val="24"/>
        </w:rPr>
        <w:t xml:space="preserve">о</w:t>
      </w:r>
      <w:r>
        <w:rPr>
          <w:rFonts w:ascii="Liberation Serif" w:hAnsi="Liberation Serif"/>
          <w:sz w:val="24"/>
        </w:rPr>
        <w:t xml:space="preserve">гообразии своей страны и мира; осознание важности культуры как воплощения ценностей общества и средства коммуникации; поним</w:t>
      </w:r>
      <w:r>
        <w:rPr>
          <w:rFonts w:ascii="Liberation Serif" w:hAnsi="Liberation Serif"/>
          <w:sz w:val="24"/>
        </w:rPr>
        <w:t xml:space="preserve">а</w:t>
      </w:r>
      <w:r>
        <w:rPr>
          <w:rFonts w:ascii="Liberation Serif" w:hAnsi="Liberation Serif"/>
          <w:sz w:val="24"/>
        </w:rPr>
        <w:t xml:space="preserve">ние ценности отечественного и мирового искусства, роли этнических культурных традиций и народного творчества; уважение к культуре своего и других народов; </w:t>
      </w:r>
      <w:r/>
    </w:p>
    <w:p>
      <w:pPr>
        <w:pStyle w:val="903"/>
        <w:numPr>
          <w:ilvl w:val="0"/>
          <w:numId w:val="18"/>
        </w:numPr>
        <w:ind w:left="0" w:firstLine="0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в формировании </w:t>
      </w:r>
      <w:r>
        <w:rPr>
          <w:rStyle w:val="904"/>
          <w:rFonts w:ascii="Liberation Serif" w:hAnsi="Liberation Serif"/>
          <w:iCs/>
          <w:sz w:val="24"/>
        </w:rPr>
        <w:t xml:space="preserve">ценностного отношения к жизни и здоровью</w:t>
      </w:r>
      <w:r>
        <w:rPr>
          <w:rFonts w:ascii="Liberation Serif" w:hAnsi="Liberation Serif"/>
          <w:sz w:val="24"/>
        </w:rPr>
        <w:t xml:space="preserve">: осознание ценности жизни и необходимости ее сохранения (в том числе — на основе примеров из истории); представление об идеалах гармони</w:t>
      </w:r>
      <w:r>
        <w:rPr>
          <w:rFonts w:ascii="Liberation Serif" w:hAnsi="Liberation Serif"/>
          <w:sz w:val="24"/>
        </w:rPr>
        <w:t xml:space="preserve">ч</w:t>
      </w:r>
      <w:r>
        <w:rPr>
          <w:rFonts w:ascii="Liberation Serif" w:hAnsi="Liberation Serif"/>
          <w:sz w:val="24"/>
        </w:rPr>
        <w:t xml:space="preserve">ного физического и духовного развития человека в исторических обществах (в античном мире, эпоху Возрождения) и в современную эпоху; </w:t>
      </w:r>
      <w:r/>
    </w:p>
    <w:p>
      <w:pPr>
        <w:pStyle w:val="903"/>
        <w:numPr>
          <w:ilvl w:val="0"/>
          <w:numId w:val="18"/>
        </w:numPr>
        <w:ind w:left="0" w:firstLine="0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в сфере </w:t>
      </w:r>
      <w:r>
        <w:rPr>
          <w:rStyle w:val="904"/>
          <w:rFonts w:ascii="Liberation Serif" w:hAnsi="Liberation Serif"/>
          <w:iCs/>
          <w:sz w:val="24"/>
        </w:rPr>
        <w:t xml:space="preserve">трудового воспитания</w:t>
      </w:r>
      <w:r>
        <w:rPr>
          <w:rFonts w:ascii="Liberation Serif" w:hAnsi="Liberation Serif"/>
          <w:sz w:val="24"/>
        </w:rPr>
        <w:t xml:space="preserve">: понимание на основе знания истории значения трудовой деятельности людей как источника развития ч</w:t>
      </w:r>
      <w:r>
        <w:rPr>
          <w:rFonts w:ascii="Liberation Serif" w:hAnsi="Liberation Serif"/>
          <w:sz w:val="24"/>
        </w:rPr>
        <w:t xml:space="preserve">е</w:t>
      </w:r>
      <w:r>
        <w:rPr>
          <w:rFonts w:ascii="Liberation Serif" w:hAnsi="Liberation Serif"/>
          <w:sz w:val="24"/>
        </w:rPr>
        <w:t xml:space="preserve">ловека и общества; представление о разнообразии существовавших в прошлом и современных профессий; уважение к труду и результатам трудовой деятельности человека; определение сферы профессионально-ориентированных интересов, построение индив</w:t>
      </w:r>
      <w:r>
        <w:rPr>
          <w:rFonts w:ascii="Liberation Serif" w:hAnsi="Liberation Serif"/>
          <w:sz w:val="24"/>
        </w:rPr>
        <w:t xml:space="preserve">и</w:t>
      </w:r>
      <w:r>
        <w:rPr>
          <w:rFonts w:ascii="Liberation Serif" w:hAnsi="Liberation Serif"/>
          <w:sz w:val="24"/>
        </w:rPr>
        <w:t xml:space="preserve">дуальной траектории образования и жизненных планов;</w:t>
      </w:r>
      <w:r/>
    </w:p>
    <w:p>
      <w:pPr>
        <w:pStyle w:val="903"/>
        <w:numPr>
          <w:ilvl w:val="0"/>
          <w:numId w:val="18"/>
        </w:numPr>
        <w:ind w:left="0" w:firstLine="0"/>
        <w:rPr>
          <w:rFonts w:ascii="Liberation Serif" w:hAnsi="Liberation Serif"/>
          <w:spacing w:val="-1"/>
          <w:sz w:val="24"/>
        </w:rPr>
      </w:pPr>
      <w:r>
        <w:rPr>
          <w:rFonts w:ascii="Liberation Serif" w:hAnsi="Liberation Serif"/>
          <w:spacing w:val="-1"/>
          <w:sz w:val="24"/>
        </w:rPr>
        <w:t xml:space="preserve">в сфере </w:t>
      </w:r>
      <w:r>
        <w:rPr>
          <w:rStyle w:val="904"/>
          <w:rFonts w:ascii="Liberation Serif" w:hAnsi="Liberation Serif"/>
          <w:iCs/>
          <w:spacing w:val="-1"/>
          <w:sz w:val="24"/>
        </w:rPr>
        <w:t xml:space="preserve">экологического воспитания</w:t>
      </w:r>
      <w:r>
        <w:rPr>
          <w:rFonts w:ascii="Liberation Serif" w:hAnsi="Liberation Serif"/>
          <w:spacing w:val="-1"/>
          <w:sz w:val="24"/>
        </w:rPr>
        <w:t xml:space="preserve">: осмыслени</w:t>
      </w:r>
      <w:r>
        <w:rPr>
          <w:rFonts w:ascii="Liberation Serif" w:hAnsi="Liberation Serif"/>
          <w:spacing w:val="-1"/>
          <w:sz w:val="24"/>
        </w:rPr>
        <w:t xml:space="preserve">е исторического опыта взаимодействия людей с природной средой; осо-</w:t>
        <w:br/>
        <w:t xml:space="preserve">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</w:t>
      </w:r>
      <w:r>
        <w:rPr>
          <w:rFonts w:ascii="Liberation Serif" w:hAnsi="Liberation Serif"/>
          <w:spacing w:val="-1"/>
          <w:sz w:val="24"/>
        </w:rPr>
        <w:t xml:space="preserve">а</w:t>
      </w:r>
      <w:r>
        <w:rPr>
          <w:rFonts w:ascii="Liberation Serif" w:hAnsi="Liberation Serif"/>
          <w:spacing w:val="-1"/>
          <w:sz w:val="24"/>
        </w:rPr>
        <w:t xml:space="preserve">стию в практической деятельности экологической направленности.</w:t>
      </w:r>
      <w:r/>
    </w:p>
    <w:p>
      <w:pPr>
        <w:pStyle w:val="903"/>
        <w:numPr>
          <w:ilvl w:val="0"/>
          <w:numId w:val="18"/>
        </w:numPr>
        <w:ind w:left="0" w:firstLine="0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 xml:space="preserve">в сфере </w:t>
      </w:r>
      <w:r>
        <w:rPr>
          <w:rStyle w:val="904"/>
          <w:rFonts w:ascii="Liberation Serif" w:hAnsi="Liberation Serif"/>
          <w:iCs/>
          <w:sz w:val="24"/>
        </w:rPr>
        <w:t xml:space="preserve">адаптации к меняющимся условиям социальной и природной среды</w:t>
      </w:r>
      <w:r>
        <w:rPr>
          <w:rFonts w:ascii="Liberation Serif" w:hAnsi="Liberation Serif"/>
          <w:sz w:val="24"/>
        </w:rPr>
        <w:t xml:space="preserve">: 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</w:t>
      </w:r>
      <w:r>
        <w:rPr>
          <w:rFonts w:ascii="Liberation Serif" w:hAnsi="Liberation Serif"/>
        </w:rPr>
        <w:t xml:space="preserve">.</w:t>
      </w:r>
      <w:r>
        <w:rPr>
          <w:rFonts w:ascii="Liberation Serif" w:hAnsi="Liberation Serif"/>
        </w:rPr>
      </w:r>
      <w:r/>
    </w:p>
    <w:p>
      <w:pPr>
        <w:pStyle w:val="661"/>
        <w:spacing w:after="0" w:line="240" w:lineRule="auto"/>
        <w:shd w:val="clear" w:color="auto" w:fill="ffffff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</w:r>
      <w:r/>
    </w:p>
    <w:p>
      <w:pPr>
        <w:pStyle w:val="661"/>
        <w:spacing w:after="0" w:line="240" w:lineRule="auto"/>
        <w:shd w:val="clear" w:color="auto" w:fill="ffffff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 xml:space="preserve">Метапредметные результаты 5 классов</w:t>
      </w:r>
      <w:r>
        <w:rPr>
          <w:rFonts w:ascii="Liberation Serif" w:hAnsi="Liberation Serif"/>
          <w:b/>
          <w:bCs/>
          <w:color w:val="000000"/>
          <w:sz w:val="24"/>
          <w:szCs w:val="24"/>
        </w:rPr>
      </w:r>
      <w:r/>
    </w:p>
    <w:p>
      <w:pPr>
        <w:pStyle w:val="905"/>
        <w:ind w:firstLine="0"/>
        <w:rPr>
          <w:rStyle w:val="904"/>
          <w:rFonts w:ascii="Times New Roman" w:hAnsi="Times New Roman"/>
          <w:iCs/>
          <w:sz w:val="24"/>
        </w:rPr>
      </w:pPr>
      <w:r>
        <w:rPr>
          <w:rStyle w:val="904"/>
          <w:rFonts w:ascii="Times New Roman" w:hAnsi="Times New Roman"/>
          <w:iCs/>
          <w:sz w:val="24"/>
        </w:rPr>
        <w:t xml:space="preserve">В сфере универсальных учебных познавательных действий:</w:t>
      </w:r>
      <w:r/>
    </w:p>
    <w:p>
      <w:pPr>
        <w:pStyle w:val="903"/>
        <w:ind w:left="720" w:firstLine="0"/>
        <w:rPr>
          <w:rFonts w:ascii="Times New Roman" w:hAnsi="Times New Roman"/>
          <w:sz w:val="24"/>
        </w:rPr>
      </w:pPr>
      <w:r>
        <w:rPr>
          <w:rStyle w:val="904"/>
          <w:rFonts w:ascii="Times New Roman" w:hAnsi="Times New Roman"/>
          <w:iCs/>
          <w:sz w:val="24"/>
        </w:rPr>
        <w:t xml:space="preserve">владение базовыми логическими действиями</w:t>
      </w:r>
      <w:r>
        <w:rPr>
          <w:rFonts w:ascii="Times New Roman" w:hAnsi="Times New Roman"/>
          <w:sz w:val="24"/>
        </w:rPr>
        <w:t xml:space="preserve">:</w:t>
      </w:r>
      <w:r/>
    </w:p>
    <w:p>
      <w:pPr>
        <w:pStyle w:val="903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систематизировать и обобщать исторические факты (в форме таблиц, схем); </w:t>
      </w:r>
      <w:r>
        <w:rPr>
          <w:rFonts w:ascii="Times New Roman" w:hAnsi="Times New Roman"/>
          <w:sz w:val="24"/>
        </w:rPr>
      </w:r>
      <w:r/>
    </w:p>
    <w:p>
      <w:pPr>
        <w:pStyle w:val="903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сравнивать события, ситуации, выявляя общие черты и различия; </w:t>
      </w:r>
      <w:r>
        <w:rPr>
          <w:rFonts w:ascii="Times New Roman" w:hAnsi="Times New Roman"/>
          <w:sz w:val="24"/>
        </w:rPr>
      </w:r>
      <w:r/>
    </w:p>
    <w:p>
      <w:pPr>
        <w:pStyle w:val="903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формулировать и обосновывать в</w:t>
      </w:r>
      <w:r>
        <w:rPr>
          <w:rFonts w:ascii="Times New Roman" w:hAnsi="Times New Roman"/>
          <w:sz w:val="24"/>
        </w:rPr>
        <w:t xml:space="preserve">ы</w:t>
      </w:r>
      <w:r>
        <w:rPr>
          <w:rFonts w:ascii="Times New Roman" w:hAnsi="Times New Roman"/>
          <w:sz w:val="24"/>
        </w:rPr>
        <w:t xml:space="preserve">воды;</w:t>
      </w:r>
      <w:r/>
    </w:p>
    <w:p>
      <w:pPr>
        <w:pStyle w:val="903"/>
        <w:ind w:left="720" w:firstLine="0"/>
        <w:rPr>
          <w:rFonts w:ascii="Times New Roman" w:hAnsi="Times New Roman"/>
          <w:spacing w:val="-2"/>
          <w:sz w:val="24"/>
        </w:rPr>
      </w:pPr>
      <w:r>
        <w:rPr>
          <w:rStyle w:val="904"/>
          <w:rFonts w:ascii="Times New Roman" w:hAnsi="Times New Roman"/>
          <w:iCs/>
          <w:spacing w:val="-2"/>
          <w:sz w:val="24"/>
        </w:rPr>
        <w:t xml:space="preserve">владение базовыми исследовательскими действиями</w:t>
      </w:r>
      <w:r>
        <w:rPr>
          <w:rFonts w:ascii="Times New Roman" w:hAnsi="Times New Roman"/>
          <w:spacing w:val="-2"/>
          <w:sz w:val="24"/>
        </w:rPr>
        <w:t xml:space="preserve">: </w:t>
      </w:r>
      <w:r>
        <w:rPr>
          <w:rFonts w:ascii="Times New Roman" w:hAnsi="Times New Roman"/>
          <w:spacing w:val="-2"/>
          <w:sz w:val="24"/>
        </w:rPr>
      </w:r>
      <w:r/>
    </w:p>
    <w:p>
      <w:pPr>
        <w:pStyle w:val="903"/>
        <w:numPr>
          <w:ilvl w:val="0"/>
          <w:numId w:val="22"/>
        </w:numPr>
        <w:ind w:left="426" w:firstLine="0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определять позн</w:t>
      </w:r>
      <w:r>
        <w:rPr>
          <w:rFonts w:ascii="Times New Roman" w:hAnsi="Times New Roman"/>
          <w:spacing w:val="-2"/>
          <w:sz w:val="24"/>
        </w:rPr>
        <w:t xml:space="preserve">а</w:t>
      </w:r>
      <w:r>
        <w:rPr>
          <w:rFonts w:ascii="Times New Roman" w:hAnsi="Times New Roman"/>
          <w:spacing w:val="-2"/>
          <w:sz w:val="24"/>
        </w:rPr>
        <w:t xml:space="preserve">вательную задачу; намечать путь ее решения и осуществлять </w:t>
      </w:r>
      <w:r>
        <w:rPr>
          <w:rFonts w:ascii="Times New Roman" w:hAnsi="Times New Roman"/>
          <w:spacing w:val="-2"/>
          <w:sz w:val="24"/>
        </w:rPr>
        <w:t xml:space="preserve">   </w:t>
      </w:r>
      <w:r/>
    </w:p>
    <w:p>
      <w:pPr>
        <w:pStyle w:val="903"/>
        <w:ind w:left="426" w:firstLine="0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     </w:t>
      </w:r>
      <w:r>
        <w:rPr>
          <w:rFonts w:ascii="Times New Roman" w:hAnsi="Times New Roman"/>
          <w:spacing w:val="-2"/>
          <w:sz w:val="24"/>
        </w:rPr>
        <w:t xml:space="preserve">подбор исторического материала, объекта; </w:t>
      </w:r>
      <w:r>
        <w:rPr>
          <w:rFonts w:ascii="Times New Roman" w:hAnsi="Times New Roman"/>
          <w:spacing w:val="-2"/>
          <w:sz w:val="24"/>
        </w:rPr>
      </w:r>
      <w:r/>
    </w:p>
    <w:p>
      <w:pPr>
        <w:pStyle w:val="903"/>
        <w:numPr>
          <w:ilvl w:val="0"/>
          <w:numId w:val="22"/>
        </w:numPr>
        <w:ind w:left="426" w:firstLine="0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систематизировать и анализировать исторические факты, </w:t>
      </w:r>
      <w:r>
        <w:rPr>
          <w:rFonts w:ascii="Times New Roman" w:hAnsi="Times New Roman"/>
          <w:spacing w:val="-2"/>
          <w:sz w:val="24"/>
        </w:rPr>
      </w:r>
      <w:r/>
    </w:p>
    <w:p>
      <w:pPr>
        <w:pStyle w:val="903"/>
        <w:numPr>
          <w:ilvl w:val="0"/>
          <w:numId w:val="22"/>
        </w:numPr>
        <w:ind w:left="426" w:firstLine="0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представлять результаты своей деятельности в различных формах (соо</w:t>
      </w:r>
      <w:r>
        <w:rPr>
          <w:rFonts w:ascii="Times New Roman" w:hAnsi="Times New Roman"/>
          <w:spacing w:val="-2"/>
          <w:sz w:val="24"/>
        </w:rPr>
        <w:t xml:space="preserve">б</w:t>
      </w:r>
      <w:r>
        <w:rPr>
          <w:rFonts w:ascii="Times New Roman" w:hAnsi="Times New Roman"/>
          <w:spacing w:val="-2"/>
          <w:sz w:val="24"/>
        </w:rPr>
        <w:t xml:space="preserve">щение, эссе, </w:t>
      </w:r>
      <w:r>
        <w:rPr>
          <w:rFonts w:ascii="Times New Roman" w:hAnsi="Times New Roman"/>
          <w:spacing w:val="-2"/>
          <w:sz w:val="24"/>
        </w:rPr>
        <w:t xml:space="preserve">   </w:t>
      </w:r>
      <w:r/>
    </w:p>
    <w:p>
      <w:pPr>
        <w:pStyle w:val="903"/>
        <w:ind w:left="426" w:firstLine="0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     п</w:t>
      </w:r>
      <w:r>
        <w:rPr>
          <w:rFonts w:ascii="Times New Roman" w:hAnsi="Times New Roman"/>
          <w:spacing w:val="-2"/>
          <w:sz w:val="24"/>
        </w:rPr>
        <w:t xml:space="preserve">резентация, реферат, учебный проект и др.); </w:t>
      </w:r>
      <w:r/>
    </w:p>
    <w:p>
      <w:pPr>
        <w:pStyle w:val="903"/>
        <w:ind w:left="720" w:firstLine="0"/>
        <w:rPr>
          <w:rFonts w:ascii="Times New Roman" w:hAnsi="Times New Roman"/>
          <w:sz w:val="24"/>
        </w:rPr>
      </w:pPr>
      <w:r>
        <w:rPr>
          <w:rStyle w:val="904"/>
          <w:rFonts w:ascii="Times New Roman" w:hAnsi="Times New Roman"/>
          <w:iCs/>
          <w:sz w:val="24"/>
        </w:rPr>
        <w:t xml:space="preserve">работа с информацией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</w:r>
      <w:r/>
    </w:p>
    <w:p>
      <w:pPr>
        <w:pStyle w:val="903"/>
        <w:numPr>
          <w:ilvl w:val="0"/>
          <w:numId w:val="23"/>
        </w:numPr>
        <w:ind w:hanging="10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различать виды источников и</w:t>
      </w:r>
      <w:r>
        <w:rPr>
          <w:rFonts w:ascii="Times New Roman" w:hAnsi="Times New Roman"/>
          <w:sz w:val="24"/>
        </w:rPr>
        <w:t xml:space="preserve">с</w:t>
      </w:r>
      <w:r>
        <w:rPr>
          <w:rFonts w:ascii="Times New Roman" w:hAnsi="Times New Roman"/>
          <w:sz w:val="24"/>
        </w:rPr>
        <w:t xml:space="preserve">торической информации; </w:t>
      </w:r>
      <w:r>
        <w:rPr>
          <w:rFonts w:ascii="Times New Roman" w:hAnsi="Times New Roman"/>
          <w:sz w:val="24"/>
        </w:rPr>
      </w:r>
      <w:r/>
    </w:p>
    <w:p>
      <w:pPr>
        <w:pStyle w:val="903"/>
        <w:numPr>
          <w:ilvl w:val="0"/>
          <w:numId w:val="23"/>
        </w:numPr>
        <w:ind w:left="426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высказывать суждение о достоверности и значении информации источника (по </w:t>
      </w:r>
      <w:r>
        <w:rPr>
          <w:rFonts w:ascii="Times New Roman" w:hAnsi="Times New Roman"/>
          <w:sz w:val="24"/>
        </w:rPr>
      </w:r>
      <w:r/>
    </w:p>
    <w:p>
      <w:pPr>
        <w:pStyle w:val="903"/>
        <w:ind w:left="426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критериям, предложенным учителем или сформулированным самостоятельно). </w:t>
      </w:r>
      <w:r/>
    </w:p>
    <w:p>
      <w:pPr>
        <w:pStyle w:val="905"/>
        <w:rPr>
          <w:rStyle w:val="904"/>
          <w:rFonts w:ascii="Times New Roman" w:hAnsi="Times New Roman"/>
          <w:iCs/>
          <w:sz w:val="24"/>
        </w:rPr>
      </w:pPr>
      <w:r>
        <w:rPr>
          <w:rStyle w:val="904"/>
          <w:rFonts w:ascii="Times New Roman" w:hAnsi="Times New Roman"/>
          <w:iCs/>
          <w:sz w:val="24"/>
        </w:rPr>
        <w:t xml:space="preserve">В сфере универсальных учебных коммуникативных действий:</w:t>
      </w:r>
      <w:r/>
    </w:p>
    <w:p>
      <w:pPr>
        <w:pStyle w:val="903"/>
        <w:ind w:left="720" w:firstLine="0"/>
        <w:rPr>
          <w:rFonts w:ascii="Times New Roman" w:hAnsi="Times New Roman"/>
          <w:sz w:val="24"/>
        </w:rPr>
      </w:pPr>
      <w:r>
        <w:rPr>
          <w:rStyle w:val="904"/>
          <w:rFonts w:ascii="Times New Roman" w:hAnsi="Times New Roman"/>
          <w:iCs/>
          <w:sz w:val="24"/>
        </w:rPr>
        <w:t xml:space="preserve">общение</w:t>
      </w:r>
      <w:r>
        <w:rPr>
          <w:rFonts w:ascii="Times New Roman" w:hAnsi="Times New Roman"/>
          <w:sz w:val="24"/>
        </w:rPr>
      </w:r>
      <w:r/>
    </w:p>
    <w:p>
      <w:pPr>
        <w:pStyle w:val="903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представлять особенности взаимодействия людей в исторических обществах и современном мире; </w:t>
      </w:r>
      <w:r>
        <w:rPr>
          <w:rFonts w:ascii="Times New Roman" w:hAnsi="Times New Roman"/>
          <w:sz w:val="24"/>
        </w:rPr>
      </w:r>
      <w:r/>
    </w:p>
    <w:p>
      <w:pPr>
        <w:pStyle w:val="903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участвовать в обсуждении событий и личностей прошлого, раскрывать различие и сходство высказываемых оценок;</w:t>
      </w:r>
      <w:r>
        <w:rPr>
          <w:rFonts w:ascii="Times New Roman" w:hAnsi="Times New Roman"/>
          <w:sz w:val="24"/>
        </w:rPr>
      </w:r>
      <w:r/>
    </w:p>
    <w:p>
      <w:pPr>
        <w:pStyle w:val="903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выражать и аргументировать свою точку зрения в устном высказывании, письменном тексте; </w:t>
      </w:r>
      <w:r>
        <w:rPr>
          <w:rFonts w:ascii="Times New Roman" w:hAnsi="Times New Roman"/>
          <w:sz w:val="24"/>
        </w:rPr>
      </w:r>
      <w:r/>
    </w:p>
    <w:p>
      <w:pPr>
        <w:pStyle w:val="903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публично представлять результаты выполненного исследования, проекта; </w:t>
      </w:r>
      <w:r>
        <w:rPr>
          <w:rStyle w:val="904"/>
          <w:rFonts w:ascii="Times New Roman" w:hAnsi="Times New Roman"/>
          <w:iCs/>
          <w:sz w:val="24"/>
        </w:rPr>
        <w:t xml:space="preserve">осуществление совместной деятельности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</w:r>
      <w:r/>
    </w:p>
    <w:p>
      <w:pPr>
        <w:pStyle w:val="903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осознавать на основе ист</w:t>
      </w:r>
      <w:r>
        <w:rPr>
          <w:rFonts w:ascii="Times New Roman" w:hAnsi="Times New Roman"/>
          <w:sz w:val="24"/>
        </w:rPr>
        <w:t xml:space="preserve">о</w:t>
      </w:r>
      <w:r>
        <w:rPr>
          <w:rFonts w:ascii="Times New Roman" w:hAnsi="Times New Roman"/>
          <w:sz w:val="24"/>
        </w:rPr>
        <w:t xml:space="preserve">рических примеров значение совместной работы как эффективного средства достижения поставленных целей; </w:t>
      </w:r>
      <w:r>
        <w:rPr>
          <w:rFonts w:ascii="Times New Roman" w:hAnsi="Times New Roman"/>
          <w:sz w:val="24"/>
        </w:rPr>
      </w:r>
      <w:r/>
    </w:p>
    <w:p>
      <w:pPr>
        <w:pStyle w:val="903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планировать и осущест</w:t>
      </w:r>
      <w:r>
        <w:rPr>
          <w:rFonts w:ascii="Times New Roman" w:hAnsi="Times New Roman"/>
          <w:sz w:val="24"/>
        </w:rPr>
        <w:t xml:space="preserve">в</w:t>
      </w:r>
      <w:r>
        <w:rPr>
          <w:rFonts w:ascii="Times New Roman" w:hAnsi="Times New Roman"/>
          <w:sz w:val="24"/>
        </w:rPr>
        <w:t xml:space="preserve">лять совместную работу, коллективные учебные проекты по истории, в том числе — на региональном материале; </w:t>
      </w:r>
      <w:r>
        <w:rPr>
          <w:rFonts w:ascii="Times New Roman" w:hAnsi="Times New Roman"/>
          <w:sz w:val="24"/>
        </w:rPr>
      </w:r>
      <w:r/>
    </w:p>
    <w:p>
      <w:pPr>
        <w:pStyle w:val="903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определять свое участие в общей работе и координировать свои действия с другими членами команды;</w:t>
      </w:r>
      <w:r>
        <w:rPr>
          <w:rFonts w:ascii="Times New Roman" w:hAnsi="Times New Roman"/>
          <w:sz w:val="24"/>
        </w:rPr>
      </w:r>
      <w:r/>
    </w:p>
    <w:p>
      <w:pPr>
        <w:pStyle w:val="903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оценивать полученные результаты и свой вклад в общую работу.</w:t>
      </w:r>
      <w:r/>
    </w:p>
    <w:p>
      <w:pPr>
        <w:pStyle w:val="905"/>
        <w:ind w:left="720" w:firstLine="0"/>
        <w:rPr>
          <w:rStyle w:val="904"/>
          <w:rFonts w:ascii="Times New Roman" w:hAnsi="Times New Roman"/>
          <w:iCs/>
          <w:sz w:val="24"/>
        </w:rPr>
      </w:pPr>
      <w:r>
        <w:rPr>
          <w:rStyle w:val="904"/>
          <w:rFonts w:ascii="Times New Roman" w:hAnsi="Times New Roman"/>
          <w:iCs/>
          <w:sz w:val="24"/>
        </w:rPr>
        <w:t xml:space="preserve">В сфере универсальных учебных регулятивных действий:</w:t>
      </w:r>
      <w:r/>
    </w:p>
    <w:p>
      <w:pPr>
        <w:pStyle w:val="903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Style w:val="904"/>
          <w:rFonts w:ascii="Times New Roman" w:hAnsi="Times New Roman"/>
          <w:iCs/>
          <w:sz w:val="24"/>
        </w:rPr>
        <w:t xml:space="preserve">владение</w:t>
      </w:r>
      <w:r>
        <w:rPr>
          <w:rFonts w:ascii="Times New Roman" w:hAnsi="Times New Roman"/>
          <w:sz w:val="24"/>
        </w:rPr>
        <w:t xml:space="preserve">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  </w:t>
      </w:r>
      <w:r/>
    </w:p>
    <w:p>
      <w:pPr>
        <w:pStyle w:val="903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Style w:val="904"/>
          <w:rFonts w:ascii="Times New Roman" w:hAnsi="Times New Roman"/>
          <w:iCs/>
          <w:sz w:val="24"/>
        </w:rPr>
        <w:t xml:space="preserve">владение приемами самоконтроля</w:t>
      </w:r>
      <w:r>
        <w:rPr>
          <w:rFonts w:ascii="Times New Roman" w:hAnsi="Times New Roman"/>
          <w:sz w:val="24"/>
        </w:rPr>
        <w:t xml:space="preserve"> — осуществление самоконтроля, р</w:t>
      </w:r>
      <w:r>
        <w:rPr>
          <w:rFonts w:ascii="Times New Roman" w:hAnsi="Times New Roman"/>
          <w:sz w:val="24"/>
        </w:rPr>
        <w:t xml:space="preserve">е</w:t>
      </w:r>
      <w:r>
        <w:rPr>
          <w:rFonts w:ascii="Times New Roman" w:hAnsi="Times New Roman"/>
          <w:sz w:val="24"/>
        </w:rPr>
        <w:t xml:space="preserve">флексии и самооценки полученных результатов; способность вносить коррективы в свою работу с учетом установленных ошибок, возни</w:t>
      </w:r>
      <w:r>
        <w:rPr>
          <w:rFonts w:ascii="Times New Roman" w:hAnsi="Times New Roman"/>
          <w:sz w:val="24"/>
        </w:rPr>
        <w:t xml:space="preserve">к</w:t>
      </w:r>
      <w:r>
        <w:rPr>
          <w:rFonts w:ascii="Times New Roman" w:hAnsi="Times New Roman"/>
          <w:sz w:val="24"/>
        </w:rPr>
        <w:t xml:space="preserve">ших трудностей. </w:t>
      </w:r>
      <w:r/>
    </w:p>
    <w:p>
      <w:pPr>
        <w:pStyle w:val="905"/>
        <w:numPr>
          <w:ilvl w:val="0"/>
          <w:numId w:val="18"/>
        </w:numPr>
        <w:rPr>
          <w:rStyle w:val="904"/>
          <w:rFonts w:ascii="Times New Roman" w:hAnsi="Times New Roman"/>
          <w:iCs/>
          <w:sz w:val="24"/>
        </w:rPr>
      </w:pPr>
      <w:r>
        <w:rPr>
          <w:rStyle w:val="904"/>
          <w:rFonts w:ascii="Times New Roman" w:hAnsi="Times New Roman"/>
          <w:iCs/>
          <w:sz w:val="24"/>
        </w:rPr>
        <w:t xml:space="preserve">В сфере эмоционального интеллекта, понимания себя и других:</w:t>
      </w:r>
      <w:r/>
    </w:p>
    <w:p>
      <w:pPr>
        <w:pStyle w:val="903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выявлять на примерах исторических ситуаций роль эмоций в отнош</w:t>
      </w:r>
      <w:r>
        <w:rPr>
          <w:rFonts w:ascii="Times New Roman" w:hAnsi="Times New Roman"/>
          <w:sz w:val="24"/>
        </w:rPr>
        <w:t xml:space="preserve">е</w:t>
      </w:r>
      <w:r>
        <w:rPr>
          <w:rFonts w:ascii="Times New Roman" w:hAnsi="Times New Roman"/>
          <w:sz w:val="24"/>
        </w:rPr>
        <w:t xml:space="preserve">ниях между людьми; </w:t>
      </w:r>
      <w:r/>
    </w:p>
    <w:p>
      <w:pPr>
        <w:pStyle w:val="903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ставить себя на место другого человека, понимать мотивы действий другого (в исторических ситуациях и окружающей действительности);</w:t>
      </w:r>
      <w:r/>
    </w:p>
    <w:p>
      <w:pPr>
        <w:pStyle w:val="903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регулировать способ выражения своих эмоций с учетом позиций и мнений других участников общения. </w:t>
      </w:r>
      <w:r/>
    </w:p>
    <w:p>
      <w:pPr>
        <w:pStyle w:val="661"/>
        <w:spacing w:after="0" w:line="240" w:lineRule="auto"/>
        <w:shd w:val="clear" w:color="auto" w:fill="ffffff"/>
        <w:rPr>
          <w:rFonts w:ascii="Times New Roman" w:hAnsi="Times New Roman"/>
          <w:b/>
          <w:bCs/>
          <w:color w:val="000000"/>
          <w:sz w:val="32"/>
          <w:szCs w:val="24"/>
        </w:rPr>
      </w:pPr>
      <w:r>
        <w:rPr>
          <w:rFonts w:ascii="Times New Roman" w:hAnsi="Times New Roman"/>
          <w:b/>
          <w:bCs/>
          <w:color w:val="000000"/>
          <w:sz w:val="32"/>
          <w:szCs w:val="24"/>
        </w:rPr>
      </w:r>
      <w:r/>
    </w:p>
    <w:p>
      <w:pPr>
        <w:pStyle w:val="661"/>
        <w:jc w:val="both"/>
        <w:spacing w:after="0" w:line="294" w:lineRule="atLeast"/>
        <w:shd w:val="clear" w:color="auto" w:fill="ffffff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Метапредметные результаты 6 классов</w:t>
      </w:r>
      <w:r>
        <w:rPr>
          <w:rFonts w:ascii="Liberation Serif" w:hAnsi="Liberation Serif"/>
          <w:sz w:val="24"/>
          <w:szCs w:val="24"/>
        </w:rPr>
        <w:t xml:space="preserve">: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905"/>
        <w:ind w:firstLine="0"/>
        <w:rPr>
          <w:rStyle w:val="904"/>
          <w:rFonts w:ascii="Times New Roman" w:hAnsi="Times New Roman"/>
          <w:iCs/>
          <w:sz w:val="24"/>
          <w:szCs w:val="24"/>
        </w:rPr>
      </w:pPr>
      <w:r>
        <w:rPr>
          <w:rStyle w:val="904"/>
          <w:rFonts w:ascii="Times New Roman" w:hAnsi="Times New Roman"/>
          <w:iCs/>
          <w:sz w:val="24"/>
          <w:szCs w:val="24"/>
        </w:rPr>
        <w:t xml:space="preserve">В сфере универсальных учебных познавательных действий:</w:t>
      </w:r>
      <w:r/>
    </w:p>
    <w:p>
      <w:pPr>
        <w:pStyle w:val="903"/>
        <w:rPr>
          <w:rFonts w:ascii="Times New Roman" w:hAnsi="Times New Roman"/>
          <w:sz w:val="24"/>
          <w:szCs w:val="24"/>
        </w:rPr>
      </w:pPr>
      <w:r>
        <w:rPr>
          <w:rStyle w:val="904"/>
          <w:rFonts w:ascii="Times New Roman" w:hAnsi="Times New Roman"/>
          <w:iCs/>
          <w:sz w:val="24"/>
          <w:szCs w:val="24"/>
        </w:rPr>
        <w:t xml:space="preserve">владение базовыми логическими действиями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систематизировать и обобщать исторические факты (в форме таблиц, схем);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выявлять характерные признаки исторических явлений; раскрывать причинно-следственные связи событий;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сравнивать события, ситуации, выявляя общие черты и различия;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формулировать и обосновывать в</w:t>
      </w:r>
      <w:r>
        <w:rPr>
          <w:rFonts w:ascii="Times New Roman" w:hAnsi="Times New Roman"/>
          <w:sz w:val="24"/>
          <w:szCs w:val="24"/>
        </w:rPr>
        <w:t xml:space="preserve">ы</w:t>
      </w:r>
      <w:r>
        <w:rPr>
          <w:rFonts w:ascii="Times New Roman" w:hAnsi="Times New Roman"/>
          <w:sz w:val="24"/>
          <w:szCs w:val="24"/>
        </w:rPr>
        <w:t xml:space="preserve">воды;</w:t>
      </w:r>
      <w:r/>
    </w:p>
    <w:p>
      <w:pPr>
        <w:pStyle w:val="903"/>
        <w:rPr>
          <w:rFonts w:ascii="Times New Roman" w:hAnsi="Times New Roman"/>
          <w:spacing w:val="-2"/>
          <w:sz w:val="24"/>
          <w:szCs w:val="24"/>
        </w:rPr>
      </w:pPr>
      <w:r>
        <w:rPr>
          <w:rStyle w:val="904"/>
          <w:rFonts w:ascii="Times New Roman" w:hAnsi="Times New Roman"/>
          <w:iCs/>
          <w:spacing w:val="-2"/>
          <w:sz w:val="24"/>
          <w:szCs w:val="24"/>
        </w:rPr>
        <w:t xml:space="preserve">владение базовыми исследовательскими действиями</w:t>
      </w:r>
      <w:r>
        <w:rPr>
          <w:rFonts w:ascii="Times New Roman" w:hAnsi="Times New Roman"/>
          <w:spacing w:val="-2"/>
          <w:sz w:val="24"/>
          <w:szCs w:val="24"/>
        </w:rPr>
        <w:t xml:space="preserve">: </w:t>
      </w:r>
      <w:r>
        <w:rPr>
          <w:rFonts w:ascii="Times New Roman" w:hAnsi="Times New Roman"/>
          <w:spacing w:val="-2"/>
          <w:sz w:val="24"/>
          <w:szCs w:val="24"/>
        </w:rPr>
      </w:r>
      <w:r/>
    </w:p>
    <w:p>
      <w:pPr>
        <w:pStyle w:val="903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определять позн</w:t>
      </w:r>
      <w:r>
        <w:rPr>
          <w:rFonts w:ascii="Times New Roman" w:hAnsi="Times New Roman"/>
          <w:spacing w:val="-2"/>
          <w:sz w:val="24"/>
          <w:szCs w:val="24"/>
        </w:rPr>
        <w:t xml:space="preserve">а</w:t>
      </w:r>
      <w:r>
        <w:rPr>
          <w:rFonts w:ascii="Times New Roman" w:hAnsi="Times New Roman"/>
          <w:spacing w:val="-2"/>
          <w:sz w:val="24"/>
          <w:szCs w:val="24"/>
        </w:rPr>
        <w:t xml:space="preserve">вательную задачу; намечать путь ее решения и осуществлять подбор исторического материала, объекта; </w:t>
      </w:r>
      <w:r>
        <w:rPr>
          <w:rFonts w:ascii="Times New Roman" w:hAnsi="Times New Roman"/>
          <w:spacing w:val="-2"/>
          <w:sz w:val="24"/>
          <w:szCs w:val="24"/>
        </w:rPr>
      </w:r>
      <w:r/>
    </w:p>
    <w:p>
      <w:pPr>
        <w:pStyle w:val="903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систематизировать и анализировать исторические факты, осуществлять реконструкцию исторических с</w:t>
      </w:r>
      <w:r>
        <w:rPr>
          <w:rFonts w:ascii="Times New Roman" w:hAnsi="Times New Roman"/>
          <w:spacing w:val="-2"/>
          <w:sz w:val="24"/>
          <w:szCs w:val="24"/>
        </w:rPr>
        <w:t xml:space="preserve">о</w:t>
      </w:r>
      <w:r>
        <w:rPr>
          <w:rFonts w:ascii="Times New Roman" w:hAnsi="Times New Roman"/>
          <w:spacing w:val="-2"/>
          <w:sz w:val="24"/>
          <w:szCs w:val="24"/>
        </w:rPr>
        <w:t xml:space="preserve">бытий; </w:t>
      </w:r>
      <w:r>
        <w:rPr>
          <w:rFonts w:ascii="Times New Roman" w:hAnsi="Times New Roman"/>
          <w:spacing w:val="-2"/>
          <w:sz w:val="24"/>
          <w:szCs w:val="24"/>
        </w:rPr>
      </w:r>
      <w:r/>
    </w:p>
    <w:p>
      <w:pPr>
        <w:pStyle w:val="903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соотносить полученный результат с имеющимся знанием; </w:t>
      </w:r>
      <w:r>
        <w:rPr>
          <w:rFonts w:ascii="Times New Roman" w:hAnsi="Times New Roman"/>
          <w:spacing w:val="-2"/>
          <w:sz w:val="24"/>
          <w:szCs w:val="24"/>
        </w:rPr>
      </w:r>
      <w:r/>
    </w:p>
    <w:p>
      <w:pPr>
        <w:pStyle w:val="903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определять новизну и обоснованность полученного результата; </w:t>
      </w:r>
      <w:r>
        <w:rPr>
          <w:rFonts w:ascii="Times New Roman" w:hAnsi="Times New Roman"/>
          <w:spacing w:val="-2"/>
          <w:sz w:val="24"/>
          <w:szCs w:val="24"/>
        </w:rPr>
      </w:r>
      <w:r/>
    </w:p>
    <w:p>
      <w:pPr>
        <w:pStyle w:val="903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представлять результаты своей деятельности в различных формах (соо</w:t>
      </w:r>
      <w:r>
        <w:rPr>
          <w:rFonts w:ascii="Times New Roman" w:hAnsi="Times New Roman"/>
          <w:spacing w:val="-2"/>
          <w:sz w:val="24"/>
          <w:szCs w:val="24"/>
        </w:rPr>
        <w:t xml:space="preserve">б</w:t>
      </w:r>
      <w:r>
        <w:rPr>
          <w:rFonts w:ascii="Times New Roman" w:hAnsi="Times New Roman"/>
          <w:spacing w:val="-2"/>
          <w:sz w:val="24"/>
          <w:szCs w:val="24"/>
        </w:rPr>
        <w:t xml:space="preserve">щение, эссе, презентация, реферат, учебный проект и др.); </w:t>
      </w:r>
      <w:r/>
    </w:p>
    <w:p>
      <w:pPr>
        <w:pStyle w:val="903"/>
        <w:rPr>
          <w:rFonts w:ascii="Times New Roman" w:hAnsi="Times New Roman"/>
          <w:sz w:val="24"/>
          <w:szCs w:val="24"/>
        </w:rPr>
      </w:pPr>
      <w:r>
        <w:rPr>
          <w:rStyle w:val="904"/>
          <w:rFonts w:ascii="Times New Roman" w:hAnsi="Times New Roman"/>
          <w:iCs/>
          <w:sz w:val="24"/>
          <w:szCs w:val="24"/>
        </w:rPr>
        <w:t xml:space="preserve">работа с информацией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 — извлекать информацию из источника;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виды источников и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 </w:t>
      </w:r>
      <w:r/>
    </w:p>
    <w:p>
      <w:pPr>
        <w:pStyle w:val="905"/>
        <w:rPr>
          <w:rStyle w:val="904"/>
          <w:rFonts w:ascii="Times New Roman" w:hAnsi="Times New Roman"/>
          <w:iCs/>
          <w:sz w:val="24"/>
          <w:szCs w:val="24"/>
        </w:rPr>
      </w:pPr>
      <w:r>
        <w:rPr>
          <w:rStyle w:val="904"/>
          <w:rFonts w:ascii="Times New Roman" w:hAnsi="Times New Roman"/>
          <w:iCs/>
          <w:sz w:val="24"/>
          <w:szCs w:val="24"/>
        </w:rPr>
        <w:t xml:space="preserve">В сфере универсальных учебных коммуникативных действий:</w:t>
      </w:r>
      <w:r/>
    </w:p>
    <w:p>
      <w:pPr>
        <w:pStyle w:val="903"/>
        <w:rPr>
          <w:rFonts w:ascii="Times New Roman" w:hAnsi="Times New Roman"/>
          <w:sz w:val="24"/>
          <w:szCs w:val="24"/>
        </w:rPr>
      </w:pPr>
      <w:r>
        <w:rPr>
          <w:rStyle w:val="904"/>
          <w:rFonts w:ascii="Times New Roman" w:hAnsi="Times New Roman"/>
          <w:iCs/>
          <w:sz w:val="24"/>
          <w:szCs w:val="24"/>
        </w:rPr>
        <w:t xml:space="preserve">общение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представлять особенности взаимодействия людей в исторических обществах и современном мире;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участвовать в обсуждении событий и личностей прошлого, раскрывать различие и сходство высказываемых оценок;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выражать и аргументировать свою точку зрения в устном высказывании, письменном тексте;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  <w:r/>
    </w:p>
    <w:p>
      <w:pPr>
        <w:pStyle w:val="903"/>
        <w:rPr>
          <w:rFonts w:ascii="Times New Roman" w:hAnsi="Times New Roman"/>
          <w:sz w:val="24"/>
          <w:szCs w:val="24"/>
        </w:rPr>
      </w:pPr>
      <w:r>
        <w:rPr>
          <w:rStyle w:val="904"/>
          <w:rFonts w:ascii="Times New Roman" w:hAnsi="Times New Roman"/>
          <w:iCs/>
          <w:sz w:val="24"/>
          <w:szCs w:val="24"/>
        </w:rPr>
        <w:t xml:space="preserve">осуществление совместной деятельности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осознавать на основе ист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рических примеров значение совместной работы как эффективного средства достижения поставленных целей;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планировать и осущест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лять совместную работу, коллективные учебные проекты по истории, в том числе — на региональном материале;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определять свое участие в общей работе и координировать свои действия с другими членами команды;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оценивать полученные результаты и свой вклад в общую работу.</w:t>
      </w:r>
      <w:r/>
    </w:p>
    <w:p>
      <w:pPr>
        <w:pStyle w:val="905"/>
        <w:rPr>
          <w:rStyle w:val="904"/>
          <w:rFonts w:ascii="Times New Roman" w:hAnsi="Times New Roman"/>
          <w:iCs/>
          <w:sz w:val="24"/>
          <w:szCs w:val="24"/>
        </w:rPr>
      </w:pPr>
      <w:r>
        <w:rPr>
          <w:rStyle w:val="904"/>
          <w:rFonts w:ascii="Times New Roman" w:hAnsi="Times New Roman"/>
          <w:iCs/>
          <w:sz w:val="24"/>
          <w:szCs w:val="24"/>
        </w:rPr>
        <w:t xml:space="preserve">В сфере универсальных учебных регулятивных действий:</w:t>
      </w:r>
      <w:r/>
    </w:p>
    <w:p>
      <w:pPr>
        <w:pStyle w:val="90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Style w:val="904"/>
          <w:rFonts w:ascii="Times New Roman" w:hAnsi="Times New Roman"/>
          <w:iCs/>
          <w:sz w:val="24"/>
          <w:szCs w:val="24"/>
        </w:rPr>
        <w:t xml:space="preserve">владение</w:t>
      </w:r>
      <w:r>
        <w:rPr>
          <w:rFonts w:ascii="Times New Roman" w:hAnsi="Times New Roman"/>
          <w:sz w:val="24"/>
          <w:szCs w:val="24"/>
        </w:rPr>
        <w:t xml:space="preserve">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  </w:t>
      </w:r>
      <w:r/>
    </w:p>
    <w:p>
      <w:pPr>
        <w:pStyle w:val="90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Style w:val="904"/>
          <w:rFonts w:ascii="Times New Roman" w:hAnsi="Times New Roman"/>
          <w:iCs/>
          <w:sz w:val="24"/>
          <w:szCs w:val="24"/>
        </w:rPr>
        <w:t xml:space="preserve">владение приемами самоконтроля</w:t>
      </w:r>
      <w:r>
        <w:rPr>
          <w:rFonts w:ascii="Times New Roman" w:hAnsi="Times New Roman"/>
          <w:sz w:val="24"/>
          <w:szCs w:val="24"/>
        </w:rPr>
        <w:t xml:space="preserve"> — осуществление самоконтроля, р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флексии и самооценки полученных результатов; способность вносить коррективы в свою работу с учетом установленных ошибок, возни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ших трудностей. </w:t>
      </w:r>
      <w:r/>
    </w:p>
    <w:p>
      <w:pPr>
        <w:pStyle w:val="905"/>
        <w:ind w:firstLine="0"/>
        <w:rPr>
          <w:rStyle w:val="904"/>
          <w:rFonts w:ascii="Times New Roman" w:hAnsi="Times New Roman"/>
          <w:iCs/>
          <w:sz w:val="24"/>
          <w:szCs w:val="24"/>
        </w:rPr>
      </w:pPr>
      <w:r>
        <w:rPr>
          <w:rStyle w:val="904"/>
          <w:rFonts w:ascii="Times New Roman" w:hAnsi="Times New Roman"/>
          <w:iCs/>
          <w:sz w:val="24"/>
          <w:szCs w:val="24"/>
        </w:rPr>
        <w:t xml:space="preserve">В сфере эмоционального интеллекта, понимания себя и других:</w:t>
      </w:r>
      <w:r/>
    </w:p>
    <w:p>
      <w:pPr>
        <w:pStyle w:val="90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выявлять на примерах исторических ситуаций роль эмоций в отнош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ниях между людьми; </w:t>
      </w:r>
      <w:r/>
    </w:p>
    <w:p>
      <w:pPr>
        <w:pStyle w:val="90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ставить себя на место другого человека, понимать мотивы действий другого (в исторических ситуациях и окружающей действительности);</w:t>
      </w:r>
      <w:r/>
    </w:p>
    <w:p>
      <w:pPr>
        <w:pStyle w:val="90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регулировать способ выражения своих эмоций с учетом позиций и мнений других участников общения. </w:t>
      </w:r>
      <w:r/>
    </w:p>
    <w:p>
      <w:pPr>
        <w:pStyle w:val="661"/>
        <w:jc w:val="both"/>
        <w:spacing w:after="0" w:line="294" w:lineRule="atLeast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61"/>
        <w:jc w:val="both"/>
        <w:spacing w:after="0" w:line="294" w:lineRule="atLeast"/>
        <w:shd w:val="clear" w:color="auto" w:fill="ffffff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Метапредметные результаты 7 классов</w:t>
      </w:r>
      <w:r>
        <w:rPr>
          <w:rFonts w:ascii="Liberation Serif" w:hAnsi="Liberation Serif"/>
          <w:sz w:val="24"/>
          <w:szCs w:val="24"/>
        </w:rPr>
        <w:t xml:space="preserve">:</w:t>
      </w:r>
      <w:r/>
    </w:p>
    <w:p>
      <w:pPr>
        <w:pStyle w:val="905"/>
        <w:ind w:firstLine="0"/>
        <w:rPr>
          <w:rStyle w:val="904"/>
          <w:rFonts w:ascii="Times New Roman" w:hAnsi="Times New Roman"/>
          <w:iCs/>
          <w:sz w:val="24"/>
          <w:szCs w:val="24"/>
        </w:rPr>
      </w:pPr>
      <w:r>
        <w:rPr>
          <w:rStyle w:val="904"/>
          <w:rFonts w:ascii="Times New Roman" w:hAnsi="Times New Roman"/>
          <w:iCs/>
          <w:sz w:val="24"/>
          <w:szCs w:val="24"/>
        </w:rPr>
        <w:t xml:space="preserve">В сфере универсальных учебных познавательных действий:</w:t>
      </w:r>
      <w:r/>
    </w:p>
    <w:p>
      <w:pPr>
        <w:pStyle w:val="903"/>
        <w:rPr>
          <w:rFonts w:ascii="Times New Roman" w:hAnsi="Times New Roman"/>
          <w:sz w:val="24"/>
          <w:szCs w:val="24"/>
        </w:rPr>
      </w:pPr>
      <w:r>
        <w:rPr>
          <w:rStyle w:val="904"/>
          <w:rFonts w:ascii="Times New Roman" w:hAnsi="Times New Roman"/>
          <w:iCs/>
          <w:sz w:val="24"/>
          <w:szCs w:val="24"/>
        </w:rPr>
        <w:t xml:space="preserve">владение базовыми логическими действиями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систематизировать и обобщать исторические факты (в форме таблиц, схем);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выявлять характерные признаки исторических явлений; раскрывать причинно-следственные связи событий;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сравнивать события, ситуации, выявляя общие черты и различия;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формулировать и обосновывать в</w:t>
      </w:r>
      <w:r>
        <w:rPr>
          <w:rFonts w:ascii="Times New Roman" w:hAnsi="Times New Roman"/>
          <w:sz w:val="24"/>
          <w:szCs w:val="24"/>
        </w:rPr>
        <w:t xml:space="preserve">ы</w:t>
      </w:r>
      <w:r>
        <w:rPr>
          <w:rFonts w:ascii="Times New Roman" w:hAnsi="Times New Roman"/>
          <w:sz w:val="24"/>
          <w:szCs w:val="24"/>
        </w:rPr>
        <w:t xml:space="preserve">воды;</w:t>
      </w:r>
      <w:r/>
    </w:p>
    <w:p>
      <w:pPr>
        <w:pStyle w:val="903"/>
        <w:rPr>
          <w:rFonts w:ascii="Times New Roman" w:hAnsi="Times New Roman"/>
          <w:spacing w:val="-2"/>
          <w:sz w:val="24"/>
          <w:szCs w:val="24"/>
        </w:rPr>
      </w:pPr>
      <w:r>
        <w:rPr>
          <w:rStyle w:val="904"/>
          <w:rFonts w:ascii="Times New Roman" w:hAnsi="Times New Roman"/>
          <w:iCs/>
          <w:spacing w:val="-2"/>
          <w:sz w:val="24"/>
          <w:szCs w:val="24"/>
        </w:rPr>
        <w:t xml:space="preserve">владение базовыми исследовательскими действиями</w:t>
      </w:r>
      <w:r>
        <w:rPr>
          <w:rFonts w:ascii="Times New Roman" w:hAnsi="Times New Roman"/>
          <w:spacing w:val="-2"/>
          <w:sz w:val="24"/>
          <w:szCs w:val="24"/>
        </w:rPr>
        <w:t xml:space="preserve">: </w:t>
      </w:r>
      <w:r>
        <w:rPr>
          <w:rFonts w:ascii="Times New Roman" w:hAnsi="Times New Roman"/>
          <w:spacing w:val="-2"/>
          <w:sz w:val="24"/>
          <w:szCs w:val="24"/>
        </w:rPr>
      </w:r>
      <w:r/>
    </w:p>
    <w:p>
      <w:pPr>
        <w:pStyle w:val="903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определять позн</w:t>
      </w:r>
      <w:r>
        <w:rPr>
          <w:rFonts w:ascii="Times New Roman" w:hAnsi="Times New Roman"/>
          <w:spacing w:val="-2"/>
          <w:sz w:val="24"/>
          <w:szCs w:val="24"/>
        </w:rPr>
        <w:t xml:space="preserve">а</w:t>
      </w:r>
      <w:r>
        <w:rPr>
          <w:rFonts w:ascii="Times New Roman" w:hAnsi="Times New Roman"/>
          <w:spacing w:val="-2"/>
          <w:sz w:val="24"/>
          <w:szCs w:val="24"/>
        </w:rPr>
        <w:t xml:space="preserve">вательную задачу; намечать путь ее решения и осуществлять подбор исторического материала, объекта; </w:t>
      </w:r>
      <w:r>
        <w:rPr>
          <w:rFonts w:ascii="Times New Roman" w:hAnsi="Times New Roman"/>
          <w:spacing w:val="-2"/>
          <w:sz w:val="24"/>
          <w:szCs w:val="24"/>
        </w:rPr>
      </w:r>
      <w:r/>
    </w:p>
    <w:p>
      <w:pPr>
        <w:pStyle w:val="903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систематизировать и анализировать исторические факты, осуществлять реконструкцию исторических с</w:t>
      </w:r>
      <w:r>
        <w:rPr>
          <w:rFonts w:ascii="Times New Roman" w:hAnsi="Times New Roman"/>
          <w:spacing w:val="-2"/>
          <w:sz w:val="24"/>
          <w:szCs w:val="24"/>
        </w:rPr>
        <w:t xml:space="preserve">о</w:t>
      </w:r>
      <w:r>
        <w:rPr>
          <w:rFonts w:ascii="Times New Roman" w:hAnsi="Times New Roman"/>
          <w:spacing w:val="-2"/>
          <w:sz w:val="24"/>
          <w:szCs w:val="24"/>
        </w:rPr>
        <w:t xml:space="preserve">бытий; </w:t>
      </w:r>
      <w:r>
        <w:rPr>
          <w:rFonts w:ascii="Times New Roman" w:hAnsi="Times New Roman"/>
          <w:spacing w:val="-2"/>
          <w:sz w:val="24"/>
          <w:szCs w:val="24"/>
        </w:rPr>
      </w:r>
      <w:r/>
    </w:p>
    <w:p>
      <w:pPr>
        <w:pStyle w:val="903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соотносить полученный результат с имеющимся знанием; </w:t>
      </w:r>
      <w:r>
        <w:rPr>
          <w:rFonts w:ascii="Times New Roman" w:hAnsi="Times New Roman"/>
          <w:spacing w:val="-2"/>
          <w:sz w:val="24"/>
          <w:szCs w:val="24"/>
        </w:rPr>
      </w:r>
      <w:r/>
    </w:p>
    <w:p>
      <w:pPr>
        <w:pStyle w:val="903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определять новизну и обоснованность полученного результата; </w:t>
      </w:r>
      <w:r>
        <w:rPr>
          <w:rFonts w:ascii="Times New Roman" w:hAnsi="Times New Roman"/>
          <w:spacing w:val="-2"/>
          <w:sz w:val="24"/>
          <w:szCs w:val="24"/>
        </w:rPr>
      </w:r>
      <w:r/>
    </w:p>
    <w:p>
      <w:pPr>
        <w:pStyle w:val="903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представлять результаты своей деятельности в различных формах (соо</w:t>
      </w:r>
      <w:r>
        <w:rPr>
          <w:rFonts w:ascii="Times New Roman" w:hAnsi="Times New Roman"/>
          <w:spacing w:val="-2"/>
          <w:sz w:val="24"/>
          <w:szCs w:val="24"/>
        </w:rPr>
        <w:t xml:space="preserve">б</w:t>
      </w:r>
      <w:r>
        <w:rPr>
          <w:rFonts w:ascii="Times New Roman" w:hAnsi="Times New Roman"/>
          <w:spacing w:val="-2"/>
          <w:sz w:val="24"/>
          <w:szCs w:val="24"/>
        </w:rPr>
        <w:t xml:space="preserve">щение, эссе, презентация, реферат, учебный проект и др.); </w:t>
      </w:r>
      <w:r/>
    </w:p>
    <w:p>
      <w:pPr>
        <w:pStyle w:val="903"/>
        <w:rPr>
          <w:rFonts w:ascii="Times New Roman" w:hAnsi="Times New Roman"/>
          <w:sz w:val="24"/>
          <w:szCs w:val="24"/>
        </w:rPr>
      </w:pPr>
      <w:r>
        <w:rPr>
          <w:rStyle w:val="904"/>
          <w:rFonts w:ascii="Times New Roman" w:hAnsi="Times New Roman"/>
          <w:iCs/>
          <w:sz w:val="24"/>
          <w:szCs w:val="24"/>
        </w:rPr>
        <w:t xml:space="preserve">работа с информацией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 — извлекать информацию из источника;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виды источников и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 </w:t>
      </w:r>
      <w:r/>
    </w:p>
    <w:p>
      <w:pPr>
        <w:pStyle w:val="905"/>
        <w:rPr>
          <w:rStyle w:val="904"/>
          <w:rFonts w:ascii="Times New Roman" w:hAnsi="Times New Roman"/>
          <w:iCs/>
          <w:sz w:val="24"/>
          <w:szCs w:val="24"/>
        </w:rPr>
      </w:pPr>
      <w:r>
        <w:rPr>
          <w:rStyle w:val="904"/>
          <w:rFonts w:ascii="Times New Roman" w:hAnsi="Times New Roman"/>
          <w:iCs/>
          <w:sz w:val="24"/>
          <w:szCs w:val="24"/>
        </w:rPr>
        <w:t xml:space="preserve">В сфере универсальных учебных коммуникативных действий:</w:t>
      </w:r>
      <w:r/>
    </w:p>
    <w:p>
      <w:pPr>
        <w:pStyle w:val="903"/>
        <w:rPr>
          <w:rFonts w:ascii="Times New Roman" w:hAnsi="Times New Roman"/>
          <w:sz w:val="24"/>
          <w:szCs w:val="24"/>
        </w:rPr>
      </w:pPr>
      <w:r>
        <w:rPr>
          <w:rStyle w:val="904"/>
          <w:rFonts w:ascii="Times New Roman" w:hAnsi="Times New Roman"/>
          <w:iCs/>
          <w:sz w:val="24"/>
          <w:szCs w:val="24"/>
        </w:rPr>
        <w:t xml:space="preserve">общение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представлять особенности взаимодействия людей в исторических обществах и современном мире;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участвовать в обсуждении событий и личностей прошлого, раскрывать различие и сходство высказываемых оценок;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выражать и аргументировать свою точку зрения в устном высказывании, письменном тексте;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  <w:r/>
    </w:p>
    <w:p>
      <w:pPr>
        <w:pStyle w:val="903"/>
        <w:rPr>
          <w:rFonts w:ascii="Times New Roman" w:hAnsi="Times New Roman"/>
          <w:sz w:val="24"/>
          <w:szCs w:val="24"/>
        </w:rPr>
      </w:pPr>
      <w:r>
        <w:rPr>
          <w:rStyle w:val="904"/>
          <w:rFonts w:ascii="Times New Roman" w:hAnsi="Times New Roman"/>
          <w:iCs/>
          <w:sz w:val="24"/>
          <w:szCs w:val="24"/>
        </w:rPr>
        <w:t xml:space="preserve">осуществление совместной деятельности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осознавать на основе ист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рических примеров значение совместной работы как эффективного средства достижения поставленных целей;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планировать и осущест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лять совместную работу, коллективные учебные проекты по истории, в том числе — на региональном материале;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определять свое участие в общей работе и координировать свои действия с другими членами команды;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оценивать полученные результаты и свой вклад в общую работу.</w:t>
      </w:r>
      <w:r/>
    </w:p>
    <w:p>
      <w:pPr>
        <w:pStyle w:val="905"/>
        <w:rPr>
          <w:rStyle w:val="904"/>
          <w:rFonts w:ascii="Times New Roman" w:hAnsi="Times New Roman"/>
          <w:iCs/>
          <w:sz w:val="24"/>
          <w:szCs w:val="24"/>
        </w:rPr>
      </w:pPr>
      <w:r>
        <w:rPr>
          <w:rStyle w:val="904"/>
          <w:rFonts w:ascii="Times New Roman" w:hAnsi="Times New Roman"/>
          <w:iCs/>
          <w:sz w:val="24"/>
          <w:szCs w:val="24"/>
        </w:rPr>
        <w:t xml:space="preserve">В сфере универсальных учебных регулятивных действий:</w:t>
      </w:r>
      <w:r/>
    </w:p>
    <w:p>
      <w:pPr>
        <w:pStyle w:val="90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Style w:val="904"/>
          <w:rFonts w:ascii="Times New Roman" w:hAnsi="Times New Roman"/>
          <w:iCs/>
          <w:sz w:val="24"/>
          <w:szCs w:val="24"/>
        </w:rPr>
        <w:t xml:space="preserve">владение</w:t>
      </w:r>
      <w:r>
        <w:rPr>
          <w:rFonts w:ascii="Times New Roman" w:hAnsi="Times New Roman"/>
          <w:sz w:val="24"/>
          <w:szCs w:val="24"/>
        </w:rPr>
        <w:t xml:space="preserve">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  </w:t>
      </w:r>
      <w:r/>
    </w:p>
    <w:p>
      <w:pPr>
        <w:pStyle w:val="90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Style w:val="904"/>
          <w:rFonts w:ascii="Times New Roman" w:hAnsi="Times New Roman"/>
          <w:iCs/>
          <w:sz w:val="24"/>
          <w:szCs w:val="24"/>
        </w:rPr>
        <w:t xml:space="preserve">владение приемами самоконтроля</w:t>
      </w:r>
      <w:r>
        <w:rPr>
          <w:rFonts w:ascii="Times New Roman" w:hAnsi="Times New Roman"/>
          <w:sz w:val="24"/>
          <w:szCs w:val="24"/>
        </w:rPr>
        <w:t xml:space="preserve"> — осуществление самоконтроля, р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флексии и самооценки полученных результатов; способность вносить коррективы в свою работу с учетом установленных ошибок, возни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ших трудностей. </w:t>
      </w:r>
      <w:r/>
    </w:p>
    <w:p>
      <w:pPr>
        <w:pStyle w:val="905"/>
        <w:ind w:firstLine="0"/>
        <w:rPr>
          <w:rStyle w:val="904"/>
          <w:rFonts w:ascii="Times New Roman" w:hAnsi="Times New Roman"/>
          <w:iCs/>
          <w:sz w:val="24"/>
          <w:szCs w:val="24"/>
        </w:rPr>
      </w:pPr>
      <w:r>
        <w:rPr>
          <w:rStyle w:val="904"/>
          <w:rFonts w:ascii="Times New Roman" w:hAnsi="Times New Roman"/>
          <w:iCs/>
          <w:sz w:val="24"/>
          <w:szCs w:val="24"/>
        </w:rPr>
        <w:t xml:space="preserve">В сфере эмоционального интеллекта, понимания себя и других:</w:t>
      </w:r>
      <w:r/>
    </w:p>
    <w:p>
      <w:pPr>
        <w:pStyle w:val="90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выявлять на примерах исторических ситуаций роль эмоций в отнош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ниях между людьми; </w:t>
      </w:r>
      <w:r/>
    </w:p>
    <w:p>
      <w:pPr>
        <w:pStyle w:val="90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ставить себя на место другого человека, понимать мотивы действий другого (в исторических ситуациях и окружающей действительности);</w:t>
      </w:r>
      <w:r/>
    </w:p>
    <w:p>
      <w:pPr>
        <w:pStyle w:val="90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регулировать способ выражения своих эмоций с учетом позиций и мнений других участников общения. </w:t>
      </w:r>
      <w:r/>
    </w:p>
    <w:p>
      <w:pPr>
        <w:pStyle w:val="661"/>
        <w:jc w:val="both"/>
        <w:spacing w:after="0" w:line="294" w:lineRule="atLeast"/>
        <w:shd w:val="clear" w:color="auto" w:fill="ffffff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Метапредметные результаты 8 классов</w:t>
      </w:r>
      <w:r>
        <w:rPr>
          <w:rFonts w:ascii="Liberation Serif" w:hAnsi="Liberation Serif"/>
          <w:sz w:val="24"/>
          <w:szCs w:val="24"/>
        </w:rPr>
        <w:t xml:space="preserve">:</w:t>
      </w:r>
      <w:r/>
    </w:p>
    <w:p>
      <w:pPr>
        <w:pStyle w:val="905"/>
        <w:ind w:firstLine="0"/>
        <w:rPr>
          <w:rStyle w:val="904"/>
          <w:rFonts w:ascii="Times New Roman" w:hAnsi="Times New Roman"/>
          <w:iCs/>
          <w:sz w:val="24"/>
          <w:szCs w:val="24"/>
        </w:rPr>
      </w:pPr>
      <w:r>
        <w:rPr>
          <w:rStyle w:val="904"/>
          <w:rFonts w:ascii="Times New Roman" w:hAnsi="Times New Roman"/>
          <w:iCs/>
          <w:sz w:val="24"/>
          <w:szCs w:val="24"/>
        </w:rPr>
        <w:t xml:space="preserve">В сфере универсальных учебных познавательных действий:</w:t>
      </w:r>
      <w:r/>
    </w:p>
    <w:p>
      <w:pPr>
        <w:pStyle w:val="903"/>
        <w:rPr>
          <w:rFonts w:ascii="Times New Roman" w:hAnsi="Times New Roman"/>
          <w:sz w:val="24"/>
          <w:szCs w:val="24"/>
        </w:rPr>
      </w:pPr>
      <w:r>
        <w:rPr>
          <w:rStyle w:val="904"/>
          <w:rFonts w:ascii="Times New Roman" w:hAnsi="Times New Roman"/>
          <w:iCs/>
          <w:sz w:val="24"/>
          <w:szCs w:val="24"/>
        </w:rPr>
        <w:t xml:space="preserve">владение базовыми логическими действиями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систематизировать и обобщать исторические факты (в форме таблиц, схем);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выявлять характерные признаки исторических явлений; раскрывать причинно-следственные связи событий;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сравнивать события, ситуации, выявляя общие черты и различия;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формулировать и обосновывать в</w:t>
      </w:r>
      <w:r>
        <w:rPr>
          <w:rFonts w:ascii="Times New Roman" w:hAnsi="Times New Roman"/>
          <w:sz w:val="24"/>
          <w:szCs w:val="24"/>
        </w:rPr>
        <w:t xml:space="preserve">ы</w:t>
      </w:r>
      <w:r>
        <w:rPr>
          <w:rFonts w:ascii="Times New Roman" w:hAnsi="Times New Roman"/>
          <w:sz w:val="24"/>
          <w:szCs w:val="24"/>
        </w:rPr>
        <w:t xml:space="preserve">воды;</w:t>
      </w:r>
      <w:r/>
    </w:p>
    <w:p>
      <w:pPr>
        <w:pStyle w:val="903"/>
        <w:rPr>
          <w:rFonts w:ascii="Times New Roman" w:hAnsi="Times New Roman"/>
          <w:spacing w:val="-2"/>
          <w:sz w:val="24"/>
          <w:szCs w:val="24"/>
        </w:rPr>
      </w:pPr>
      <w:r>
        <w:rPr>
          <w:rStyle w:val="904"/>
          <w:rFonts w:ascii="Times New Roman" w:hAnsi="Times New Roman"/>
          <w:iCs/>
          <w:spacing w:val="-2"/>
          <w:sz w:val="24"/>
          <w:szCs w:val="24"/>
        </w:rPr>
        <w:t xml:space="preserve">владение базовыми исследовательскими действиями</w:t>
      </w:r>
      <w:r>
        <w:rPr>
          <w:rFonts w:ascii="Times New Roman" w:hAnsi="Times New Roman"/>
          <w:spacing w:val="-2"/>
          <w:sz w:val="24"/>
          <w:szCs w:val="24"/>
        </w:rPr>
        <w:t xml:space="preserve">: </w:t>
      </w:r>
      <w:r>
        <w:rPr>
          <w:rFonts w:ascii="Times New Roman" w:hAnsi="Times New Roman"/>
          <w:spacing w:val="-2"/>
          <w:sz w:val="24"/>
          <w:szCs w:val="24"/>
        </w:rPr>
      </w:r>
      <w:r/>
    </w:p>
    <w:p>
      <w:pPr>
        <w:pStyle w:val="903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определять позн</w:t>
      </w:r>
      <w:r>
        <w:rPr>
          <w:rFonts w:ascii="Times New Roman" w:hAnsi="Times New Roman"/>
          <w:spacing w:val="-2"/>
          <w:sz w:val="24"/>
          <w:szCs w:val="24"/>
        </w:rPr>
        <w:t xml:space="preserve">а</w:t>
      </w:r>
      <w:r>
        <w:rPr>
          <w:rFonts w:ascii="Times New Roman" w:hAnsi="Times New Roman"/>
          <w:spacing w:val="-2"/>
          <w:sz w:val="24"/>
          <w:szCs w:val="24"/>
        </w:rPr>
        <w:t xml:space="preserve">вательную задачу; намечать путь ее решения и осуществлять подбор исторического материала, объекта; </w:t>
      </w:r>
      <w:r>
        <w:rPr>
          <w:rFonts w:ascii="Times New Roman" w:hAnsi="Times New Roman"/>
          <w:spacing w:val="-2"/>
          <w:sz w:val="24"/>
          <w:szCs w:val="24"/>
        </w:rPr>
      </w:r>
      <w:r/>
    </w:p>
    <w:p>
      <w:pPr>
        <w:pStyle w:val="903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систематизировать и анализировать исторические факты, осуществлять реконструкцию исторических с</w:t>
      </w:r>
      <w:r>
        <w:rPr>
          <w:rFonts w:ascii="Times New Roman" w:hAnsi="Times New Roman"/>
          <w:spacing w:val="-2"/>
          <w:sz w:val="24"/>
          <w:szCs w:val="24"/>
        </w:rPr>
        <w:t xml:space="preserve">о</w:t>
      </w:r>
      <w:r>
        <w:rPr>
          <w:rFonts w:ascii="Times New Roman" w:hAnsi="Times New Roman"/>
          <w:spacing w:val="-2"/>
          <w:sz w:val="24"/>
          <w:szCs w:val="24"/>
        </w:rPr>
        <w:t xml:space="preserve">бытий; </w:t>
      </w:r>
      <w:r>
        <w:rPr>
          <w:rFonts w:ascii="Times New Roman" w:hAnsi="Times New Roman"/>
          <w:spacing w:val="-2"/>
          <w:sz w:val="24"/>
          <w:szCs w:val="24"/>
        </w:rPr>
      </w:r>
      <w:r/>
    </w:p>
    <w:p>
      <w:pPr>
        <w:pStyle w:val="903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соотносить полученный результат с имеющимся знанием; </w:t>
      </w:r>
      <w:r>
        <w:rPr>
          <w:rFonts w:ascii="Times New Roman" w:hAnsi="Times New Roman"/>
          <w:spacing w:val="-2"/>
          <w:sz w:val="24"/>
          <w:szCs w:val="24"/>
        </w:rPr>
      </w:r>
      <w:r/>
    </w:p>
    <w:p>
      <w:pPr>
        <w:pStyle w:val="903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определять новизну и обоснованность полученного результата; </w:t>
      </w:r>
      <w:r>
        <w:rPr>
          <w:rFonts w:ascii="Times New Roman" w:hAnsi="Times New Roman"/>
          <w:spacing w:val="-2"/>
          <w:sz w:val="24"/>
          <w:szCs w:val="24"/>
        </w:rPr>
      </w:r>
      <w:r/>
    </w:p>
    <w:p>
      <w:pPr>
        <w:pStyle w:val="903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представлять результаты своей деятельности в различных формах (соо</w:t>
      </w:r>
      <w:r>
        <w:rPr>
          <w:rFonts w:ascii="Times New Roman" w:hAnsi="Times New Roman"/>
          <w:spacing w:val="-2"/>
          <w:sz w:val="24"/>
          <w:szCs w:val="24"/>
        </w:rPr>
        <w:t xml:space="preserve">б</w:t>
      </w:r>
      <w:r>
        <w:rPr>
          <w:rFonts w:ascii="Times New Roman" w:hAnsi="Times New Roman"/>
          <w:spacing w:val="-2"/>
          <w:sz w:val="24"/>
          <w:szCs w:val="24"/>
        </w:rPr>
        <w:t xml:space="preserve">щение, эссе, презентация, реферат, учебный проект и др.); </w:t>
      </w:r>
      <w:r/>
    </w:p>
    <w:p>
      <w:pPr>
        <w:pStyle w:val="903"/>
        <w:rPr>
          <w:rFonts w:ascii="Times New Roman" w:hAnsi="Times New Roman"/>
          <w:sz w:val="24"/>
          <w:szCs w:val="24"/>
        </w:rPr>
      </w:pPr>
      <w:r>
        <w:rPr>
          <w:rStyle w:val="904"/>
          <w:rFonts w:ascii="Times New Roman" w:hAnsi="Times New Roman"/>
          <w:iCs/>
          <w:sz w:val="24"/>
          <w:szCs w:val="24"/>
        </w:rPr>
        <w:t xml:space="preserve">работа с информацией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 — извлекать информацию из источника;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виды источников и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 </w:t>
      </w:r>
      <w:r/>
    </w:p>
    <w:p>
      <w:pPr>
        <w:pStyle w:val="905"/>
        <w:rPr>
          <w:rStyle w:val="904"/>
          <w:rFonts w:ascii="Times New Roman" w:hAnsi="Times New Roman"/>
          <w:iCs/>
          <w:sz w:val="24"/>
          <w:szCs w:val="24"/>
        </w:rPr>
      </w:pPr>
      <w:r>
        <w:rPr>
          <w:rStyle w:val="904"/>
          <w:rFonts w:ascii="Times New Roman" w:hAnsi="Times New Roman"/>
          <w:iCs/>
          <w:sz w:val="24"/>
          <w:szCs w:val="24"/>
        </w:rPr>
        <w:t xml:space="preserve">В сфере универсальных учебных коммуникативных действий:</w:t>
      </w:r>
      <w:r/>
    </w:p>
    <w:p>
      <w:pPr>
        <w:pStyle w:val="903"/>
        <w:rPr>
          <w:rFonts w:ascii="Times New Roman" w:hAnsi="Times New Roman"/>
          <w:sz w:val="24"/>
          <w:szCs w:val="24"/>
        </w:rPr>
      </w:pPr>
      <w:r>
        <w:rPr>
          <w:rStyle w:val="904"/>
          <w:rFonts w:ascii="Times New Roman" w:hAnsi="Times New Roman"/>
          <w:iCs/>
          <w:sz w:val="24"/>
          <w:szCs w:val="24"/>
        </w:rPr>
        <w:t xml:space="preserve">общение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представлять особенности взаимодействия людей в исторических обществах и современном мире;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участвовать в обсуждении событий и личностей прошлого, раскрывать различие и сходство высказываемых оценок;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выражать и аргументировать свою точку зрения в устном высказывании, письменном тексте;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  <w:r/>
    </w:p>
    <w:p>
      <w:pPr>
        <w:pStyle w:val="903"/>
        <w:rPr>
          <w:rFonts w:ascii="Times New Roman" w:hAnsi="Times New Roman"/>
          <w:sz w:val="24"/>
          <w:szCs w:val="24"/>
        </w:rPr>
      </w:pPr>
      <w:r>
        <w:rPr>
          <w:rStyle w:val="904"/>
          <w:rFonts w:ascii="Times New Roman" w:hAnsi="Times New Roman"/>
          <w:iCs/>
          <w:sz w:val="24"/>
          <w:szCs w:val="24"/>
        </w:rPr>
        <w:t xml:space="preserve">осуществление совместной деятельности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осознавать на основе ист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рических примеров значение совместной работы как эффективного средства достижения поставленных целей;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планировать и осущест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лять совместную работу, коллективные учебные проекты по истории, в том числе — на региональном материале;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определять свое участие в общей работе и координировать свои действия с другими членами команды;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оценивать полученные результаты и свой вклад в общую работу.</w:t>
      </w:r>
      <w:r/>
    </w:p>
    <w:p>
      <w:pPr>
        <w:pStyle w:val="905"/>
        <w:rPr>
          <w:rStyle w:val="904"/>
          <w:rFonts w:ascii="Times New Roman" w:hAnsi="Times New Roman"/>
          <w:iCs/>
          <w:sz w:val="24"/>
          <w:szCs w:val="24"/>
        </w:rPr>
      </w:pPr>
      <w:r>
        <w:rPr>
          <w:rStyle w:val="904"/>
          <w:rFonts w:ascii="Times New Roman" w:hAnsi="Times New Roman"/>
          <w:iCs/>
          <w:sz w:val="24"/>
          <w:szCs w:val="24"/>
        </w:rPr>
        <w:t xml:space="preserve">В сфере универсальных учебных регулятивных действий:</w:t>
      </w:r>
      <w:r/>
    </w:p>
    <w:p>
      <w:pPr>
        <w:pStyle w:val="90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Style w:val="904"/>
          <w:rFonts w:ascii="Times New Roman" w:hAnsi="Times New Roman"/>
          <w:iCs/>
          <w:sz w:val="24"/>
          <w:szCs w:val="24"/>
        </w:rPr>
        <w:t xml:space="preserve">владение</w:t>
      </w:r>
      <w:r>
        <w:rPr>
          <w:rFonts w:ascii="Times New Roman" w:hAnsi="Times New Roman"/>
          <w:sz w:val="24"/>
          <w:szCs w:val="24"/>
        </w:rPr>
        <w:t xml:space="preserve">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  </w:t>
      </w:r>
      <w:r/>
    </w:p>
    <w:p>
      <w:pPr>
        <w:pStyle w:val="90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Style w:val="904"/>
          <w:rFonts w:ascii="Times New Roman" w:hAnsi="Times New Roman"/>
          <w:iCs/>
          <w:sz w:val="24"/>
          <w:szCs w:val="24"/>
        </w:rPr>
        <w:t xml:space="preserve">владение приемами самоконтроля</w:t>
      </w:r>
      <w:r>
        <w:rPr>
          <w:rFonts w:ascii="Times New Roman" w:hAnsi="Times New Roman"/>
          <w:sz w:val="24"/>
          <w:szCs w:val="24"/>
        </w:rPr>
        <w:t xml:space="preserve"> — осуществление самоконтроля, р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флексии и самооценки полученных результатов; способность вносить коррективы в свою работу с учетом установленных ошибок, возни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ших трудностей. </w:t>
      </w:r>
      <w:r/>
    </w:p>
    <w:p>
      <w:pPr>
        <w:pStyle w:val="905"/>
        <w:ind w:firstLine="0"/>
        <w:rPr>
          <w:rStyle w:val="904"/>
          <w:rFonts w:ascii="Times New Roman" w:hAnsi="Times New Roman"/>
          <w:iCs/>
          <w:sz w:val="24"/>
          <w:szCs w:val="24"/>
        </w:rPr>
      </w:pPr>
      <w:r>
        <w:rPr>
          <w:rStyle w:val="904"/>
          <w:rFonts w:ascii="Times New Roman" w:hAnsi="Times New Roman"/>
          <w:iCs/>
          <w:sz w:val="24"/>
          <w:szCs w:val="24"/>
        </w:rPr>
        <w:t xml:space="preserve">В сфере эмоционального интеллекта, понимания себя и других:</w:t>
      </w:r>
      <w:r/>
    </w:p>
    <w:p>
      <w:pPr>
        <w:pStyle w:val="90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выявлять на примерах исторических ситуаций роль эмоций в отнош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ниях между людьми; </w:t>
      </w:r>
      <w:r/>
    </w:p>
    <w:p>
      <w:pPr>
        <w:pStyle w:val="90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ставить себя на место другого человека, понимать мотивы действий другого (в исторических ситуациях и окружающей действительности);</w:t>
      </w:r>
      <w:r/>
    </w:p>
    <w:p>
      <w:pPr>
        <w:pStyle w:val="90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регулировать способ выражения своих эмоций с учетом позиций и мнений других участников общения. </w:t>
      </w:r>
      <w:r/>
    </w:p>
    <w:p>
      <w:pPr>
        <w:pStyle w:val="859"/>
        <w:spacing w:before="0" w:beforeAutospacing="0" w:after="0" w:afterAutospacing="0"/>
        <w:shd w:val="clear" w:color="auto" w:fill="ffffff"/>
        <w:rPr>
          <w:rFonts w:ascii="Liberation Serif" w:hAnsi="Liberation Serif"/>
          <w:b/>
          <w:bCs/>
          <w:color w:val="000000"/>
        </w:rPr>
      </w:pPr>
      <w:r>
        <w:rPr>
          <w:rFonts w:ascii="Liberation Serif" w:hAnsi="Liberation Serif"/>
          <w:b/>
        </w:rPr>
        <w:t xml:space="preserve">Метапредметные результаты 9 классов:</w:t>
      </w:r>
      <w:r>
        <w:rPr>
          <w:rFonts w:ascii="Liberation Serif" w:hAnsi="Liberation Serif"/>
          <w:b/>
          <w:bCs/>
          <w:color w:val="000000"/>
        </w:rPr>
      </w:r>
      <w:r/>
    </w:p>
    <w:p>
      <w:pPr>
        <w:pStyle w:val="905"/>
        <w:ind w:firstLine="0"/>
        <w:rPr>
          <w:rStyle w:val="904"/>
          <w:rFonts w:ascii="Times New Roman" w:hAnsi="Times New Roman"/>
          <w:iCs/>
          <w:sz w:val="24"/>
          <w:szCs w:val="24"/>
        </w:rPr>
      </w:pPr>
      <w:r>
        <w:rPr>
          <w:rStyle w:val="904"/>
          <w:rFonts w:ascii="Times New Roman" w:hAnsi="Times New Roman"/>
          <w:iCs/>
          <w:sz w:val="24"/>
          <w:szCs w:val="24"/>
        </w:rPr>
        <w:t xml:space="preserve">В сфере универсальных учебных познавательных действий:</w:t>
      </w:r>
      <w:r/>
    </w:p>
    <w:p>
      <w:pPr>
        <w:pStyle w:val="903"/>
        <w:rPr>
          <w:rFonts w:ascii="Times New Roman" w:hAnsi="Times New Roman"/>
          <w:sz w:val="24"/>
          <w:szCs w:val="24"/>
        </w:rPr>
      </w:pPr>
      <w:r>
        <w:rPr>
          <w:rStyle w:val="904"/>
          <w:rFonts w:ascii="Times New Roman" w:hAnsi="Times New Roman"/>
          <w:iCs/>
          <w:sz w:val="24"/>
          <w:szCs w:val="24"/>
        </w:rPr>
        <w:t xml:space="preserve">владение базовыми логическими действиями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систематизировать и обобщать исторические факты (в форме таблиц, схем);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выявлять характерные признаки исторических явлений; раскрывать причинно-следственные связи событий;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сравнивать события, ситуации, выявляя общие черты и различия;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формулировать и обосновывать в</w:t>
      </w:r>
      <w:r>
        <w:rPr>
          <w:rFonts w:ascii="Times New Roman" w:hAnsi="Times New Roman"/>
          <w:sz w:val="24"/>
          <w:szCs w:val="24"/>
        </w:rPr>
        <w:t xml:space="preserve">ы</w:t>
      </w:r>
      <w:r>
        <w:rPr>
          <w:rFonts w:ascii="Times New Roman" w:hAnsi="Times New Roman"/>
          <w:sz w:val="24"/>
          <w:szCs w:val="24"/>
        </w:rPr>
        <w:t xml:space="preserve">воды;</w:t>
      </w:r>
      <w:r/>
    </w:p>
    <w:p>
      <w:pPr>
        <w:pStyle w:val="903"/>
        <w:rPr>
          <w:rFonts w:ascii="Times New Roman" w:hAnsi="Times New Roman"/>
          <w:spacing w:val="-2"/>
          <w:sz w:val="24"/>
          <w:szCs w:val="24"/>
        </w:rPr>
      </w:pPr>
      <w:r>
        <w:rPr>
          <w:rStyle w:val="904"/>
          <w:rFonts w:ascii="Times New Roman" w:hAnsi="Times New Roman"/>
          <w:iCs/>
          <w:spacing w:val="-2"/>
          <w:sz w:val="24"/>
          <w:szCs w:val="24"/>
        </w:rPr>
        <w:t xml:space="preserve">владение базовыми исследовательскими действиями</w:t>
      </w:r>
      <w:r>
        <w:rPr>
          <w:rFonts w:ascii="Times New Roman" w:hAnsi="Times New Roman"/>
          <w:spacing w:val="-2"/>
          <w:sz w:val="24"/>
          <w:szCs w:val="24"/>
        </w:rPr>
        <w:t xml:space="preserve">: </w:t>
      </w:r>
      <w:r>
        <w:rPr>
          <w:rFonts w:ascii="Times New Roman" w:hAnsi="Times New Roman"/>
          <w:spacing w:val="-2"/>
          <w:sz w:val="24"/>
          <w:szCs w:val="24"/>
        </w:rPr>
      </w:r>
      <w:r/>
    </w:p>
    <w:p>
      <w:pPr>
        <w:pStyle w:val="903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определять позн</w:t>
      </w:r>
      <w:r>
        <w:rPr>
          <w:rFonts w:ascii="Times New Roman" w:hAnsi="Times New Roman"/>
          <w:spacing w:val="-2"/>
          <w:sz w:val="24"/>
          <w:szCs w:val="24"/>
        </w:rPr>
        <w:t xml:space="preserve">а</w:t>
      </w:r>
      <w:r>
        <w:rPr>
          <w:rFonts w:ascii="Times New Roman" w:hAnsi="Times New Roman"/>
          <w:spacing w:val="-2"/>
          <w:sz w:val="24"/>
          <w:szCs w:val="24"/>
        </w:rPr>
        <w:t xml:space="preserve">вательную задачу; намечать путь ее решения и осуществлять подбор исторического материала, объекта; </w:t>
      </w:r>
      <w:r>
        <w:rPr>
          <w:rFonts w:ascii="Times New Roman" w:hAnsi="Times New Roman"/>
          <w:spacing w:val="-2"/>
          <w:sz w:val="24"/>
          <w:szCs w:val="24"/>
        </w:rPr>
      </w:r>
      <w:r/>
    </w:p>
    <w:p>
      <w:pPr>
        <w:pStyle w:val="903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систематизировать и анализировать исторические факты, осуществлять реконструкцию исторических с</w:t>
      </w:r>
      <w:r>
        <w:rPr>
          <w:rFonts w:ascii="Times New Roman" w:hAnsi="Times New Roman"/>
          <w:spacing w:val="-2"/>
          <w:sz w:val="24"/>
          <w:szCs w:val="24"/>
        </w:rPr>
        <w:t xml:space="preserve">о</w:t>
      </w:r>
      <w:r>
        <w:rPr>
          <w:rFonts w:ascii="Times New Roman" w:hAnsi="Times New Roman"/>
          <w:spacing w:val="-2"/>
          <w:sz w:val="24"/>
          <w:szCs w:val="24"/>
        </w:rPr>
        <w:t xml:space="preserve">бытий; </w:t>
      </w:r>
      <w:r>
        <w:rPr>
          <w:rFonts w:ascii="Times New Roman" w:hAnsi="Times New Roman"/>
          <w:spacing w:val="-2"/>
          <w:sz w:val="24"/>
          <w:szCs w:val="24"/>
        </w:rPr>
      </w:r>
      <w:r/>
    </w:p>
    <w:p>
      <w:pPr>
        <w:pStyle w:val="903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соотносить полученный результат с имеющимся знанием; </w:t>
      </w:r>
      <w:r>
        <w:rPr>
          <w:rFonts w:ascii="Times New Roman" w:hAnsi="Times New Roman"/>
          <w:spacing w:val="-2"/>
          <w:sz w:val="24"/>
          <w:szCs w:val="24"/>
        </w:rPr>
      </w:r>
      <w:r/>
    </w:p>
    <w:p>
      <w:pPr>
        <w:pStyle w:val="903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определять новизну и обоснованность полученного результата; </w:t>
      </w:r>
      <w:r>
        <w:rPr>
          <w:rFonts w:ascii="Times New Roman" w:hAnsi="Times New Roman"/>
          <w:spacing w:val="-2"/>
          <w:sz w:val="24"/>
          <w:szCs w:val="24"/>
        </w:rPr>
      </w:r>
      <w:r/>
    </w:p>
    <w:p>
      <w:pPr>
        <w:pStyle w:val="903"/>
        <w:numPr>
          <w:ilvl w:val="0"/>
          <w:numId w:val="27"/>
        </w:num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представлять результаты своей деятельности в различных формах (соо</w:t>
      </w:r>
      <w:r>
        <w:rPr>
          <w:rFonts w:ascii="Times New Roman" w:hAnsi="Times New Roman"/>
          <w:spacing w:val="-2"/>
          <w:sz w:val="24"/>
          <w:szCs w:val="24"/>
        </w:rPr>
        <w:t xml:space="preserve">б</w:t>
      </w:r>
      <w:r>
        <w:rPr>
          <w:rFonts w:ascii="Times New Roman" w:hAnsi="Times New Roman"/>
          <w:spacing w:val="-2"/>
          <w:sz w:val="24"/>
          <w:szCs w:val="24"/>
        </w:rPr>
        <w:t xml:space="preserve">щение, эссе, презентация, реферат, учебный проект и др.); </w:t>
      </w:r>
      <w:r/>
    </w:p>
    <w:p>
      <w:pPr>
        <w:pStyle w:val="903"/>
        <w:rPr>
          <w:rFonts w:ascii="Times New Roman" w:hAnsi="Times New Roman"/>
          <w:sz w:val="24"/>
          <w:szCs w:val="24"/>
        </w:rPr>
      </w:pPr>
      <w:r>
        <w:rPr>
          <w:rStyle w:val="904"/>
          <w:rFonts w:ascii="Times New Roman" w:hAnsi="Times New Roman"/>
          <w:iCs/>
          <w:sz w:val="24"/>
          <w:szCs w:val="24"/>
        </w:rPr>
        <w:t xml:space="preserve">работа с информацией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 — извлекать информацию из источника;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виды источников и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 </w:t>
      </w:r>
      <w:r/>
    </w:p>
    <w:p>
      <w:pPr>
        <w:pStyle w:val="905"/>
        <w:rPr>
          <w:rStyle w:val="904"/>
          <w:rFonts w:ascii="Times New Roman" w:hAnsi="Times New Roman"/>
          <w:iCs/>
          <w:sz w:val="24"/>
          <w:szCs w:val="24"/>
        </w:rPr>
      </w:pPr>
      <w:r>
        <w:rPr>
          <w:rStyle w:val="904"/>
          <w:rFonts w:ascii="Times New Roman" w:hAnsi="Times New Roman"/>
          <w:iCs/>
          <w:sz w:val="24"/>
          <w:szCs w:val="24"/>
        </w:rPr>
        <w:t xml:space="preserve">В сфере универсальных учебных коммуникативных действий:</w:t>
      </w:r>
      <w:r/>
    </w:p>
    <w:p>
      <w:pPr>
        <w:pStyle w:val="903"/>
        <w:rPr>
          <w:rFonts w:ascii="Times New Roman" w:hAnsi="Times New Roman"/>
          <w:sz w:val="24"/>
          <w:szCs w:val="24"/>
        </w:rPr>
      </w:pPr>
      <w:r>
        <w:rPr>
          <w:rStyle w:val="904"/>
          <w:rFonts w:ascii="Times New Roman" w:hAnsi="Times New Roman"/>
          <w:iCs/>
          <w:sz w:val="24"/>
          <w:szCs w:val="24"/>
        </w:rPr>
        <w:t xml:space="preserve">общение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представлять особенности взаимодействия людей в исторических обществах и современном мире;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участвовать в обсуждении событий и личностей прошлого, раскрывать различие и сходство высказываемых оценок;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выражать и аргументировать свою точку зрения в устном высказывании, письменном тексте;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  <w:r/>
    </w:p>
    <w:p>
      <w:pPr>
        <w:pStyle w:val="903"/>
        <w:rPr>
          <w:rFonts w:ascii="Times New Roman" w:hAnsi="Times New Roman"/>
          <w:sz w:val="24"/>
          <w:szCs w:val="24"/>
        </w:rPr>
      </w:pPr>
      <w:r>
        <w:rPr>
          <w:rStyle w:val="904"/>
          <w:rFonts w:ascii="Times New Roman" w:hAnsi="Times New Roman"/>
          <w:iCs/>
          <w:sz w:val="24"/>
          <w:szCs w:val="24"/>
        </w:rPr>
        <w:t xml:space="preserve">осуществление совместной деятельности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осознавать на основе ист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рических примеров значение совместной работы как эффективного средства достижения поставленных целей;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планировать и осущест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лять совместную работу, коллективные учебные проекты по истории, в том числе — на региональном материале;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определять свое участие в общей работе и координировать свои действия с другими членами команды;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90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оценивать полученные результаты и свой вклад в общую работу.</w:t>
      </w:r>
      <w:r/>
    </w:p>
    <w:p>
      <w:pPr>
        <w:pStyle w:val="905"/>
        <w:rPr>
          <w:rStyle w:val="904"/>
          <w:rFonts w:ascii="Times New Roman" w:hAnsi="Times New Roman"/>
          <w:iCs/>
          <w:sz w:val="24"/>
          <w:szCs w:val="24"/>
        </w:rPr>
      </w:pPr>
      <w:r>
        <w:rPr>
          <w:rStyle w:val="904"/>
          <w:rFonts w:ascii="Times New Roman" w:hAnsi="Times New Roman"/>
          <w:iCs/>
          <w:sz w:val="24"/>
          <w:szCs w:val="24"/>
        </w:rPr>
        <w:t xml:space="preserve">В сфере универсальных учебных регулятивных действий:</w:t>
      </w:r>
      <w:r/>
    </w:p>
    <w:p>
      <w:pPr>
        <w:pStyle w:val="90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Style w:val="904"/>
          <w:rFonts w:ascii="Times New Roman" w:hAnsi="Times New Roman"/>
          <w:iCs/>
          <w:sz w:val="24"/>
          <w:szCs w:val="24"/>
        </w:rPr>
        <w:t xml:space="preserve">владение</w:t>
      </w:r>
      <w:r>
        <w:rPr>
          <w:rFonts w:ascii="Times New Roman" w:hAnsi="Times New Roman"/>
          <w:sz w:val="24"/>
          <w:szCs w:val="24"/>
        </w:rPr>
        <w:t xml:space="preserve">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  </w:t>
      </w:r>
      <w:r/>
    </w:p>
    <w:p>
      <w:pPr>
        <w:pStyle w:val="90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Style w:val="904"/>
          <w:rFonts w:ascii="Times New Roman" w:hAnsi="Times New Roman"/>
          <w:iCs/>
          <w:sz w:val="24"/>
          <w:szCs w:val="24"/>
        </w:rPr>
        <w:t xml:space="preserve">владение приемами самоконтроля</w:t>
      </w:r>
      <w:r>
        <w:rPr>
          <w:rFonts w:ascii="Times New Roman" w:hAnsi="Times New Roman"/>
          <w:sz w:val="24"/>
          <w:szCs w:val="24"/>
        </w:rPr>
        <w:t xml:space="preserve"> — осуществление самоконтроля, р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флексии и самооценки полученных результатов; способность вносить коррективы в свою работу с учетом установленных ошибок, возни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ших трудностей. </w:t>
      </w:r>
      <w:r/>
    </w:p>
    <w:p>
      <w:pPr>
        <w:pStyle w:val="905"/>
        <w:ind w:firstLine="0"/>
        <w:rPr>
          <w:rStyle w:val="904"/>
          <w:rFonts w:ascii="Times New Roman" w:hAnsi="Times New Roman"/>
          <w:iCs/>
          <w:sz w:val="24"/>
          <w:szCs w:val="24"/>
        </w:rPr>
      </w:pPr>
      <w:r>
        <w:rPr>
          <w:rStyle w:val="904"/>
          <w:rFonts w:ascii="Times New Roman" w:hAnsi="Times New Roman"/>
          <w:iCs/>
          <w:sz w:val="24"/>
          <w:szCs w:val="24"/>
        </w:rPr>
        <w:t xml:space="preserve">В сфере эмоционального интеллекта, понимания себя и других:</w:t>
      </w:r>
      <w:r/>
    </w:p>
    <w:p>
      <w:pPr>
        <w:pStyle w:val="90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выявлять на примерах исторических ситуаций роль эмоций в отнош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ниях между людьми; </w:t>
      </w:r>
      <w:r/>
    </w:p>
    <w:p>
      <w:pPr>
        <w:pStyle w:val="90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ставить себя на место другого человека, понимать мотивы действий другого (в исторических ситуациях и окружающей действительности);</w:t>
      </w:r>
      <w:r/>
    </w:p>
    <w:p>
      <w:pPr>
        <w:pStyle w:val="90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регулировать способ выражения своих эмоций с учетом позиций и мнений других участников общения. </w:t>
      </w:r>
      <w:r/>
    </w:p>
    <w:p>
      <w:pPr>
        <w:pStyle w:val="859"/>
        <w:spacing w:before="0" w:beforeAutospacing="0" w:after="0" w:afterAutospacing="0"/>
        <w:shd w:val="clear" w:color="auto" w:fill="ffffff"/>
        <w:rPr>
          <w:rStyle w:val="671"/>
          <w:rFonts w:ascii="Liberation Serif" w:hAnsi="Liberation Serif"/>
          <w:b w:val="0"/>
          <w:bCs w:val="0"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</w:rPr>
        <w:t xml:space="preserve">Предметные</w:t>
      </w:r>
      <w:r>
        <w:rPr>
          <w:rFonts w:ascii="Liberation Serif" w:hAnsi="Liberation Serif"/>
          <w:b/>
          <w:bCs/>
          <w:color w:val="000000"/>
        </w:rPr>
        <w:t xml:space="preserve"> результаты 5 класс</w:t>
      </w:r>
      <w:r>
        <w:rPr>
          <w:rStyle w:val="671"/>
          <w:rFonts w:ascii="Liberation Serif" w:hAnsi="Liberation Serif"/>
          <w:b w:val="0"/>
          <w:bCs w:val="0"/>
          <w:color w:val="000000"/>
          <w:sz w:val="24"/>
          <w:szCs w:val="24"/>
        </w:rPr>
      </w:r>
      <w:r/>
    </w:p>
    <w:p>
      <w:pPr>
        <w:pStyle w:val="661"/>
        <w:numPr>
          <w:ilvl w:val="0"/>
          <w:numId w:val="7"/>
        </w:numPr>
        <w:ind w:left="0" w:firstLine="0"/>
        <w:spacing w:after="0" w:line="240" w:lineRule="auto"/>
        <w:rPr>
          <w:rStyle w:val="860"/>
          <w:rFonts w:ascii="Liberation Serif" w:hAnsi="Liberation Serif"/>
          <w:sz w:val="24"/>
          <w:szCs w:val="24"/>
        </w:rPr>
      </w:pPr>
      <w:r>
        <w:rPr>
          <w:rStyle w:val="860"/>
          <w:rFonts w:ascii="Liberation Serif" w:hAnsi="Liberation Serif"/>
          <w:color w:val="000000"/>
          <w:sz w:val="24"/>
          <w:szCs w:val="24"/>
        </w:rPr>
        <w:t xml:space="preserve">иметь представление об основных датах, этапов и ключевых событий истории </w:t>
      </w:r>
      <w:r>
        <w:rPr>
          <w:rStyle w:val="860"/>
          <w:rFonts w:ascii="Liberation Serif" w:hAnsi="Liberation Serif"/>
          <w:color w:val="000000"/>
          <w:sz w:val="24"/>
          <w:szCs w:val="24"/>
        </w:rPr>
        <w:t xml:space="preserve">   </w:t>
      </w:r>
      <w:r>
        <w:rPr>
          <w:rStyle w:val="860"/>
          <w:rFonts w:ascii="Liberation Serif" w:hAnsi="Liberation Serif"/>
          <w:sz w:val="24"/>
          <w:szCs w:val="24"/>
        </w:rPr>
      </w:r>
      <w:r/>
    </w:p>
    <w:p>
      <w:pPr>
        <w:pStyle w:val="661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Style w:val="860"/>
          <w:rFonts w:ascii="Liberation Serif" w:hAnsi="Liberation Serif"/>
          <w:color w:val="000000"/>
          <w:sz w:val="24"/>
          <w:szCs w:val="24"/>
        </w:rPr>
        <w:t xml:space="preserve">         </w:t>
      </w:r>
      <w:r>
        <w:rPr>
          <w:rStyle w:val="860"/>
          <w:rFonts w:ascii="Liberation Serif" w:hAnsi="Liberation Serif"/>
          <w:color w:val="000000"/>
          <w:sz w:val="24"/>
          <w:szCs w:val="24"/>
        </w:rPr>
        <w:t xml:space="preserve">  </w:t>
      </w:r>
      <w:r>
        <w:rPr>
          <w:rStyle w:val="860"/>
          <w:rFonts w:ascii="Liberation Serif" w:hAnsi="Liberation Serif"/>
          <w:color w:val="000000"/>
          <w:sz w:val="24"/>
          <w:szCs w:val="24"/>
        </w:rPr>
        <w:t xml:space="preserve"> </w:t>
      </w:r>
      <w:r>
        <w:rPr>
          <w:rStyle w:val="860"/>
          <w:rFonts w:ascii="Liberation Serif" w:hAnsi="Liberation Serif"/>
          <w:color w:val="000000"/>
          <w:sz w:val="24"/>
          <w:szCs w:val="24"/>
        </w:rPr>
        <w:t xml:space="preserve">древнего мира</w:t>
      </w:r>
      <w:r>
        <w:rPr>
          <w:rStyle w:val="860"/>
          <w:rFonts w:ascii="Liberation Serif" w:hAnsi="Liberation Serif"/>
          <w:color w:val="000000"/>
          <w:sz w:val="24"/>
          <w:szCs w:val="24"/>
        </w:rPr>
        <w:t xml:space="preserve">;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661"/>
        <w:numPr>
          <w:ilvl w:val="0"/>
          <w:numId w:val="7"/>
        </w:numPr>
        <w:ind w:left="709" w:hanging="567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Style w:val="860"/>
          <w:rFonts w:ascii="Liberation Serif" w:hAnsi="Liberation Serif"/>
          <w:color w:val="000000"/>
          <w:sz w:val="24"/>
          <w:szCs w:val="24"/>
        </w:rPr>
        <w:t xml:space="preserve">определять последовательность и длительность</w:t>
      </w:r>
      <w:r>
        <w:rPr>
          <w:rStyle w:val="860"/>
          <w:rFonts w:ascii="Liberation Serif" w:hAnsi="Liberation Serif"/>
          <w:color w:val="000000"/>
          <w:sz w:val="24"/>
          <w:szCs w:val="24"/>
        </w:rPr>
        <w:t xml:space="preserve"> исторических событий, явлений, процессов</w:t>
      </w:r>
      <w:r>
        <w:rPr>
          <w:rStyle w:val="860"/>
          <w:rFonts w:ascii="Liberation Serif" w:hAnsi="Liberation Serif"/>
          <w:color w:val="000000"/>
          <w:sz w:val="24"/>
          <w:szCs w:val="24"/>
        </w:rPr>
        <w:t xml:space="preserve">, соотносить </w:t>
      </w:r>
      <w:r>
        <w:rPr>
          <w:rStyle w:val="860"/>
          <w:rFonts w:ascii="Liberation Serif" w:hAnsi="Liberation Serif"/>
          <w:color w:val="000000"/>
          <w:sz w:val="24"/>
          <w:szCs w:val="24"/>
        </w:rPr>
        <w:t xml:space="preserve">события истории разных стран и народов с историческими периодами;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59"/>
        <w:numPr>
          <w:ilvl w:val="0"/>
          <w:numId w:val="7"/>
        </w:numPr>
        <w:ind w:left="709" w:hanging="567"/>
        <w:spacing w:before="0" w:beforeAutospacing="0" w:after="0" w:afterAutospacing="0"/>
        <w:shd w:val="clear" w:color="auto" w:fill="ffffff"/>
        <w:rPr>
          <w:rFonts w:ascii="Liberation Serif" w:hAnsi="Liberation Serif"/>
          <w:color w:val="000000"/>
        </w:rPr>
      </w:pPr>
      <w:r>
        <w:rPr>
          <w:rStyle w:val="860"/>
          <w:rFonts w:ascii="Liberation Serif" w:hAnsi="Liberation Serif"/>
          <w:color w:val="000000"/>
        </w:rPr>
        <w:t xml:space="preserve">читать историческую карту, находить и показывать на ней историко-географические объекты Древнего мира, анализировать и обобщать данные карты;</w:t>
      </w:r>
      <w:r>
        <w:rPr>
          <w:rFonts w:ascii="Liberation Serif" w:hAnsi="Liberation Serif"/>
          <w:color w:val="000000"/>
        </w:rPr>
      </w:r>
      <w:r/>
    </w:p>
    <w:p>
      <w:pPr>
        <w:pStyle w:val="859"/>
        <w:numPr>
          <w:ilvl w:val="0"/>
          <w:numId w:val="7"/>
        </w:numPr>
        <w:ind w:left="709" w:hanging="567"/>
        <w:spacing w:before="0" w:beforeAutospacing="0" w:after="0" w:afterAutospacing="0"/>
        <w:shd w:val="clear" w:color="auto" w:fill="ffffff"/>
        <w:rPr>
          <w:rFonts w:ascii="Liberation Serif" w:hAnsi="Liberation Serif"/>
          <w:color w:val="000000"/>
        </w:rPr>
      </w:pPr>
      <w:r>
        <w:rPr>
          <w:rStyle w:val="860"/>
          <w:rFonts w:ascii="Liberation Serif" w:hAnsi="Liberation Serif"/>
          <w:color w:val="000000"/>
        </w:rPr>
        <w:t xml:space="preserve">уметь характеризовать важные факты истории Древнего мира, классифицировать и группировать их по предложенным признакам;</w:t>
      </w:r>
      <w:r>
        <w:rPr>
          <w:rFonts w:ascii="Liberation Serif" w:hAnsi="Liberation Serif"/>
          <w:color w:val="000000"/>
        </w:rPr>
      </w:r>
      <w:r/>
    </w:p>
    <w:p>
      <w:pPr>
        <w:pStyle w:val="859"/>
        <w:numPr>
          <w:ilvl w:val="0"/>
          <w:numId w:val="7"/>
        </w:numPr>
        <w:ind w:left="709" w:hanging="567"/>
        <w:spacing w:before="0" w:beforeAutospacing="0" w:after="0" w:afterAutospacing="0"/>
        <w:shd w:val="clear" w:color="auto" w:fill="ffffff"/>
        <w:rPr>
          <w:rStyle w:val="860"/>
          <w:rFonts w:ascii="Liberation Serif" w:hAnsi="Liberation Serif"/>
          <w:color w:val="000000"/>
        </w:rPr>
      </w:pPr>
      <w:r>
        <w:rPr>
          <w:rStyle w:val="860"/>
          <w:rFonts w:ascii="Liberation Serif" w:hAnsi="Liberation Serif"/>
          <w:color w:val="000000"/>
        </w:rPr>
        <w:t xml:space="preserve">отвечать на вопросы по содержанию исторического источника и составлять на его основе план, таблицу, схему. </w:t>
      </w:r>
      <w:r/>
    </w:p>
    <w:p>
      <w:pPr>
        <w:pStyle w:val="859"/>
        <w:numPr>
          <w:ilvl w:val="0"/>
          <w:numId w:val="7"/>
        </w:numPr>
        <w:ind w:left="709" w:hanging="709"/>
        <w:spacing w:before="0" w:beforeAutospacing="0" w:after="0" w:afterAutospacing="0"/>
        <w:shd w:val="clear" w:color="auto" w:fill="ffffff"/>
        <w:rPr>
          <w:rFonts w:ascii="Liberation Serif" w:hAnsi="Liberation Serif"/>
          <w:color w:val="000000"/>
        </w:rPr>
      </w:pPr>
      <w:r>
        <w:rPr>
          <w:rStyle w:val="860"/>
          <w:rFonts w:ascii="Liberation Serif" w:hAnsi="Liberation Serif"/>
          <w:color w:val="000000"/>
        </w:rPr>
        <w:t xml:space="preserve">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  <w:r>
        <w:rPr>
          <w:rFonts w:ascii="Liberation Serif" w:hAnsi="Liberation Serif"/>
          <w:color w:val="000000"/>
        </w:rPr>
      </w:r>
      <w:r/>
    </w:p>
    <w:p>
      <w:pPr>
        <w:pStyle w:val="859"/>
        <w:numPr>
          <w:ilvl w:val="0"/>
          <w:numId w:val="8"/>
        </w:numPr>
        <w:ind w:hanging="720"/>
        <w:spacing w:before="0" w:beforeAutospacing="0" w:after="0" w:afterAutospacing="0"/>
        <w:shd w:val="clear" w:color="auto" w:fill="ffffff"/>
        <w:rPr>
          <w:rFonts w:ascii="Liberation Serif" w:hAnsi="Liberation Serif"/>
          <w:color w:val="000000"/>
        </w:rPr>
      </w:pPr>
      <w:r>
        <w:rPr>
          <w:rStyle w:val="860"/>
          <w:rFonts w:ascii="Liberation Serif" w:hAnsi="Liberation Serif"/>
          <w:color w:val="000000"/>
        </w:rPr>
        <w:t xml:space="preserve">различать основные  типы исторических источников, соотносить вещественный источник с историческим периодом, к которому он относится.</w:t>
      </w:r>
      <w:r>
        <w:rPr>
          <w:rFonts w:ascii="Liberation Serif" w:hAnsi="Liberation Serif"/>
          <w:color w:val="000000"/>
        </w:rPr>
      </w:r>
      <w:r/>
    </w:p>
    <w:p>
      <w:pPr>
        <w:pStyle w:val="859"/>
        <w:numPr>
          <w:ilvl w:val="0"/>
          <w:numId w:val="8"/>
        </w:numPr>
        <w:ind w:hanging="720"/>
        <w:spacing w:before="0" w:beforeAutospacing="0" w:after="0" w:afterAutospacing="0"/>
        <w:shd w:val="clear" w:color="auto" w:fill="ffffff"/>
        <w:rPr>
          <w:rFonts w:ascii="Liberation Serif" w:hAnsi="Liberation Serif"/>
          <w:color w:val="000000"/>
        </w:rPr>
      </w:pPr>
      <w:r>
        <w:rPr>
          <w:rStyle w:val="860"/>
          <w:rFonts w:ascii="Liberation Serif" w:hAnsi="Liberation Serif"/>
          <w:color w:val="000000"/>
        </w:rPr>
        <w:t xml:space="preserve">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  <w:r>
        <w:rPr>
          <w:rFonts w:ascii="Liberation Serif" w:hAnsi="Liberation Serif"/>
          <w:color w:val="000000"/>
        </w:rPr>
      </w:r>
      <w:r/>
    </w:p>
    <w:p>
      <w:pPr>
        <w:pStyle w:val="859"/>
        <w:numPr>
          <w:ilvl w:val="0"/>
          <w:numId w:val="8"/>
        </w:numPr>
        <w:ind w:hanging="720"/>
        <w:spacing w:before="0" w:beforeAutospacing="0" w:after="0" w:afterAutospacing="0"/>
        <w:shd w:val="clear" w:color="auto" w:fill="ffffff"/>
        <w:rPr>
          <w:rStyle w:val="860"/>
          <w:rFonts w:ascii="Liberation Serif" w:hAnsi="Liberation Serif"/>
          <w:color w:val="000000"/>
        </w:rPr>
      </w:pPr>
      <w:r>
        <w:rPr>
          <w:rStyle w:val="860"/>
          <w:rFonts w:ascii="Liberation Serif" w:hAnsi="Liberation Serif"/>
          <w:color w:val="000000"/>
        </w:rPr>
        <w:t xml:space="preserve">выявлять сходство и различия сравниваемых исторических  событий, явлений, процессов:</w:t>
      </w:r>
      <w:r/>
    </w:p>
    <w:p>
      <w:pPr>
        <w:pStyle w:val="859"/>
        <w:numPr>
          <w:ilvl w:val="0"/>
          <w:numId w:val="8"/>
        </w:numPr>
        <w:ind w:hanging="720"/>
        <w:spacing w:before="0" w:beforeAutospacing="0" w:after="0" w:afterAutospacing="0"/>
        <w:shd w:val="clear" w:color="auto" w:fill="ffffff"/>
        <w:rPr>
          <w:rFonts w:ascii="Liberation Serif" w:hAnsi="Liberation Serif"/>
          <w:color w:val="000000"/>
        </w:rPr>
      </w:pPr>
      <w:r>
        <w:rPr>
          <w:rStyle w:val="860"/>
          <w:rFonts w:ascii="Liberation Serif" w:hAnsi="Liberation Serif"/>
          <w:color w:val="000000"/>
        </w:rPr>
        <w:t xml:space="preserve">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Древнего мира, способствовать их охране.</w:t>
      </w:r>
      <w:r>
        <w:rPr>
          <w:rFonts w:ascii="Liberation Serif" w:hAnsi="Liberation Serif"/>
          <w:color w:val="000000"/>
        </w:rPr>
      </w:r>
      <w:r/>
    </w:p>
    <w:p>
      <w:pPr>
        <w:pStyle w:val="859"/>
        <w:spacing w:before="0" w:beforeAutospacing="0" w:after="0" w:afterAutospacing="0"/>
        <w:shd w:val="clear" w:color="auto" w:fill="ffffff"/>
        <w:rPr>
          <w:rFonts w:ascii="Liberation Serif" w:hAnsi="Liberation Serif"/>
          <w:b/>
          <w:bCs/>
          <w:color w:val="000000"/>
        </w:rPr>
      </w:pPr>
      <w:r>
        <w:rPr>
          <w:rFonts w:ascii="Liberation Serif" w:hAnsi="Liberation Serif"/>
          <w:b/>
          <w:bCs/>
          <w:color w:val="000000"/>
        </w:rPr>
      </w:r>
      <w:r/>
    </w:p>
    <w:p>
      <w:pPr>
        <w:pStyle w:val="859"/>
        <w:spacing w:before="0" w:beforeAutospacing="0" w:after="0" w:afterAutospacing="0"/>
        <w:shd w:val="clear" w:color="auto" w:fill="ffffff"/>
        <w:rPr>
          <w:rFonts w:ascii="Liberation Serif" w:hAnsi="Liberation Serif"/>
          <w:b/>
          <w:bCs/>
          <w:color w:val="000000"/>
        </w:rPr>
      </w:pPr>
      <w:r>
        <w:rPr>
          <w:rFonts w:ascii="Liberation Serif" w:hAnsi="Liberation Serif"/>
          <w:b/>
          <w:bCs/>
          <w:color w:val="000000"/>
        </w:rPr>
        <w:t xml:space="preserve">Предметные</w:t>
      </w:r>
      <w:r>
        <w:rPr>
          <w:rFonts w:ascii="Liberation Serif" w:hAnsi="Liberation Serif"/>
          <w:b/>
          <w:bCs/>
          <w:color w:val="000000"/>
        </w:rPr>
        <w:t xml:space="preserve"> результаты 6 класс</w:t>
      </w:r>
      <w:r>
        <w:rPr>
          <w:rFonts w:ascii="Liberation Serif" w:hAnsi="Liberation Serif"/>
          <w:b/>
          <w:bCs/>
          <w:color w:val="000000"/>
        </w:rPr>
      </w:r>
      <w:r/>
    </w:p>
    <w:p>
      <w:pPr>
        <w:pStyle w:val="859"/>
        <w:spacing w:before="0" w:beforeAutospacing="0" w:after="0" w:afterAutospacing="0"/>
        <w:shd w:val="clear" w:color="auto" w:fill="ffffff"/>
        <w:rPr>
          <w:rStyle w:val="671"/>
          <w:rFonts w:ascii="Liberation Serif" w:hAnsi="Liberation Serif"/>
          <w:b w:val="0"/>
          <w:bCs w:val="0"/>
          <w:color w:val="000000"/>
          <w:sz w:val="24"/>
          <w:szCs w:val="24"/>
        </w:rPr>
      </w:pPr>
      <w:r>
        <w:rPr>
          <w:rStyle w:val="671"/>
          <w:rFonts w:ascii="Liberation Serif" w:hAnsi="Liberation Serif"/>
          <w:b w:val="0"/>
          <w:bCs w:val="0"/>
          <w:color w:val="000000"/>
          <w:sz w:val="24"/>
          <w:szCs w:val="24"/>
        </w:rPr>
      </w:r>
      <w:r/>
    </w:p>
    <w:p>
      <w:pPr>
        <w:pStyle w:val="661"/>
        <w:numPr>
          <w:ilvl w:val="0"/>
          <w:numId w:val="9"/>
        </w:numPr>
        <w:ind w:left="709" w:hanging="567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 </w:t>
      </w:r>
      <w:r/>
    </w:p>
    <w:p>
      <w:pPr>
        <w:pStyle w:val="661"/>
        <w:numPr>
          <w:ilvl w:val="0"/>
          <w:numId w:val="9"/>
        </w:numPr>
        <w:ind w:left="709" w:hanging="567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использовать историческую карту как источник информации о территории, экономических и культурных центрах Руси и других государств в Средние века, направлениях крупнейших передвижений людей </w:t>
      </w:r>
      <w:r>
        <w:rPr>
          <w:rFonts w:ascii="Symbol" w:hAnsi="Symbol" w:cs="Symbol" w:eastAsia="Symbol"/>
        </w:rPr>
        <w:t xml:space="preserve">-</w:t>
      </w:r>
      <w:r>
        <w:rPr>
          <w:rFonts w:ascii="Liberation Serif" w:hAnsi="Liberation Serif"/>
          <w:sz w:val="24"/>
          <w:szCs w:val="24"/>
        </w:rPr>
        <w:t xml:space="preserve"> походов, завоеваний, колонизаций и др.; </w:t>
      </w:r>
      <w:r/>
    </w:p>
    <w:p>
      <w:pPr>
        <w:pStyle w:val="661"/>
        <w:numPr>
          <w:ilvl w:val="0"/>
          <w:numId w:val="9"/>
        </w:numPr>
        <w:ind w:left="709" w:hanging="567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проводить поиск информации в исторических текстах, материальных исторических памятниках Средневековья; </w:t>
      </w:r>
      <w:r/>
    </w:p>
    <w:p>
      <w:pPr>
        <w:pStyle w:val="661"/>
        <w:numPr>
          <w:ilvl w:val="0"/>
          <w:numId w:val="9"/>
        </w:numPr>
        <w:ind w:left="709" w:hanging="567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 </w:t>
      </w:r>
      <w:r/>
    </w:p>
    <w:p>
      <w:pPr>
        <w:pStyle w:val="661"/>
        <w:numPr>
          <w:ilvl w:val="0"/>
          <w:numId w:val="9"/>
        </w:numPr>
        <w:ind w:hanging="57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раскрывать</w:t>
      </w:r>
      <w:r>
        <w:rPr>
          <w:rFonts w:ascii="Liberation Serif" w:hAnsi="Liberation Serif"/>
          <w:sz w:val="24"/>
          <w:szCs w:val="24"/>
        </w:rPr>
        <w:t xml:space="preserve">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 </w:t>
      </w:r>
      <w:r/>
    </w:p>
    <w:p>
      <w:pPr>
        <w:pStyle w:val="661"/>
        <w:numPr>
          <w:ilvl w:val="0"/>
          <w:numId w:val="9"/>
        </w:numPr>
        <w:ind w:hanging="57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объяснять причины и следствия ключевых событий отечественной и всеобщей истории Средних веков; </w:t>
      </w:r>
      <w:r/>
    </w:p>
    <w:p>
      <w:pPr>
        <w:pStyle w:val="661"/>
        <w:numPr>
          <w:ilvl w:val="0"/>
          <w:numId w:val="9"/>
        </w:numPr>
        <w:ind w:hanging="57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 </w:t>
      </w:r>
      <w:r/>
    </w:p>
    <w:p>
      <w:pPr>
        <w:pStyle w:val="661"/>
        <w:numPr>
          <w:ilvl w:val="0"/>
          <w:numId w:val="9"/>
        </w:numPr>
        <w:ind w:hanging="57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давать оценку событиям и личностям отечественной и всеобщей истории Средних веков. </w:t>
      </w:r>
      <w:r/>
    </w:p>
    <w:p>
      <w:pPr>
        <w:pStyle w:val="661"/>
        <w:numPr>
          <w:ilvl w:val="0"/>
          <w:numId w:val="17"/>
        </w:numPr>
        <w:ind w:left="426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</w:t>
      </w:r>
      <w:r>
        <w:rPr>
          <w:rFonts w:ascii="Liberation Serif" w:hAnsi="Liberation Serif"/>
          <w:sz w:val="24"/>
          <w:szCs w:val="24"/>
        </w:rPr>
        <w:t xml:space="preserve">давать сопоставительную характеристику политического устройства государств </w:t>
      </w:r>
      <w:r>
        <w:rPr>
          <w:rFonts w:ascii="Liberation Serif" w:hAnsi="Liberation Serif"/>
          <w:sz w:val="24"/>
          <w:szCs w:val="24"/>
        </w:rPr>
        <w:t xml:space="preserve">    </w:t>
      </w:r>
      <w:r/>
    </w:p>
    <w:p>
      <w:pPr>
        <w:pStyle w:val="661"/>
        <w:ind w:left="426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Ср</w:t>
      </w:r>
      <w:r>
        <w:rPr>
          <w:rFonts w:ascii="Liberation Serif" w:hAnsi="Liberation Serif"/>
          <w:sz w:val="24"/>
          <w:szCs w:val="24"/>
        </w:rPr>
        <w:t xml:space="preserve">едневековья (Русь, Запад, Восток); </w:t>
      </w:r>
      <w:r/>
    </w:p>
    <w:p>
      <w:pPr>
        <w:pStyle w:val="661"/>
        <w:numPr>
          <w:ilvl w:val="0"/>
          <w:numId w:val="10"/>
        </w:numPr>
        <w:ind w:left="426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</w:t>
      </w:r>
      <w:r>
        <w:rPr>
          <w:rFonts w:ascii="Liberation Serif" w:hAnsi="Liberation Serif"/>
          <w:sz w:val="24"/>
          <w:szCs w:val="24"/>
        </w:rPr>
        <w:t xml:space="preserve">сравнивать свидетельства различных исторических источников, выявляя в них </w:t>
      </w:r>
      <w:r>
        <w:rPr>
          <w:rFonts w:ascii="Liberation Serif" w:hAnsi="Liberation Serif"/>
          <w:sz w:val="24"/>
          <w:szCs w:val="24"/>
        </w:rPr>
        <w:t xml:space="preserve">        </w:t>
      </w:r>
      <w:r/>
    </w:p>
    <w:p>
      <w:pPr>
        <w:pStyle w:val="661"/>
        <w:ind w:left="66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</w:t>
      </w:r>
      <w:r>
        <w:rPr>
          <w:rFonts w:ascii="Liberation Serif" w:hAnsi="Liberation Serif"/>
          <w:sz w:val="24"/>
          <w:szCs w:val="24"/>
        </w:rPr>
        <w:t xml:space="preserve">черты общего и различия; </w:t>
      </w:r>
      <w:r/>
    </w:p>
    <w:p>
      <w:pPr>
        <w:pStyle w:val="859"/>
        <w:spacing w:before="0" w:beforeAutospacing="0" w:after="0" w:afterAutospacing="0"/>
        <w:shd w:val="clear" w:color="auto" w:fill="ffffff"/>
        <w:rPr>
          <w:rFonts w:ascii="Liberation Serif" w:hAnsi="Liberation Serif"/>
          <w:b/>
          <w:bCs/>
          <w:color w:val="000000"/>
        </w:rPr>
      </w:pPr>
      <w:r>
        <w:rPr>
          <w:rFonts w:ascii="Liberation Serif" w:hAnsi="Liberation Serif"/>
          <w:b/>
          <w:bCs/>
          <w:color w:val="000000"/>
        </w:rPr>
      </w:r>
      <w:r/>
    </w:p>
    <w:p>
      <w:pPr>
        <w:pStyle w:val="859"/>
        <w:spacing w:before="0" w:beforeAutospacing="0" w:after="0" w:afterAutospacing="0"/>
        <w:shd w:val="clear" w:color="auto" w:fill="ffffff"/>
        <w:rPr>
          <w:rStyle w:val="671"/>
          <w:rFonts w:ascii="Liberation Serif" w:hAnsi="Liberation Serif"/>
          <w:b w:val="0"/>
          <w:bCs w:val="0"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</w:rPr>
        <w:t xml:space="preserve">Предметные результаты 7 класс.</w:t>
      </w:r>
      <w:r>
        <w:rPr>
          <w:rStyle w:val="671"/>
          <w:rFonts w:ascii="Liberation Serif" w:hAnsi="Liberation Serif"/>
          <w:b w:val="0"/>
          <w:bCs w:val="0"/>
          <w:color w:val="000000"/>
          <w:sz w:val="24"/>
          <w:szCs w:val="24"/>
        </w:rPr>
      </w:r>
      <w:r/>
    </w:p>
    <w:p>
      <w:pPr>
        <w:pStyle w:val="859"/>
        <w:spacing w:before="0" w:beforeAutospacing="0" w:after="0" w:afterAutospacing="0"/>
        <w:shd w:val="clear" w:color="auto" w:fill="ffffff"/>
        <w:rPr>
          <w:rFonts w:ascii="Liberation Serif" w:hAnsi="Liberation Serif"/>
          <w:i/>
          <w:color w:val="000000"/>
        </w:rPr>
      </w:pPr>
      <w:r>
        <w:rPr>
          <w:rFonts w:ascii="Liberation Serif" w:hAnsi="Liberation Serif"/>
          <w:i/>
        </w:rPr>
        <w:t xml:space="preserve"> </w:t>
      </w:r>
      <w:r>
        <w:rPr>
          <w:rFonts w:ascii="Liberation Serif" w:hAnsi="Liberation Serif"/>
          <w:i/>
          <w:color w:val="000000"/>
        </w:rPr>
      </w:r>
      <w:r/>
    </w:p>
    <w:p>
      <w:pPr>
        <w:pStyle w:val="661"/>
        <w:numPr>
          <w:ilvl w:val="0"/>
          <w:numId w:val="11"/>
        </w:numPr>
        <w:ind w:hanging="57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 </w:t>
      </w:r>
      <w:r/>
    </w:p>
    <w:p>
      <w:pPr>
        <w:pStyle w:val="661"/>
        <w:numPr>
          <w:ilvl w:val="0"/>
          <w:numId w:val="11"/>
        </w:numPr>
        <w:ind w:hanging="57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использовать</w:t>
      </w:r>
      <w:r>
        <w:rPr>
          <w:rFonts w:ascii="Liberation Serif" w:hAnsi="Liberation Serif"/>
          <w:sz w:val="24"/>
          <w:szCs w:val="24"/>
        </w:rPr>
        <w:t xml:space="preserve"> историческую карту 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походов, завоеваний, колонизации и др.; </w:t>
      </w:r>
      <w:r/>
    </w:p>
    <w:p>
      <w:pPr>
        <w:pStyle w:val="661"/>
        <w:numPr>
          <w:ilvl w:val="0"/>
          <w:numId w:val="11"/>
        </w:numPr>
        <w:ind w:hanging="57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анализировать информацию различных источников по отечественной и всеобщей истории Нового времени; </w:t>
      </w:r>
      <w:r/>
    </w:p>
    <w:p>
      <w:pPr>
        <w:pStyle w:val="661"/>
        <w:numPr>
          <w:ilvl w:val="0"/>
          <w:numId w:val="11"/>
        </w:numPr>
        <w:ind w:hanging="57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соста</w:t>
      </w:r>
      <w:r>
        <w:rPr>
          <w:rFonts w:ascii="Liberation Serif" w:hAnsi="Liberation Serif"/>
          <w:sz w:val="24"/>
          <w:szCs w:val="24"/>
        </w:rPr>
        <w:t xml:space="preserve">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</w:t>
      </w:r>
      <w:r/>
    </w:p>
    <w:p>
      <w:pPr>
        <w:pStyle w:val="661"/>
        <w:numPr>
          <w:ilvl w:val="0"/>
          <w:numId w:val="11"/>
        </w:numPr>
        <w:ind w:hanging="57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систематизировать исторический материал, содержащийся в учебной и дополнительной литературе по отечественной и всеобщей истории Нового времени; </w:t>
      </w:r>
      <w:r/>
    </w:p>
    <w:p>
      <w:pPr>
        <w:pStyle w:val="661"/>
        <w:numPr>
          <w:ilvl w:val="0"/>
          <w:numId w:val="11"/>
        </w:numPr>
        <w:ind w:hanging="57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раскрывать характерные, существенные черты: а) экономического и социального развития России и других стран в Новое время; б) эволюции пол</w:t>
      </w:r>
      <w:r>
        <w:rPr>
          <w:rFonts w:ascii="Liberation Serif" w:hAnsi="Liberation Serif"/>
          <w:sz w:val="24"/>
          <w:szCs w:val="24"/>
        </w:rPr>
        <w:t xml:space="preserve">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ценностей; д) художественной культуры Нового времени; </w:t>
      </w:r>
      <w:r/>
    </w:p>
    <w:p>
      <w:pPr>
        <w:pStyle w:val="661"/>
        <w:numPr>
          <w:ilvl w:val="0"/>
          <w:numId w:val="11"/>
        </w:numPr>
        <w:ind w:hanging="57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  <w:r/>
    </w:p>
    <w:p>
      <w:pPr>
        <w:pStyle w:val="661"/>
        <w:numPr>
          <w:ilvl w:val="0"/>
          <w:numId w:val="11"/>
        </w:numPr>
        <w:ind w:hanging="57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сопоставлять развитие России и других стран в Новое время, сравнивать исторические ситуации и события; </w:t>
      </w:r>
      <w:r/>
    </w:p>
    <w:p>
      <w:pPr>
        <w:pStyle w:val="661"/>
        <w:numPr>
          <w:ilvl w:val="0"/>
          <w:numId w:val="11"/>
        </w:numPr>
        <w:ind w:hanging="57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давать оценку событиям и личностям отечественной и всеобщей истории Нового времени. </w:t>
      </w:r>
      <w:r/>
    </w:p>
    <w:p>
      <w:pPr>
        <w:pStyle w:val="661"/>
        <w:numPr>
          <w:ilvl w:val="0"/>
          <w:numId w:val="12"/>
        </w:numPr>
        <w:ind w:hanging="57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характеризовать социально-экономическое и политическое развитие России, других государств в Новое время; </w:t>
      </w:r>
      <w:r/>
    </w:p>
    <w:p>
      <w:pPr>
        <w:pStyle w:val="661"/>
        <w:numPr>
          <w:ilvl w:val="0"/>
          <w:numId w:val="12"/>
        </w:numPr>
        <w:ind w:hanging="57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  <w:r/>
    </w:p>
    <w:p>
      <w:pPr>
        <w:pStyle w:val="661"/>
        <w:numPr>
          <w:ilvl w:val="0"/>
          <w:numId w:val="12"/>
        </w:numPr>
        <w:ind w:hanging="57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  <w:r/>
    </w:p>
    <w:p>
      <w:pPr>
        <w:pStyle w:val="661"/>
        <w:numPr>
          <w:ilvl w:val="0"/>
          <w:numId w:val="12"/>
        </w:numPr>
        <w:ind w:hanging="57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применять знания по истории России и своего края в Новое время при составлении описаний исторических и культурных памятников своего города, края и т.д. </w:t>
      </w:r>
      <w:r/>
    </w:p>
    <w:p>
      <w:pPr>
        <w:pStyle w:val="661"/>
        <w:spacing w:after="0" w:line="240" w:lineRule="auto"/>
        <w:shd w:val="clear" w:color="auto" w:fill="ffffff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</w:r>
      <w:r/>
    </w:p>
    <w:p>
      <w:pPr>
        <w:pStyle w:val="661"/>
        <w:spacing w:after="0" w:line="240" w:lineRule="auto"/>
        <w:shd w:val="clear" w:color="auto" w:fill="ffffff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 xml:space="preserve">Предметные результаты  8 класс</w:t>
      </w:r>
      <w:r>
        <w:rPr>
          <w:rFonts w:ascii="Liberation Serif" w:hAnsi="Liberation Serif"/>
          <w:b/>
          <w:bCs/>
          <w:color w:val="000000"/>
          <w:sz w:val="24"/>
          <w:szCs w:val="24"/>
        </w:rPr>
      </w:r>
      <w:r/>
    </w:p>
    <w:p>
      <w:pPr>
        <w:pStyle w:val="661"/>
        <w:spacing w:after="0" w:line="240" w:lineRule="auto"/>
        <w:shd w:val="clear" w:color="auto" w:fill="ffffff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</w:r>
      <w:r/>
    </w:p>
    <w:p>
      <w:pPr>
        <w:pStyle w:val="661"/>
        <w:numPr>
          <w:ilvl w:val="0"/>
          <w:numId w:val="13"/>
        </w:numPr>
        <w:ind w:hanging="57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 </w:t>
      </w:r>
      <w:r/>
    </w:p>
    <w:p>
      <w:pPr>
        <w:pStyle w:val="661"/>
        <w:numPr>
          <w:ilvl w:val="0"/>
          <w:numId w:val="13"/>
        </w:numPr>
        <w:ind w:hanging="57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использовать</w:t>
      </w:r>
      <w:r>
        <w:rPr>
          <w:rFonts w:ascii="Liberation Serif" w:hAnsi="Liberation Serif"/>
          <w:sz w:val="24"/>
          <w:szCs w:val="24"/>
        </w:rPr>
        <w:t xml:space="preserve"> историческую карту 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походов, завоеваний, колонизации и др.; </w:t>
      </w:r>
      <w:r/>
    </w:p>
    <w:p>
      <w:pPr>
        <w:pStyle w:val="661"/>
        <w:numPr>
          <w:ilvl w:val="0"/>
          <w:numId w:val="13"/>
        </w:numPr>
        <w:ind w:hanging="57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анализировать информацию различных источников по отечественной и всеобщей истории Нового времени; </w:t>
      </w:r>
      <w:r/>
    </w:p>
    <w:p>
      <w:pPr>
        <w:pStyle w:val="661"/>
        <w:numPr>
          <w:ilvl w:val="0"/>
          <w:numId w:val="13"/>
        </w:numPr>
        <w:ind w:hanging="57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соста</w:t>
      </w:r>
      <w:r>
        <w:rPr>
          <w:rFonts w:ascii="Liberation Serif" w:hAnsi="Liberation Serif"/>
          <w:sz w:val="24"/>
          <w:szCs w:val="24"/>
        </w:rPr>
        <w:t xml:space="preserve">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</w:t>
      </w:r>
      <w:r/>
    </w:p>
    <w:p>
      <w:pPr>
        <w:pStyle w:val="661"/>
        <w:numPr>
          <w:ilvl w:val="0"/>
          <w:numId w:val="13"/>
        </w:numPr>
        <w:ind w:hanging="57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систематизировать исторический материал, содержащийся в учебной и дополнительной литературе по отечественной и всеобщей истории Нового времени; </w:t>
      </w:r>
      <w:r/>
    </w:p>
    <w:p>
      <w:pPr>
        <w:pStyle w:val="661"/>
        <w:numPr>
          <w:ilvl w:val="0"/>
          <w:numId w:val="13"/>
        </w:numPr>
        <w:ind w:hanging="57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раскрывать характерные, существенные черты: а) экономического и социального развития России и других стран в Новое время; б) эволюции пол</w:t>
      </w:r>
      <w:r>
        <w:rPr>
          <w:rFonts w:ascii="Liberation Serif" w:hAnsi="Liberation Serif"/>
          <w:sz w:val="24"/>
          <w:szCs w:val="24"/>
        </w:rPr>
        <w:t xml:space="preserve">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ценностей; д) художественной культуры Нового времени; </w:t>
      </w:r>
      <w:r/>
    </w:p>
    <w:p>
      <w:pPr>
        <w:pStyle w:val="661"/>
        <w:numPr>
          <w:ilvl w:val="0"/>
          <w:numId w:val="13"/>
        </w:numPr>
        <w:ind w:hanging="57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  <w:r/>
    </w:p>
    <w:p>
      <w:pPr>
        <w:pStyle w:val="661"/>
        <w:numPr>
          <w:ilvl w:val="0"/>
          <w:numId w:val="13"/>
        </w:numPr>
        <w:ind w:hanging="57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сопоставлять развитие России и других стран в Новое время, сравнивать исторические ситуации и события; </w:t>
      </w:r>
      <w:r/>
    </w:p>
    <w:p>
      <w:pPr>
        <w:pStyle w:val="661"/>
        <w:numPr>
          <w:ilvl w:val="0"/>
          <w:numId w:val="13"/>
        </w:numPr>
        <w:ind w:hanging="57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давать оценку событиям и личностям отечественной и всеобщей истории Нового времени. </w:t>
      </w:r>
      <w:r/>
    </w:p>
    <w:p>
      <w:pPr>
        <w:pStyle w:val="661"/>
        <w:numPr>
          <w:ilvl w:val="0"/>
          <w:numId w:val="14"/>
        </w:numPr>
        <w:ind w:hanging="57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характеризовать социально-экономическое и политическое развитие России, других государств в Новое время; </w:t>
      </w:r>
      <w:r/>
    </w:p>
    <w:p>
      <w:pPr>
        <w:pStyle w:val="661"/>
        <w:numPr>
          <w:ilvl w:val="0"/>
          <w:numId w:val="14"/>
        </w:numPr>
        <w:ind w:hanging="57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  <w:r/>
    </w:p>
    <w:p>
      <w:pPr>
        <w:pStyle w:val="661"/>
        <w:numPr>
          <w:ilvl w:val="0"/>
          <w:numId w:val="14"/>
        </w:numPr>
        <w:ind w:hanging="57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  <w:r/>
    </w:p>
    <w:p>
      <w:pPr>
        <w:pStyle w:val="661"/>
        <w:numPr>
          <w:ilvl w:val="0"/>
          <w:numId w:val="14"/>
        </w:numPr>
        <w:ind w:hanging="57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применять знания по истории России и своего края в Новое время при составлении описаний исторических и культурных памятников своего города, края и т.д.</w:t>
      </w:r>
      <w:r/>
    </w:p>
    <w:p>
      <w:pPr>
        <w:pStyle w:val="661"/>
        <w:spacing w:after="0" w:line="240" w:lineRule="auto"/>
        <w:shd w:val="clear" w:color="auto" w:fill="ffffff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</w:r>
      <w:r/>
    </w:p>
    <w:p>
      <w:pPr>
        <w:pStyle w:val="661"/>
        <w:spacing w:after="0" w:line="240" w:lineRule="auto"/>
        <w:shd w:val="clear" w:color="auto" w:fill="ffffff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 xml:space="preserve">Предметные результаты 9 класс.</w:t>
      </w:r>
      <w:r>
        <w:rPr>
          <w:rFonts w:ascii="Liberation Serif" w:hAnsi="Liberation Serif"/>
          <w:b/>
          <w:bCs/>
          <w:color w:val="000000"/>
          <w:sz w:val="24"/>
          <w:szCs w:val="24"/>
        </w:rPr>
      </w:r>
      <w:r/>
    </w:p>
    <w:p>
      <w:pPr>
        <w:pStyle w:val="661"/>
        <w:spacing w:after="0" w:line="240" w:lineRule="auto"/>
        <w:shd w:val="clear" w:color="auto" w:fill="ffffff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</w:r>
      <w:r/>
    </w:p>
    <w:p>
      <w:pPr>
        <w:pStyle w:val="661"/>
        <w:numPr>
          <w:ilvl w:val="0"/>
          <w:numId w:val="15"/>
        </w:numPr>
        <w:ind w:hanging="57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 </w:t>
      </w:r>
      <w:r/>
    </w:p>
    <w:p>
      <w:pPr>
        <w:pStyle w:val="661"/>
        <w:numPr>
          <w:ilvl w:val="0"/>
          <w:numId w:val="15"/>
        </w:numPr>
        <w:ind w:hanging="57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использовать</w:t>
      </w:r>
      <w:r>
        <w:rPr>
          <w:rFonts w:ascii="Liberation Serif" w:hAnsi="Liberation Serif"/>
          <w:sz w:val="24"/>
          <w:szCs w:val="24"/>
        </w:rPr>
        <w:t xml:space="preserve"> историческую карту 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походов, завоеваний, колонизации и др.; </w:t>
      </w:r>
      <w:r/>
    </w:p>
    <w:p>
      <w:pPr>
        <w:pStyle w:val="661"/>
        <w:numPr>
          <w:ilvl w:val="0"/>
          <w:numId w:val="15"/>
        </w:numPr>
        <w:ind w:hanging="57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анализировать информацию различных источников по отечественной и всеобщей истории Нового времени;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661"/>
        <w:numPr>
          <w:ilvl w:val="0"/>
          <w:numId w:val="15"/>
        </w:numPr>
        <w:ind w:hanging="57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соста</w:t>
      </w:r>
      <w:r>
        <w:rPr>
          <w:rFonts w:ascii="Liberation Serif" w:hAnsi="Liberation Serif"/>
          <w:sz w:val="24"/>
          <w:szCs w:val="24"/>
        </w:rPr>
        <w:t xml:space="preserve">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</w:t>
      </w:r>
      <w:r/>
    </w:p>
    <w:p>
      <w:pPr>
        <w:pStyle w:val="661"/>
        <w:numPr>
          <w:ilvl w:val="0"/>
          <w:numId w:val="15"/>
        </w:numPr>
        <w:ind w:hanging="57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систематизировать исторический материал, содержащийся в учебной и дополнительной литературе по отечественной и всеобщей истории Нового времени; </w:t>
      </w:r>
      <w:r/>
    </w:p>
    <w:p>
      <w:pPr>
        <w:pStyle w:val="661"/>
        <w:numPr>
          <w:ilvl w:val="0"/>
          <w:numId w:val="15"/>
        </w:numPr>
        <w:ind w:hanging="57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раскрывать характерные, существенные черты: а) экономического и социального развития России и других стран в Новое время; б) эволюции пол</w:t>
      </w:r>
      <w:r>
        <w:rPr>
          <w:rFonts w:ascii="Liberation Serif" w:hAnsi="Liberation Serif"/>
          <w:sz w:val="24"/>
          <w:szCs w:val="24"/>
        </w:rPr>
        <w:t xml:space="preserve">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ценностей; д) художественной культуры Нового времени; </w:t>
      </w:r>
      <w:r/>
    </w:p>
    <w:p>
      <w:pPr>
        <w:pStyle w:val="661"/>
        <w:numPr>
          <w:ilvl w:val="0"/>
          <w:numId w:val="15"/>
        </w:numPr>
        <w:ind w:hanging="57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  <w:r/>
    </w:p>
    <w:p>
      <w:pPr>
        <w:pStyle w:val="661"/>
        <w:numPr>
          <w:ilvl w:val="0"/>
          <w:numId w:val="15"/>
        </w:numPr>
        <w:ind w:hanging="57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сопоставлять развитие России и других стран в Новое время, сравнивать исторические ситуации и события; </w:t>
      </w:r>
      <w:r/>
    </w:p>
    <w:p>
      <w:pPr>
        <w:pStyle w:val="661"/>
        <w:numPr>
          <w:ilvl w:val="0"/>
          <w:numId w:val="15"/>
        </w:numPr>
        <w:ind w:hanging="57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давать оценку событиям и личностям отечественной и всеобщей истории Нового времени. </w:t>
      </w:r>
      <w:r/>
    </w:p>
    <w:p>
      <w:pPr>
        <w:pStyle w:val="661"/>
        <w:numPr>
          <w:ilvl w:val="0"/>
          <w:numId w:val="16"/>
        </w:numPr>
        <w:ind w:hanging="57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характеризовать социально-экономическое и политическое развитие России, других государств в Новое время; </w:t>
      </w:r>
      <w:r/>
    </w:p>
    <w:p>
      <w:pPr>
        <w:pStyle w:val="661"/>
        <w:numPr>
          <w:ilvl w:val="0"/>
          <w:numId w:val="16"/>
        </w:numPr>
        <w:ind w:hanging="57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  <w:r/>
    </w:p>
    <w:p>
      <w:pPr>
        <w:pStyle w:val="661"/>
        <w:numPr>
          <w:ilvl w:val="0"/>
          <w:numId w:val="16"/>
        </w:numPr>
        <w:ind w:hanging="57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  <w:r/>
    </w:p>
    <w:p>
      <w:pPr>
        <w:pStyle w:val="661"/>
        <w:numPr>
          <w:ilvl w:val="0"/>
          <w:numId w:val="16"/>
        </w:numPr>
        <w:ind w:hanging="57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применять знания по истории России и своего края в Новое время при составлении описаний исторических и культурных памятников своего города, края и т.д.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66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661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661"/>
        <w:jc w:val="both"/>
        <w:spacing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567" w:right="1558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ambria">
    <w:panose1 w:val="02040503050406030204"/>
  </w:font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SchoolBookSanPin">
    <w:panose1 w:val="02000000000000000000"/>
  </w:font>
  <w:font w:name="Tahoma">
    <w:panose1 w:val="020B0604030504040204"/>
  </w:font>
  <w:font w:name="Georgia">
    <w:panose1 w:val="02040502050405020303"/>
  </w:font>
  <w:font w:name="№Е">
    <w:panose1 w:val="0200000000000000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661"/>
        <w:ind w:left="72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661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1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1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1"/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661"/>
        <w:ind w:left="72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661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1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1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1"/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1"/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1"/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1"/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1"/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1"/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1"/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1"/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1"/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1"/>
        <w:ind w:left="7188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661"/>
        <w:ind w:left="72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661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1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1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1"/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661"/>
        <w:ind w:left="72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661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1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1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1"/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661"/>
        <w:ind w:left="72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661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1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1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1"/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661"/>
        <w:ind w:left="144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661"/>
        <w:ind w:left="21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1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1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1"/>
        <w:ind w:left="43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1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1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1"/>
        <w:ind w:left="64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1"/>
        <w:ind w:left="720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661"/>
        <w:ind w:left="72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661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1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1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1"/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0"/>
      <w:numFmt w:val="bullet"/>
      <w:isLgl w:val="false"/>
      <w:suff w:val="tab"/>
      <w:lvlText w:val=""/>
      <w:lvlJc w:val="left"/>
      <w:pPr>
        <w:pStyle w:val="661"/>
        <w:ind w:left="928" w:hanging="360"/>
      </w:pPr>
      <w:rPr>
        <w:rFonts w:ascii="Cambria" w:hAnsi="Cambria" w:eastAsia="Cambria"/>
        <w:color w:val="231F2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pStyle w:val="661"/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1"/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1"/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1"/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1"/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1"/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1"/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1"/>
        <w:ind w:left="612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661"/>
        <w:ind w:left="108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661"/>
        <w:ind w:left="180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1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1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1"/>
        <w:ind w:left="396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1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1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1"/>
        <w:ind w:left="612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1"/>
        <w:ind w:left="684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61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61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1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1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1"/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661"/>
        <w:ind w:left="72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661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1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1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1"/>
        <w:ind w:left="648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661"/>
        <w:ind w:left="72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661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1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1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1"/>
        <w:ind w:left="648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661"/>
        <w:ind w:left="72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661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1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1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1"/>
        <w:ind w:left="6480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61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61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1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1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1"/>
        <w:ind w:left="648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661"/>
        <w:ind w:left="72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661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1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1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1"/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661"/>
        <w:ind w:left="72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661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1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1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1"/>
        <w:ind w:left="648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661"/>
        <w:ind w:left="72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661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1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1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1"/>
        <w:ind w:left="6480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661"/>
        <w:ind w:left="1080" w:hanging="72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6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1"/>
        <w:ind w:left="648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661"/>
        <w:ind w:left="72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661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1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1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1"/>
        <w:ind w:left="6480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661"/>
        <w:ind w:left="1854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661"/>
        <w:ind w:left="2574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1"/>
        <w:ind w:left="329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1"/>
        <w:ind w:left="401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1"/>
        <w:ind w:left="4734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1"/>
        <w:ind w:left="545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1"/>
        <w:ind w:left="617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1"/>
        <w:ind w:left="6894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1"/>
        <w:ind w:left="7614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661"/>
        <w:ind w:left="72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661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1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1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1"/>
        <w:ind w:left="6480" w:hanging="360"/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661"/>
        <w:ind w:left="72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661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1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1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1"/>
        <w:ind w:left="6480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661"/>
        <w:ind w:left="72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661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1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1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1"/>
        <w:ind w:left="6480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661"/>
        <w:ind w:left="144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661"/>
        <w:ind w:left="21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1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1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1"/>
        <w:ind w:left="43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1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1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1"/>
        <w:ind w:left="64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1"/>
        <w:ind w:left="7200" w:hanging="360"/>
      </w:pPr>
      <w:rPr>
        <w:rFonts w:ascii="Wingdings" w:hAnsi="Wingdings"/>
      </w:rPr>
    </w:lvl>
  </w:abstractNum>
  <w:abstractNum w:abstractNumId="25">
    <w:multiLevelType w:val="hybridMultilevel"/>
    <w:lvl w:ilvl="0">
      <w:start w:val="0"/>
      <w:numFmt w:val="bullet"/>
      <w:isLgl w:val="false"/>
      <w:suff w:val="tab"/>
      <w:lvlText w:val=""/>
      <w:lvlJc w:val="left"/>
      <w:pPr>
        <w:pStyle w:val="661"/>
        <w:ind w:left="720" w:hanging="360"/>
      </w:pPr>
      <w:rPr>
        <w:rFonts w:ascii="Cambria" w:hAnsi="Cambria" w:eastAsia="Cambria"/>
        <w:color w:val="231F2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pStyle w:val="661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1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1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1"/>
        <w:ind w:left="6480" w:hanging="360"/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661"/>
        <w:ind w:left="72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661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1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1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1"/>
        <w:ind w:left="6480" w:hanging="360"/>
      </w:pPr>
      <w:rPr>
        <w:rFonts w:ascii="Wingdings" w:hAnsi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661"/>
        <w:ind w:left="1569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661"/>
        <w:ind w:left="228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1"/>
        <w:ind w:left="300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1"/>
        <w:ind w:left="372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1"/>
        <w:ind w:left="444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1"/>
        <w:ind w:left="516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1"/>
        <w:ind w:left="588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1"/>
        <w:ind w:left="660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1"/>
        <w:ind w:left="7329" w:hanging="360"/>
      </w:pPr>
      <w:rPr>
        <w:rFonts w:ascii="Wingdings" w:hAnsi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661"/>
        <w:ind w:left="72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661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1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1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1"/>
        <w:ind w:left="6480" w:hanging="360"/>
      </w:pPr>
      <w:rPr>
        <w:rFonts w:ascii="Wingdings" w:hAnsi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661"/>
        <w:ind w:left="787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661"/>
        <w:ind w:left="15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1"/>
        <w:ind w:left="22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1"/>
        <w:ind w:left="29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1"/>
        <w:ind w:left="36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1"/>
        <w:ind w:left="43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1"/>
        <w:ind w:left="51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1"/>
        <w:ind w:left="58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1"/>
        <w:ind w:left="6547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1"/>
        <w:ind w:left="6480" w:hanging="180"/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661"/>
        <w:ind w:left="72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661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1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1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1"/>
        <w:ind w:left="6480" w:hanging="360"/>
      </w:pPr>
      <w:rPr>
        <w:rFonts w:ascii="Wingdings" w:hAnsi="Wingdings"/>
      </w:rPr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10"/>
  </w:num>
  <w:num w:numId="5">
    <w:abstractNumId w:val="14"/>
  </w:num>
  <w:num w:numId="6">
    <w:abstractNumId w:val="30"/>
  </w:num>
  <w:num w:numId="7">
    <w:abstractNumId w:val="27"/>
  </w:num>
  <w:num w:numId="8">
    <w:abstractNumId w:val="22"/>
  </w:num>
  <w:num w:numId="9">
    <w:abstractNumId w:val="16"/>
  </w:num>
  <w:num w:numId="10">
    <w:abstractNumId w:val="4"/>
  </w:num>
  <w:num w:numId="11">
    <w:abstractNumId w:val="5"/>
  </w:num>
  <w:num w:numId="12">
    <w:abstractNumId w:val="13"/>
  </w:num>
  <w:num w:numId="13">
    <w:abstractNumId w:val="28"/>
  </w:num>
  <w:num w:numId="14">
    <w:abstractNumId w:val="26"/>
  </w:num>
  <w:num w:numId="15">
    <w:abstractNumId w:val="7"/>
  </w:num>
  <w:num w:numId="16">
    <w:abstractNumId w:val="31"/>
  </w:num>
  <w:num w:numId="17">
    <w:abstractNumId w:val="29"/>
  </w:num>
  <w:num w:numId="18">
    <w:abstractNumId w:val="15"/>
  </w:num>
  <w:num w:numId="19">
    <w:abstractNumId w:val="8"/>
  </w:num>
  <w:num w:numId="20">
    <w:abstractNumId w:val="20"/>
  </w:num>
  <w:num w:numId="21">
    <w:abstractNumId w:val="25"/>
  </w:num>
  <w:num w:numId="22">
    <w:abstractNumId w:val="24"/>
  </w:num>
  <w:num w:numId="23">
    <w:abstractNumId w:val="6"/>
  </w:num>
  <w:num w:numId="24">
    <w:abstractNumId w:val="19"/>
  </w:num>
  <w:num w:numId="25">
    <w:abstractNumId w:val="23"/>
  </w:num>
  <w:num w:numId="26">
    <w:abstractNumId w:val="12"/>
  </w:num>
  <w:num w:numId="27">
    <w:abstractNumId w:val="17"/>
  </w:num>
  <w:num w:numId="28">
    <w:abstractNumId w:val="3"/>
  </w:num>
  <w:num w:numId="29">
    <w:abstractNumId w:val="1"/>
  </w:num>
  <w:num w:numId="30">
    <w:abstractNumId w:val="0"/>
  </w:num>
  <w:num w:numId="31">
    <w:abstractNumId w:val="2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1"/>
    <w:next w:val="661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1"/>
    <w:next w:val="661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1"/>
    <w:next w:val="661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1"/>
    <w:next w:val="661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1"/>
    <w:next w:val="661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1"/>
    <w:next w:val="661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1"/>
    <w:next w:val="661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1"/>
    <w:next w:val="661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1"/>
    <w:next w:val="661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61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61"/>
    <w:next w:val="661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61"/>
    <w:next w:val="661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61"/>
    <w:next w:val="661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1"/>
    <w:next w:val="661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61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61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61"/>
    <w:next w:val="66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61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61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61"/>
    <w:next w:val="66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1"/>
    <w:next w:val="66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1"/>
    <w:next w:val="66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1"/>
    <w:next w:val="66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1"/>
    <w:next w:val="66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1"/>
    <w:next w:val="66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1"/>
    <w:next w:val="66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1"/>
    <w:next w:val="66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1"/>
    <w:next w:val="66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1"/>
    <w:next w:val="661"/>
    <w:uiPriority w:val="99"/>
    <w:unhideWhenUsed/>
    <w:pPr>
      <w:spacing w:after="0" w:afterAutospacing="0"/>
    </w:pPr>
  </w:style>
  <w:style w:type="paragraph" w:styleId="661" w:default="1">
    <w:name w:val="Normal"/>
    <w:next w:val="661"/>
    <w:link w:val="661"/>
    <w:pPr>
      <w:spacing w:after="200" w:line="276" w:lineRule="auto"/>
    </w:pPr>
    <w:rPr>
      <w:sz w:val="22"/>
      <w:szCs w:val="22"/>
      <w:lang w:val="ru-RU" w:bidi="ar-SA" w:eastAsia="ru-RU"/>
    </w:rPr>
  </w:style>
  <w:style w:type="paragraph" w:styleId="662">
    <w:name w:val="Заголовок 1"/>
    <w:basedOn w:val="661"/>
    <w:next w:val="662"/>
    <w:link w:val="670"/>
    <w:pPr>
      <w:spacing w:before="100" w:beforeAutospacing="1" w:after="100" w:afterAutospacing="1" w:line="240" w:lineRule="auto"/>
      <w:outlineLvl w:val="0"/>
    </w:pPr>
    <w:rPr>
      <w:rFonts w:ascii="Georgia" w:hAnsi="Georgia"/>
      <w:b/>
      <w:bCs/>
      <w:i/>
      <w:iCs/>
      <w:sz w:val="48"/>
      <w:szCs w:val="48"/>
      <w:lang w:val="en-US" w:eastAsia="en-US"/>
    </w:rPr>
  </w:style>
  <w:style w:type="paragraph" w:styleId="663">
    <w:name w:val="Заголовок 2"/>
    <w:basedOn w:val="661"/>
    <w:next w:val="663"/>
    <w:link w:val="671"/>
    <w:pPr>
      <w:spacing w:before="100" w:beforeAutospacing="1" w:after="270" w:line="390" w:lineRule="atLeast"/>
      <w:outlineLvl w:val="1"/>
    </w:pPr>
    <w:rPr>
      <w:rFonts w:ascii="Georgia" w:hAnsi="Georgia"/>
      <w:b/>
      <w:bCs/>
      <w:i/>
      <w:iCs/>
      <w:sz w:val="36"/>
      <w:szCs w:val="36"/>
      <w:lang w:val="en-US" w:eastAsia="en-US"/>
    </w:rPr>
  </w:style>
  <w:style w:type="paragraph" w:styleId="664">
    <w:name w:val="Заголовок 3"/>
    <w:basedOn w:val="661"/>
    <w:next w:val="664"/>
    <w:link w:val="672"/>
    <w:pPr>
      <w:spacing w:before="210" w:after="210" w:line="330" w:lineRule="atLeast"/>
      <w:outlineLvl w:val="2"/>
    </w:pPr>
    <w:rPr>
      <w:rFonts w:ascii="Georgia" w:hAnsi="Georgia"/>
      <w:b/>
      <w:bCs/>
      <w:i/>
      <w:iCs/>
      <w:sz w:val="27"/>
      <w:szCs w:val="27"/>
      <w:lang w:val="en-US" w:eastAsia="en-US"/>
    </w:rPr>
  </w:style>
  <w:style w:type="paragraph" w:styleId="665">
    <w:name w:val="Заголовок 4"/>
    <w:basedOn w:val="661"/>
    <w:next w:val="665"/>
    <w:link w:val="673"/>
    <w:pPr>
      <w:spacing w:before="210" w:after="210" w:line="330" w:lineRule="atLeast"/>
      <w:outlineLvl w:val="3"/>
    </w:pPr>
    <w:rPr>
      <w:rFonts w:ascii="Georgia" w:hAnsi="Georgia"/>
      <w:b/>
      <w:bCs/>
      <w:i/>
      <w:iCs/>
      <w:sz w:val="24"/>
      <w:szCs w:val="24"/>
      <w:lang w:val="en-US" w:eastAsia="en-US"/>
    </w:rPr>
  </w:style>
  <w:style w:type="paragraph" w:styleId="666">
    <w:name w:val="Заголовок 5"/>
    <w:basedOn w:val="661"/>
    <w:next w:val="666"/>
    <w:link w:val="674"/>
    <w:pPr>
      <w:spacing w:before="100" w:beforeAutospacing="1" w:after="100" w:afterAutospacing="1" w:line="240" w:lineRule="auto"/>
      <w:outlineLvl w:val="4"/>
    </w:pPr>
    <w:rPr>
      <w:rFonts w:ascii="Georgia" w:hAnsi="Georgia"/>
      <w:b/>
      <w:bCs/>
      <w:i/>
      <w:iCs/>
      <w:sz w:val="20"/>
      <w:szCs w:val="20"/>
      <w:lang w:val="en-US" w:eastAsia="en-US"/>
    </w:rPr>
  </w:style>
  <w:style w:type="character" w:styleId="667">
    <w:name w:val="Основной шрифт абзаца"/>
    <w:next w:val="667"/>
    <w:link w:val="661"/>
  </w:style>
  <w:style w:type="table" w:styleId="668">
    <w:name w:val="Обычная таблица"/>
    <w:next w:val="668"/>
    <w:link w:val="661"/>
    <w:semiHidden/>
    <w:tblPr/>
  </w:style>
  <w:style w:type="numbering" w:styleId="669">
    <w:name w:val="Нет списка"/>
    <w:next w:val="669"/>
    <w:link w:val="661"/>
    <w:semiHidden/>
  </w:style>
  <w:style w:type="character" w:styleId="670">
    <w:name w:val="Заголовок 1 Знак"/>
    <w:next w:val="670"/>
    <w:link w:val="662"/>
    <w:rPr>
      <w:rFonts w:ascii="Georgia" w:hAnsi="Georgia" w:eastAsia="Times New Roman"/>
      <w:b/>
      <w:bCs/>
      <w:i/>
      <w:iCs/>
      <w:sz w:val="48"/>
      <w:szCs w:val="48"/>
    </w:rPr>
  </w:style>
  <w:style w:type="character" w:styleId="671">
    <w:name w:val="Заголовок 2 Знак"/>
    <w:next w:val="671"/>
    <w:link w:val="663"/>
    <w:rPr>
      <w:rFonts w:ascii="Georgia" w:hAnsi="Georgia" w:eastAsia="Times New Roman"/>
      <w:b/>
      <w:bCs/>
      <w:i/>
      <w:iCs/>
      <w:sz w:val="36"/>
      <w:szCs w:val="36"/>
    </w:rPr>
  </w:style>
  <w:style w:type="character" w:styleId="672">
    <w:name w:val="Заголовок 3 Знак"/>
    <w:next w:val="672"/>
    <w:link w:val="664"/>
    <w:rPr>
      <w:rFonts w:ascii="Georgia" w:hAnsi="Georgia" w:eastAsia="Times New Roman"/>
      <w:b/>
      <w:bCs/>
      <w:i/>
      <w:iCs/>
      <w:sz w:val="27"/>
      <w:szCs w:val="27"/>
    </w:rPr>
  </w:style>
  <w:style w:type="character" w:styleId="673">
    <w:name w:val="Заголовок 4 Знак"/>
    <w:next w:val="673"/>
    <w:link w:val="665"/>
    <w:rPr>
      <w:rFonts w:ascii="Georgia" w:hAnsi="Georgia" w:eastAsia="Times New Roman"/>
      <w:b/>
      <w:bCs/>
      <w:i/>
      <w:iCs/>
      <w:sz w:val="24"/>
      <w:szCs w:val="24"/>
    </w:rPr>
  </w:style>
  <w:style w:type="character" w:styleId="674">
    <w:name w:val="Заголовок 5 Знак"/>
    <w:next w:val="674"/>
    <w:link w:val="666"/>
    <w:rPr>
      <w:rFonts w:ascii="Georgia" w:hAnsi="Georgia" w:eastAsia="Times New Roman"/>
      <w:b/>
      <w:bCs/>
      <w:i/>
      <w:iCs/>
      <w:sz w:val="20"/>
      <w:szCs w:val="20"/>
    </w:rPr>
  </w:style>
  <w:style w:type="character" w:styleId="675">
    <w:name w:val="Гиперссылка"/>
    <w:next w:val="675"/>
    <w:link w:val="661"/>
    <w:rPr>
      <w:color w:val="C9B45A"/>
      <w:u w:val="single"/>
    </w:rPr>
  </w:style>
  <w:style w:type="character" w:styleId="676">
    <w:name w:val="Просмотренная гиперссылка"/>
    <w:next w:val="676"/>
    <w:link w:val="661"/>
    <w:semiHidden/>
    <w:rPr>
      <w:color w:val="C9B45A"/>
      <w:u w:val="single"/>
    </w:rPr>
  </w:style>
  <w:style w:type="character" w:styleId="677">
    <w:name w:val="Цитата HTML"/>
    <w:next w:val="677"/>
    <w:link w:val="661"/>
    <w:semiHidden/>
    <w:rPr>
      <w:i/>
      <w:iCs/>
    </w:rPr>
  </w:style>
  <w:style w:type="paragraph" w:styleId="678">
    <w:name w:val="Обычный (веб)"/>
    <w:basedOn w:val="661"/>
    <w:next w:val="678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679">
    <w:name w:val="p-noxmargin"/>
    <w:basedOn w:val="661"/>
    <w:next w:val="679"/>
    <w:link w:val="661"/>
    <w:pPr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680">
    <w:name w:val="p-center"/>
    <w:basedOn w:val="661"/>
    <w:next w:val="680"/>
    <w:link w:val="661"/>
    <w:pPr>
      <w:ind w:left="300" w:right="300"/>
      <w:jc w:val="center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681">
    <w:name w:val="sysmsg"/>
    <w:basedOn w:val="661"/>
    <w:next w:val="681"/>
    <w:link w:val="661"/>
    <w:pPr>
      <w:ind w:left="90" w:right="300"/>
      <w:jc w:val="both"/>
      <w:spacing w:before="150" w:after="150" w:line="240" w:lineRule="auto"/>
    </w:pPr>
    <w:rPr>
      <w:rFonts w:ascii="Times New Roman" w:hAnsi="Times New Roman" w:eastAsia="Times New Roman"/>
      <w:b/>
      <w:bCs/>
      <w:sz w:val="24"/>
      <w:szCs w:val="24"/>
    </w:rPr>
  </w:style>
  <w:style w:type="paragraph" w:styleId="682">
    <w:name w:val="ui-helper-hidden"/>
    <w:basedOn w:val="661"/>
    <w:next w:val="682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vanish/>
      <w:sz w:val="24"/>
      <w:szCs w:val="24"/>
    </w:rPr>
  </w:style>
  <w:style w:type="paragraph" w:styleId="683">
    <w:name w:val="ui-helper-reset"/>
    <w:basedOn w:val="661"/>
    <w:next w:val="683"/>
    <w:link w:val="661"/>
    <w:pPr>
      <w:jc w:val="both"/>
      <w:spacing w:after="0" w:line="240" w:lineRule="auto"/>
    </w:pPr>
    <w:rPr>
      <w:rFonts w:ascii="Times New Roman" w:hAnsi="Times New Roman" w:eastAsia="Times New Roman"/>
      <w:sz w:val="24"/>
      <w:szCs w:val="24"/>
    </w:rPr>
  </w:style>
  <w:style w:type="paragraph" w:styleId="684">
    <w:name w:val="ui-helper-clearfix"/>
    <w:basedOn w:val="661"/>
    <w:next w:val="684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685">
    <w:name w:val="ui-helper-zfix"/>
    <w:basedOn w:val="661"/>
    <w:next w:val="685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686">
    <w:name w:val="ui-icon"/>
    <w:basedOn w:val="661"/>
    <w:next w:val="686"/>
    <w:link w:val="661"/>
    <w:pPr>
      <w:ind w:left="300" w:right="300" w:firstLine="7343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687">
    <w:name w:val="ui-widget-overlay"/>
    <w:basedOn w:val="661"/>
    <w:next w:val="687"/>
    <w:link w:val="661"/>
    <w:pPr>
      <w:ind w:left="300" w:right="300"/>
      <w:jc w:val="both"/>
      <w:spacing w:before="150" w:after="150" w:line="240" w:lineRule="auto"/>
      <w:shd w:val="clear" w:color="auto" w:fill="5c5c5c"/>
    </w:pPr>
    <w:rPr>
      <w:rFonts w:ascii="Times New Roman" w:hAnsi="Times New Roman" w:eastAsia="Times New Roman"/>
      <w:sz w:val="24"/>
      <w:szCs w:val="24"/>
    </w:rPr>
  </w:style>
  <w:style w:type="paragraph" w:styleId="688">
    <w:name w:val="ui-widget-content"/>
    <w:basedOn w:val="661"/>
    <w:next w:val="688"/>
    <w:link w:val="661"/>
    <w:pPr>
      <w:ind w:left="300" w:right="300"/>
      <w:jc w:val="both"/>
      <w:spacing w:before="150" w:after="150" w:line="240" w:lineRule="auto"/>
      <w:pBdr>
        <w:top w:val="single" w:color="8E846B" w:sz="6" w:space="0"/>
        <w:left w:val="single" w:color="8E846B" w:sz="6" w:space="0"/>
        <w:bottom w:val="single" w:color="8E846B" w:sz="6" w:space="0"/>
        <w:right w:val="single" w:color="8E846B" w:sz="6" w:space="0"/>
      </w:pBdr>
    </w:pPr>
    <w:rPr>
      <w:rFonts w:ascii="Times New Roman" w:hAnsi="Times New Roman" w:eastAsia="Times New Roman"/>
      <w:sz w:val="24"/>
      <w:szCs w:val="24"/>
    </w:rPr>
  </w:style>
  <w:style w:type="paragraph" w:styleId="689">
    <w:name w:val="ui-widget-header"/>
    <w:basedOn w:val="661"/>
    <w:next w:val="689"/>
    <w:link w:val="661"/>
    <w:pPr>
      <w:ind w:left="300" w:right="300"/>
      <w:jc w:val="both"/>
      <w:spacing w:before="150" w:after="150" w:line="240" w:lineRule="auto"/>
      <w:pBdr>
        <w:bottom w:val="single" w:color="494437" w:sz="6" w:space="0"/>
      </w:pBdr>
    </w:pPr>
    <w:rPr>
      <w:rFonts w:ascii="Times New Roman" w:hAnsi="Times New Roman" w:eastAsia="Times New Roman"/>
      <w:b/>
      <w:bCs/>
      <w:color w:val="FFFFFF"/>
      <w:sz w:val="24"/>
      <w:szCs w:val="24"/>
    </w:rPr>
  </w:style>
  <w:style w:type="paragraph" w:styleId="690">
    <w:name w:val="ui-state-default"/>
    <w:basedOn w:val="661"/>
    <w:next w:val="690"/>
    <w:link w:val="661"/>
    <w:pPr>
      <w:ind w:left="300" w:right="300"/>
      <w:jc w:val="both"/>
      <w:spacing w:before="150" w:after="150" w:line="240" w:lineRule="auto"/>
      <w:shd w:val="clear" w:color="auto" w:fill="fece2f"/>
      <w:pBdr>
        <w:top w:val="single" w:color="D19405" w:sz="6" w:space="0"/>
        <w:left w:val="single" w:color="D19405" w:sz="6" w:space="0"/>
        <w:bottom w:val="single" w:color="D19405" w:sz="6" w:space="0"/>
        <w:right w:val="single" w:color="D19405" w:sz="6" w:space="0"/>
      </w:pBdr>
    </w:pPr>
    <w:rPr>
      <w:rFonts w:ascii="Times New Roman" w:hAnsi="Times New Roman" w:eastAsia="Times New Roman"/>
      <w:b/>
      <w:bCs/>
      <w:color w:val="4C3000"/>
      <w:sz w:val="24"/>
      <w:szCs w:val="24"/>
    </w:rPr>
  </w:style>
  <w:style w:type="paragraph" w:styleId="691">
    <w:name w:val="ui-state-hover"/>
    <w:basedOn w:val="661"/>
    <w:next w:val="691"/>
    <w:link w:val="661"/>
    <w:pPr>
      <w:ind w:left="300" w:right="300"/>
      <w:jc w:val="both"/>
      <w:spacing w:before="150" w:after="150" w:line="240" w:lineRule="auto"/>
      <w:shd w:val="clear" w:color="auto" w:fill="ffdd57"/>
      <w:pBdr>
        <w:top w:val="single" w:color="A45B13" w:sz="6" w:space="0"/>
        <w:left w:val="single" w:color="A45B13" w:sz="6" w:space="0"/>
        <w:bottom w:val="single" w:color="A45B13" w:sz="6" w:space="0"/>
        <w:right w:val="single" w:color="A45B13" w:sz="6" w:space="0"/>
      </w:pBdr>
    </w:pPr>
    <w:rPr>
      <w:rFonts w:ascii="Times New Roman" w:hAnsi="Times New Roman" w:eastAsia="Times New Roman"/>
      <w:b/>
      <w:bCs/>
      <w:color w:val="381F00"/>
      <w:sz w:val="24"/>
      <w:szCs w:val="24"/>
    </w:rPr>
  </w:style>
  <w:style w:type="paragraph" w:styleId="692">
    <w:name w:val="ui-state-focus"/>
    <w:basedOn w:val="661"/>
    <w:next w:val="692"/>
    <w:link w:val="661"/>
    <w:pPr>
      <w:ind w:left="300" w:right="300"/>
      <w:jc w:val="both"/>
      <w:spacing w:before="150" w:after="150" w:line="240" w:lineRule="auto"/>
      <w:shd w:val="clear" w:color="auto" w:fill="ffdd57"/>
      <w:pBdr>
        <w:top w:val="single" w:color="A45B13" w:sz="6" w:space="0"/>
        <w:left w:val="single" w:color="A45B13" w:sz="6" w:space="0"/>
        <w:bottom w:val="single" w:color="A45B13" w:sz="6" w:space="0"/>
        <w:right w:val="single" w:color="A45B13" w:sz="6" w:space="0"/>
      </w:pBdr>
    </w:pPr>
    <w:rPr>
      <w:rFonts w:ascii="Times New Roman" w:hAnsi="Times New Roman" w:eastAsia="Times New Roman"/>
      <w:b/>
      <w:bCs/>
      <w:color w:val="381F00"/>
      <w:sz w:val="24"/>
      <w:szCs w:val="24"/>
    </w:rPr>
  </w:style>
  <w:style w:type="paragraph" w:styleId="693">
    <w:name w:val="ui-state-active"/>
    <w:basedOn w:val="661"/>
    <w:next w:val="693"/>
    <w:link w:val="661"/>
    <w:pPr>
      <w:ind w:left="300" w:right="300"/>
      <w:jc w:val="both"/>
      <w:spacing w:before="150" w:after="150" w:line="240" w:lineRule="auto"/>
      <w:shd w:val="clear" w:color="auto" w:fill="ffffff"/>
      <w:pBdr>
        <w:top w:val="single" w:color="655E4E" w:sz="6" w:space="0"/>
        <w:left w:val="single" w:color="655E4E" w:sz="6" w:space="0"/>
        <w:bottom w:val="single" w:color="655E4E" w:sz="6" w:space="0"/>
        <w:right w:val="single" w:color="655E4E" w:sz="6" w:space="0"/>
      </w:pBdr>
    </w:pPr>
    <w:rPr>
      <w:rFonts w:ascii="Times New Roman" w:hAnsi="Times New Roman" w:eastAsia="Times New Roman"/>
      <w:b/>
      <w:bCs/>
      <w:color w:val="0074C7"/>
      <w:sz w:val="24"/>
      <w:szCs w:val="24"/>
    </w:rPr>
  </w:style>
  <w:style w:type="paragraph" w:styleId="694">
    <w:name w:val="ui-state-highlight"/>
    <w:basedOn w:val="661"/>
    <w:next w:val="694"/>
    <w:link w:val="661"/>
    <w:pPr>
      <w:ind w:left="300" w:right="300"/>
      <w:jc w:val="both"/>
      <w:spacing w:before="150" w:after="150" w:line="240" w:lineRule="auto"/>
      <w:pBdr>
        <w:top w:val="single" w:color="EEB420" w:sz="6" w:space="0"/>
        <w:left w:val="single" w:color="EEB420" w:sz="6" w:space="0"/>
        <w:bottom w:val="single" w:color="EEB420" w:sz="6" w:space="0"/>
        <w:right w:val="single" w:color="EEB420" w:sz="6" w:space="0"/>
      </w:pBdr>
    </w:pPr>
    <w:rPr>
      <w:rFonts w:ascii="Times New Roman" w:hAnsi="Times New Roman" w:eastAsia="Times New Roman"/>
      <w:color w:val="1F1F1F"/>
      <w:sz w:val="24"/>
      <w:szCs w:val="24"/>
    </w:rPr>
  </w:style>
  <w:style w:type="paragraph" w:styleId="695">
    <w:name w:val="ui-state-error"/>
    <w:basedOn w:val="661"/>
    <w:next w:val="695"/>
    <w:link w:val="661"/>
    <w:pPr>
      <w:ind w:left="300" w:right="300"/>
      <w:jc w:val="both"/>
      <w:spacing w:before="150" w:after="150" w:line="240" w:lineRule="auto"/>
      <w:shd w:val="clear" w:color="auto" w:fill="d34d17"/>
      <w:pBdr>
        <w:top w:val="single" w:color="FFB73D" w:sz="6" w:space="0"/>
        <w:left w:val="single" w:color="FFB73D" w:sz="6" w:space="0"/>
        <w:bottom w:val="single" w:color="FFB73D" w:sz="6" w:space="0"/>
        <w:right w:val="single" w:color="FFB73D" w:sz="6" w:space="0"/>
      </w:pBdr>
    </w:pPr>
    <w:rPr>
      <w:rFonts w:ascii="Times New Roman" w:hAnsi="Times New Roman" w:eastAsia="Times New Roman"/>
      <w:color w:val="FFFFFF"/>
      <w:sz w:val="24"/>
      <w:szCs w:val="24"/>
    </w:rPr>
  </w:style>
  <w:style w:type="paragraph" w:styleId="696">
    <w:name w:val="ui-state-error-text"/>
    <w:basedOn w:val="661"/>
    <w:next w:val="696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color w:val="FFFFFF"/>
      <w:sz w:val="24"/>
      <w:szCs w:val="24"/>
    </w:rPr>
  </w:style>
  <w:style w:type="paragraph" w:styleId="697">
    <w:name w:val="ui-priority-primary"/>
    <w:basedOn w:val="661"/>
    <w:next w:val="697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b/>
      <w:bCs/>
      <w:sz w:val="24"/>
      <w:szCs w:val="24"/>
    </w:rPr>
  </w:style>
  <w:style w:type="paragraph" w:styleId="698">
    <w:name w:val="ui-priority-secondary"/>
    <w:basedOn w:val="661"/>
    <w:next w:val="698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699">
    <w:name w:val="ui-state-disabled"/>
    <w:basedOn w:val="661"/>
    <w:next w:val="699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00">
    <w:name w:val="ui-widget-shadow"/>
    <w:basedOn w:val="661"/>
    <w:next w:val="700"/>
    <w:link w:val="661"/>
    <w:pPr>
      <w:ind w:left="-105"/>
      <w:jc w:val="both"/>
      <w:spacing w:after="0" w:line="240" w:lineRule="auto"/>
      <w:shd w:val="clear" w:color="auto" w:fill="cccccc"/>
    </w:pPr>
    <w:rPr>
      <w:rFonts w:ascii="Times New Roman" w:hAnsi="Times New Roman" w:eastAsia="Times New Roman"/>
      <w:sz w:val="24"/>
      <w:szCs w:val="24"/>
    </w:rPr>
  </w:style>
  <w:style w:type="paragraph" w:styleId="701">
    <w:name w:val="ui-autocomplete-loading"/>
    <w:basedOn w:val="661"/>
    <w:next w:val="701"/>
    <w:link w:val="661"/>
    <w:pPr>
      <w:ind w:left="300" w:right="300"/>
      <w:jc w:val="both"/>
      <w:spacing w:before="150" w:after="150" w:line="240" w:lineRule="auto"/>
      <w:shd w:val="clear" w:color="auto" w:fill="ffffff"/>
    </w:pPr>
    <w:rPr>
      <w:rFonts w:ascii="Times New Roman" w:hAnsi="Times New Roman" w:eastAsia="Times New Roman"/>
      <w:sz w:val="24"/>
      <w:szCs w:val="24"/>
    </w:rPr>
  </w:style>
  <w:style w:type="paragraph" w:styleId="702">
    <w:name w:val="ui-menu"/>
    <w:basedOn w:val="661"/>
    <w:next w:val="702"/>
    <w:link w:val="661"/>
    <w:pPr>
      <w:jc w:val="both"/>
      <w:spacing w:after="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03">
    <w:name w:val="ui-button"/>
    <w:basedOn w:val="661"/>
    <w:next w:val="703"/>
    <w:link w:val="661"/>
    <w:pPr>
      <w:ind w:left="300" w:right="24"/>
      <w:jc w:val="center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04">
    <w:name w:val="ui-button-icon-only"/>
    <w:basedOn w:val="661"/>
    <w:next w:val="704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05">
    <w:name w:val="ui-button-icons-only"/>
    <w:basedOn w:val="661"/>
    <w:next w:val="705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06">
    <w:name w:val="ui-button-set"/>
    <w:basedOn w:val="661"/>
    <w:next w:val="706"/>
    <w:link w:val="661"/>
    <w:pPr>
      <w:ind w:left="300" w:right="105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07">
    <w:name w:val="ui-tabs"/>
    <w:basedOn w:val="661"/>
    <w:next w:val="707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08">
    <w:name w:val="sf-menu"/>
    <w:basedOn w:val="661"/>
    <w:next w:val="708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1"/>
      <w:szCs w:val="21"/>
    </w:rPr>
  </w:style>
  <w:style w:type="paragraph" w:styleId="709">
    <w:name w:val="sf-sub-indicator"/>
    <w:basedOn w:val="661"/>
    <w:next w:val="709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vanish/>
      <w:sz w:val="24"/>
      <w:szCs w:val="24"/>
    </w:rPr>
  </w:style>
  <w:style w:type="paragraph" w:styleId="710">
    <w:name w:val="pcont"/>
    <w:basedOn w:val="661"/>
    <w:next w:val="710"/>
    <w:link w:val="661"/>
    <w:pPr>
      <w:ind w:left="300" w:right="300"/>
      <w:jc w:val="both"/>
      <w:spacing w:before="150" w:after="150" w:line="360" w:lineRule="atLeast"/>
    </w:pPr>
    <w:rPr>
      <w:rFonts w:ascii="Times New Roman" w:hAnsi="Times New Roman" w:eastAsia="Times New Roman"/>
      <w:sz w:val="24"/>
      <w:szCs w:val="24"/>
    </w:rPr>
  </w:style>
  <w:style w:type="paragraph" w:styleId="711">
    <w:name w:val="clear_both"/>
    <w:basedOn w:val="661"/>
    <w:next w:val="711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12">
    <w:name w:val="imgright-nobg"/>
    <w:basedOn w:val="661"/>
    <w:next w:val="712"/>
    <w:link w:val="661"/>
    <w:pPr>
      <w:ind w:left="150" w:right="300"/>
      <w:jc w:val="both"/>
      <w:spacing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13">
    <w:name w:val="img-border"/>
    <w:basedOn w:val="661"/>
    <w:next w:val="713"/>
    <w:link w:val="661"/>
    <w:pPr>
      <w:ind w:left="300" w:right="300"/>
      <w:jc w:val="both"/>
      <w:spacing w:before="150" w:after="150" w:line="240" w:lineRule="auto"/>
      <w:pBdr>
        <w:top w:val="single" w:color="A99580" w:sz="12" w:space="0"/>
        <w:left w:val="single" w:color="A99580" w:sz="12" w:space="0"/>
        <w:bottom w:val="single" w:color="A99580" w:sz="12" w:space="0"/>
        <w:right w:val="single" w:color="A99580" w:sz="12" w:space="0"/>
      </w:pBdr>
    </w:pPr>
    <w:rPr>
      <w:rFonts w:ascii="Times New Roman" w:hAnsi="Times New Roman" w:eastAsia="Times New Roman"/>
      <w:sz w:val="24"/>
      <w:szCs w:val="24"/>
    </w:rPr>
  </w:style>
  <w:style w:type="paragraph" w:styleId="714">
    <w:name w:val="img-slide"/>
    <w:basedOn w:val="661"/>
    <w:next w:val="714"/>
    <w:link w:val="661"/>
    <w:pPr>
      <w:ind w:left="300" w:right="300"/>
      <w:jc w:val="center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15">
    <w:name w:val="footer-top-a"/>
    <w:basedOn w:val="661"/>
    <w:next w:val="715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16">
    <w:name w:val="regioncard"/>
    <w:basedOn w:val="661"/>
    <w:next w:val="716"/>
    <w:link w:val="661"/>
    <w:pPr>
      <w:ind w:left="300" w:right="300"/>
      <w:jc w:val="both"/>
      <w:spacing w:before="300" w:after="30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17">
    <w:name w:val="regioncard-city"/>
    <w:basedOn w:val="661"/>
    <w:next w:val="717"/>
    <w:link w:val="661"/>
    <w:pPr>
      <w:jc w:val="both"/>
      <w:spacing w:after="75" w:line="240" w:lineRule="auto"/>
    </w:pPr>
    <w:rPr>
      <w:rFonts w:ascii="Times New Roman" w:hAnsi="Times New Roman" w:eastAsia="Times New Roman"/>
      <w:b/>
      <w:bCs/>
      <w:color w:val="3B2810"/>
      <w:sz w:val="21"/>
      <w:szCs w:val="21"/>
    </w:rPr>
  </w:style>
  <w:style w:type="paragraph" w:styleId="718">
    <w:name w:val="regioncard-img"/>
    <w:basedOn w:val="661"/>
    <w:next w:val="718"/>
    <w:link w:val="661"/>
    <w:pPr>
      <w:ind w:left="300" w:right="75"/>
      <w:jc w:val="both"/>
      <w:spacing w:before="75" w:after="150" w:line="240" w:lineRule="auto"/>
      <w:pBdr>
        <w:top w:val="single" w:color="8E846B" w:sz="12" w:space="0"/>
        <w:left w:val="single" w:color="8E846B" w:sz="12" w:space="0"/>
        <w:bottom w:val="single" w:color="8E846B" w:sz="12" w:space="0"/>
        <w:right w:val="single" w:color="8E846B" w:sz="12" w:space="0"/>
      </w:pBdr>
    </w:pPr>
    <w:rPr>
      <w:rFonts w:ascii="Times New Roman" w:hAnsi="Times New Roman" w:eastAsia="Times New Roman"/>
      <w:sz w:val="24"/>
      <w:szCs w:val="24"/>
    </w:rPr>
  </w:style>
  <w:style w:type="paragraph" w:styleId="719">
    <w:name w:val="regioncard-label"/>
    <w:basedOn w:val="661"/>
    <w:next w:val="719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b/>
      <w:bCs/>
      <w:color w:val="3B2810"/>
      <w:sz w:val="21"/>
      <w:szCs w:val="21"/>
    </w:rPr>
  </w:style>
  <w:style w:type="paragraph" w:styleId="720">
    <w:name w:val="alphabyte"/>
    <w:basedOn w:val="661"/>
    <w:next w:val="720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b/>
      <w:bCs/>
      <w:sz w:val="20"/>
      <w:szCs w:val="20"/>
    </w:rPr>
  </w:style>
  <w:style w:type="paragraph" w:styleId="721">
    <w:name w:val="name-person"/>
    <w:basedOn w:val="661"/>
    <w:next w:val="721"/>
    <w:link w:val="661"/>
    <w:pPr>
      <w:ind w:right="150"/>
      <w:jc w:val="both"/>
      <w:spacing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22">
    <w:name w:val="namelist"/>
    <w:basedOn w:val="661"/>
    <w:next w:val="722"/>
    <w:link w:val="661"/>
    <w:pPr>
      <w:jc w:val="both"/>
      <w:spacing w:after="4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23">
    <w:name w:val="divlist2col"/>
    <w:basedOn w:val="661"/>
    <w:next w:val="723"/>
    <w:link w:val="661"/>
    <w:pPr>
      <w:ind w:right="150"/>
      <w:jc w:val="both"/>
      <w:spacing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24">
    <w:name w:val="divlist1col"/>
    <w:basedOn w:val="661"/>
    <w:next w:val="724"/>
    <w:link w:val="661"/>
    <w:pPr>
      <w:jc w:val="both"/>
      <w:spacing w:after="4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25">
    <w:name w:val="cat-list"/>
    <w:basedOn w:val="661"/>
    <w:next w:val="725"/>
    <w:link w:val="661"/>
    <w:pPr>
      <w:ind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26">
    <w:name w:val="cat-authors"/>
    <w:basedOn w:val="661"/>
    <w:next w:val="726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vanish/>
      <w:sz w:val="24"/>
      <w:szCs w:val="24"/>
    </w:rPr>
  </w:style>
  <w:style w:type="paragraph" w:styleId="727">
    <w:name w:val="cat-t-uch"/>
    <w:basedOn w:val="661"/>
    <w:next w:val="727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b/>
      <w:bCs/>
      <w:sz w:val="24"/>
      <w:szCs w:val="24"/>
    </w:rPr>
  </w:style>
  <w:style w:type="paragraph" w:styleId="728">
    <w:name w:val="filter"/>
    <w:basedOn w:val="661"/>
    <w:next w:val="728"/>
    <w:link w:val="661"/>
    <w:pPr>
      <w:jc w:val="both"/>
      <w:spacing w:after="225" w:line="240" w:lineRule="auto"/>
    </w:pPr>
    <w:rPr>
      <w:rFonts w:ascii="Times New Roman" w:hAnsi="Times New Roman" w:eastAsia="Times New Roman"/>
      <w:sz w:val="24"/>
      <w:szCs w:val="24"/>
    </w:rPr>
  </w:style>
  <w:style w:type="paragraph" w:styleId="729">
    <w:name w:val="img-label"/>
    <w:basedOn w:val="661"/>
    <w:next w:val="729"/>
    <w:link w:val="661"/>
    <w:pPr>
      <w:ind w:left="300" w:right="300"/>
      <w:jc w:val="center"/>
      <w:spacing w:before="150" w:after="150" w:line="240" w:lineRule="auto"/>
    </w:pPr>
    <w:rPr>
      <w:rFonts w:ascii="Times New Roman" w:hAnsi="Times New Roman" w:eastAsia="Times New Roman"/>
      <w:i/>
      <w:iCs/>
      <w:sz w:val="24"/>
      <w:szCs w:val="24"/>
    </w:rPr>
  </w:style>
  <w:style w:type="paragraph" w:styleId="730">
    <w:name w:val="img-slide-sect"/>
    <w:basedOn w:val="661"/>
    <w:next w:val="730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31">
    <w:name w:val="img-box-right"/>
    <w:basedOn w:val="661"/>
    <w:next w:val="731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32">
    <w:name w:val="reg_title"/>
    <w:basedOn w:val="661"/>
    <w:next w:val="732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33">
    <w:name w:val="reg_prefix"/>
    <w:basedOn w:val="661"/>
    <w:next w:val="733"/>
    <w:link w:val="661"/>
    <w:pPr>
      <w:ind w:right="300"/>
      <w:jc w:val="both"/>
      <w:spacing w:before="300" w:after="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34">
    <w:name w:val="cnt"/>
    <w:basedOn w:val="661"/>
    <w:next w:val="734"/>
    <w:link w:val="661"/>
    <w:pPr>
      <w:jc w:val="both"/>
      <w:spacing w:after="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35">
    <w:name w:val="Верхний колонтитул1"/>
    <w:basedOn w:val="661"/>
    <w:next w:val="735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36">
    <w:name w:val="bsearch"/>
    <w:basedOn w:val="661"/>
    <w:next w:val="736"/>
    <w:link w:val="661"/>
    <w:pPr>
      <w:ind w:left="300" w:right="300"/>
      <w:jc w:val="both"/>
      <w:spacing w:before="48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37">
    <w:name w:val="search_mpi"/>
    <w:basedOn w:val="661"/>
    <w:next w:val="737"/>
    <w:link w:val="661"/>
    <w:pPr>
      <w:ind w:left="300" w:right="300"/>
      <w:jc w:val="both"/>
      <w:spacing w:before="150" w:after="150" w:line="240" w:lineRule="auto"/>
      <w:pBdr>
        <w:top w:val="single" w:color="897520" w:sz="6" w:space="2"/>
        <w:left w:val="single" w:color="897520" w:sz="6" w:space="3"/>
        <w:bottom w:val="single" w:color="897520" w:sz="6" w:space="2"/>
        <w:right w:val="single" w:color="897520" w:sz="6" w:space="3"/>
      </w:pBdr>
    </w:pPr>
    <w:rPr>
      <w:rFonts w:ascii="Times New Roman" w:hAnsi="Times New Roman" w:eastAsia="Times New Roman"/>
      <w:color w:val="6F5028"/>
      <w:sz w:val="17"/>
      <w:szCs w:val="17"/>
    </w:rPr>
  </w:style>
  <w:style w:type="paragraph" w:styleId="738">
    <w:name w:val="search_mps"/>
    <w:basedOn w:val="661"/>
    <w:next w:val="738"/>
    <w:link w:val="661"/>
    <w:pPr>
      <w:ind w:left="300" w:right="300"/>
      <w:jc w:val="both"/>
      <w:spacing w:before="75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39">
    <w:name w:val="logo"/>
    <w:basedOn w:val="661"/>
    <w:next w:val="739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40">
    <w:name w:val="logo-link"/>
    <w:basedOn w:val="661"/>
    <w:next w:val="740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41">
    <w:name w:val="bmenusl"/>
    <w:basedOn w:val="661"/>
    <w:next w:val="741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42">
    <w:name w:val="sysnav"/>
    <w:basedOn w:val="661"/>
    <w:next w:val="742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43">
    <w:name w:val="navico"/>
    <w:basedOn w:val="661"/>
    <w:next w:val="743"/>
    <w:link w:val="661"/>
    <w:pPr>
      <w:ind w:left="300" w:right="300"/>
      <w:jc w:val="center"/>
      <w:spacing w:before="150" w:after="150" w:line="240" w:lineRule="auto"/>
    </w:pPr>
    <w:rPr>
      <w:rFonts w:ascii="Tahoma" w:hAnsi="Tahoma" w:eastAsia="Times New Roman"/>
      <w:color w:val="ADD2EB"/>
      <w:sz w:val="17"/>
      <w:szCs w:val="17"/>
    </w:rPr>
  </w:style>
  <w:style w:type="paragraph" w:styleId="744">
    <w:name w:val="nav_map"/>
    <w:basedOn w:val="661"/>
    <w:next w:val="744"/>
    <w:link w:val="661"/>
    <w:pPr>
      <w:ind w:left="120"/>
      <w:jc w:val="both"/>
      <w:spacing w:before="150" w:after="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45">
    <w:name w:val="nav_home"/>
    <w:basedOn w:val="661"/>
    <w:next w:val="745"/>
    <w:link w:val="661"/>
    <w:pPr>
      <w:ind w:left="480"/>
      <w:jc w:val="both"/>
      <w:spacing w:before="150" w:after="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46">
    <w:name w:val="mmenu"/>
    <w:basedOn w:val="661"/>
    <w:next w:val="746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1"/>
      <w:szCs w:val="21"/>
    </w:rPr>
  </w:style>
  <w:style w:type="paragraph" w:styleId="747">
    <w:name w:val="eye"/>
    <w:basedOn w:val="661"/>
    <w:next w:val="747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48">
    <w:name w:val="eye-deviz"/>
    <w:basedOn w:val="661"/>
    <w:next w:val="748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49">
    <w:name w:val="line_left"/>
    <w:basedOn w:val="661"/>
    <w:next w:val="749"/>
    <w:link w:val="661"/>
    <w:pPr>
      <w:ind w:left="300" w:right="300"/>
      <w:jc w:val="both"/>
      <w:spacing w:before="150" w:after="450" w:line="240" w:lineRule="auto"/>
    </w:pPr>
    <w:rPr>
      <w:rFonts w:ascii="Times New Roman" w:hAnsi="Times New Roman" w:eastAsia="Times New Roman"/>
      <w:color w:val="5C3C20"/>
      <w:sz w:val="24"/>
      <w:szCs w:val="24"/>
    </w:rPr>
  </w:style>
  <w:style w:type="paragraph" w:styleId="750">
    <w:name w:val="left_block"/>
    <w:basedOn w:val="661"/>
    <w:next w:val="750"/>
    <w:link w:val="661"/>
    <w:pPr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51">
    <w:name w:val="newsline"/>
    <w:basedOn w:val="661"/>
    <w:next w:val="751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52">
    <w:name w:val="nl_head"/>
    <w:basedOn w:val="661"/>
    <w:next w:val="752"/>
    <w:link w:val="661"/>
    <w:pPr>
      <w:ind w:left="300" w:right="300" w:hanging="30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53">
    <w:name w:val="nl_bg"/>
    <w:basedOn w:val="661"/>
    <w:next w:val="753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54">
    <w:name w:val="nl_body"/>
    <w:basedOn w:val="661"/>
    <w:next w:val="754"/>
    <w:link w:val="661"/>
    <w:pPr>
      <w:jc w:val="both"/>
      <w:spacing w:after="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55">
    <w:name w:val="nl_foot"/>
    <w:basedOn w:val="661"/>
    <w:next w:val="755"/>
    <w:link w:val="661"/>
    <w:pPr>
      <w:ind w:left="300" w:right="300"/>
      <w:jc w:val="center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56">
    <w:name w:val="nl_body-cnt"/>
    <w:basedOn w:val="661"/>
    <w:next w:val="756"/>
    <w:link w:val="661"/>
    <w:pPr>
      <w:ind w:right="150"/>
      <w:jc w:val="both"/>
      <w:spacing w:before="30" w:after="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57">
    <w:name w:val="nl_body-img"/>
    <w:basedOn w:val="661"/>
    <w:next w:val="757"/>
    <w:link w:val="661"/>
    <w:pPr>
      <w:ind w:left="300" w:right="300"/>
      <w:jc w:val="both"/>
      <w:spacing w:before="150" w:after="150" w:line="240" w:lineRule="auto"/>
      <w:pBdr>
        <w:top w:val="single" w:color="C9B45A" w:sz="6" w:space="0"/>
        <w:left w:val="single" w:color="C9B45A" w:sz="6" w:space="0"/>
        <w:bottom w:val="single" w:color="C9B45A" w:sz="6" w:space="0"/>
        <w:right w:val="single" w:color="C9B45A" w:sz="6" w:space="0"/>
      </w:pBdr>
    </w:pPr>
    <w:rPr>
      <w:rFonts w:ascii="Times New Roman" w:hAnsi="Times New Roman" w:eastAsia="Times New Roman"/>
      <w:sz w:val="24"/>
      <w:szCs w:val="24"/>
    </w:rPr>
  </w:style>
  <w:style w:type="paragraph" w:styleId="758">
    <w:name w:val="upcont"/>
    <w:basedOn w:val="661"/>
    <w:next w:val="758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59">
    <w:name w:val="Нижний колонтитул1"/>
    <w:basedOn w:val="661"/>
    <w:next w:val="759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60">
    <w:name w:val="download"/>
    <w:basedOn w:val="661"/>
    <w:next w:val="760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color w:val="A99580"/>
      <w:sz w:val="24"/>
      <w:szCs w:val="24"/>
    </w:rPr>
  </w:style>
  <w:style w:type="paragraph" w:styleId="761">
    <w:name w:val="pdf"/>
    <w:basedOn w:val="661"/>
    <w:next w:val="761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62">
    <w:name w:val="auth-inp"/>
    <w:basedOn w:val="661"/>
    <w:next w:val="762"/>
    <w:link w:val="661"/>
    <w:pPr>
      <w:ind w:left="300" w:right="300"/>
      <w:jc w:val="both"/>
      <w:spacing w:before="150" w:after="150" w:line="240" w:lineRule="auto"/>
      <w:pBdr>
        <w:top w:val="single" w:color="897520" w:sz="6" w:space="0"/>
        <w:left w:val="single" w:color="897520" w:sz="6" w:space="0"/>
        <w:bottom w:val="single" w:color="897520" w:sz="6" w:space="0"/>
        <w:right w:val="single" w:color="897520" w:sz="6" w:space="0"/>
      </w:pBdr>
    </w:pPr>
    <w:rPr>
      <w:rFonts w:ascii="Times New Roman" w:hAnsi="Times New Roman" w:eastAsia="Times New Roman"/>
      <w:color w:val="6F5028"/>
      <w:sz w:val="24"/>
      <w:szCs w:val="24"/>
    </w:rPr>
  </w:style>
  <w:style w:type="paragraph" w:styleId="763">
    <w:name w:val="fb-links"/>
    <w:basedOn w:val="661"/>
    <w:next w:val="763"/>
    <w:link w:val="661"/>
    <w:pPr>
      <w:ind w:left="150" w:right="300"/>
      <w:jc w:val="both"/>
      <w:spacing w:before="150" w:after="150" w:line="240" w:lineRule="auto"/>
    </w:pPr>
    <w:rPr>
      <w:rFonts w:ascii="Times New Roman" w:hAnsi="Times New Roman" w:eastAsia="Times New Roman"/>
      <w:sz w:val="18"/>
      <w:szCs w:val="18"/>
    </w:rPr>
  </w:style>
  <w:style w:type="paragraph" w:styleId="764">
    <w:name w:val="fb-links-submit"/>
    <w:basedOn w:val="661"/>
    <w:next w:val="764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color w:val="5C3C20"/>
      <w:sz w:val="24"/>
      <w:szCs w:val="24"/>
    </w:rPr>
  </w:style>
  <w:style w:type="paragraph" w:styleId="765">
    <w:name w:val="left-block"/>
    <w:basedOn w:val="661"/>
    <w:next w:val="765"/>
    <w:link w:val="661"/>
    <w:pPr>
      <w:ind w:right="450"/>
      <w:jc w:val="both"/>
      <w:spacing w:before="4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66">
    <w:name w:val="block-rnd"/>
    <w:basedOn w:val="661"/>
    <w:next w:val="766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67">
    <w:name w:val="lb-b"/>
    <w:basedOn w:val="661"/>
    <w:next w:val="767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68">
    <w:name w:val="lb-l"/>
    <w:basedOn w:val="661"/>
    <w:next w:val="768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69">
    <w:name w:val="lb-r"/>
    <w:basedOn w:val="661"/>
    <w:next w:val="769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70">
    <w:name w:val="lb-bl"/>
    <w:basedOn w:val="661"/>
    <w:next w:val="770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71">
    <w:name w:val="lb-br"/>
    <w:basedOn w:val="661"/>
    <w:next w:val="771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72">
    <w:name w:val="lb-tl"/>
    <w:basedOn w:val="661"/>
    <w:next w:val="772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73">
    <w:name w:val="lb-tr"/>
    <w:basedOn w:val="661"/>
    <w:next w:val="773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74">
    <w:name w:val="btn-80-24"/>
    <w:basedOn w:val="661"/>
    <w:next w:val="774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color w:val="5C3C20"/>
      <w:sz w:val="24"/>
      <w:szCs w:val="24"/>
    </w:rPr>
  </w:style>
  <w:style w:type="paragraph" w:styleId="775">
    <w:name w:val="btn-100-24"/>
    <w:basedOn w:val="661"/>
    <w:next w:val="775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color w:val="5C3C20"/>
      <w:sz w:val="24"/>
      <w:szCs w:val="24"/>
    </w:rPr>
  </w:style>
  <w:style w:type="paragraph" w:styleId="776">
    <w:name w:val="inputbodybutton"/>
    <w:basedOn w:val="661"/>
    <w:next w:val="776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color w:val="5C3C20"/>
      <w:sz w:val="24"/>
      <w:szCs w:val="24"/>
    </w:rPr>
  </w:style>
  <w:style w:type="paragraph" w:styleId="777">
    <w:name w:val="btn-200-24"/>
    <w:basedOn w:val="661"/>
    <w:next w:val="777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color w:val="5C3C20"/>
      <w:sz w:val="24"/>
      <w:szCs w:val="24"/>
    </w:rPr>
  </w:style>
  <w:style w:type="paragraph" w:styleId="778">
    <w:name w:val="btn-50-24"/>
    <w:basedOn w:val="661"/>
    <w:next w:val="778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color w:val="5C3C20"/>
      <w:sz w:val="24"/>
      <w:szCs w:val="24"/>
    </w:rPr>
  </w:style>
  <w:style w:type="paragraph" w:styleId="779">
    <w:name w:val="blog-favorites-head"/>
    <w:basedOn w:val="661"/>
    <w:next w:val="779"/>
    <w:link w:val="661"/>
    <w:pPr>
      <w:jc w:val="both"/>
      <w:spacing w:after="75" w:line="240" w:lineRule="auto"/>
    </w:pPr>
    <w:rPr>
      <w:rFonts w:ascii="Times New Roman" w:hAnsi="Times New Roman" w:eastAsia="Times New Roman"/>
      <w:sz w:val="24"/>
      <w:szCs w:val="24"/>
    </w:rPr>
  </w:style>
  <w:style w:type="paragraph" w:styleId="780">
    <w:name w:val="blog-favorites-list"/>
    <w:basedOn w:val="661"/>
    <w:next w:val="780"/>
    <w:link w:val="661"/>
    <w:pPr>
      <w:ind w:left="300" w:right="300"/>
      <w:jc w:val="both"/>
      <w:spacing w:before="150" w:after="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81">
    <w:name w:val="printver"/>
    <w:basedOn w:val="661"/>
    <w:next w:val="781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82">
    <w:name w:val="left-menu"/>
    <w:basedOn w:val="661"/>
    <w:next w:val="782"/>
    <w:link w:val="661"/>
    <w:pPr>
      <w:ind w:left="75" w:right="300"/>
      <w:jc w:val="both"/>
      <w:spacing w:after="150" w:line="240" w:lineRule="auto"/>
    </w:pPr>
    <w:rPr>
      <w:rFonts w:ascii="Times New Roman" w:hAnsi="Times New Roman" w:eastAsia="Times New Roman"/>
      <w:b/>
      <w:bCs/>
      <w:sz w:val="20"/>
      <w:szCs w:val="20"/>
    </w:rPr>
  </w:style>
  <w:style w:type="paragraph" w:styleId="783">
    <w:name w:val="left-menu-li"/>
    <w:basedOn w:val="661"/>
    <w:next w:val="783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84">
    <w:name w:val="nav"/>
    <w:basedOn w:val="661"/>
    <w:next w:val="784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85">
    <w:name w:val="mag-arclist"/>
    <w:basedOn w:val="661"/>
    <w:next w:val="785"/>
    <w:link w:val="661"/>
    <w:pPr>
      <w:jc w:val="both"/>
      <w:spacing w:before="225" w:after="225" w:line="240" w:lineRule="auto"/>
    </w:pPr>
    <w:rPr>
      <w:rFonts w:ascii="Times New Roman" w:hAnsi="Times New Roman" w:eastAsia="Times New Roman"/>
      <w:sz w:val="24"/>
      <w:szCs w:val="24"/>
    </w:rPr>
  </w:style>
  <w:style w:type="paragraph" w:styleId="786">
    <w:name w:val="mag-img"/>
    <w:basedOn w:val="661"/>
    <w:next w:val="786"/>
    <w:link w:val="661"/>
    <w:pPr>
      <w:ind w:left="300" w:right="15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87">
    <w:name w:val="mag-stlist"/>
    <w:basedOn w:val="661"/>
    <w:next w:val="787"/>
    <w:link w:val="661"/>
    <w:pPr>
      <w:ind w:left="15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88">
    <w:name w:val="ui-accordion-header"/>
    <w:basedOn w:val="661"/>
    <w:next w:val="788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89">
    <w:name w:val="ui-accordion-li-fix"/>
    <w:basedOn w:val="661"/>
    <w:next w:val="789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90">
    <w:name w:val="ui-accordion-content"/>
    <w:basedOn w:val="661"/>
    <w:next w:val="790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91">
    <w:name w:val="ui-accordion-content-active"/>
    <w:basedOn w:val="661"/>
    <w:next w:val="791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92">
    <w:name w:val="ui-menu-item"/>
    <w:basedOn w:val="661"/>
    <w:next w:val="792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93">
    <w:name w:val="ui-button-text"/>
    <w:basedOn w:val="661"/>
    <w:next w:val="793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94">
    <w:name w:val="ui-tabs-nav"/>
    <w:basedOn w:val="661"/>
    <w:next w:val="794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95">
    <w:name w:val="ui-tabs-panel"/>
    <w:basedOn w:val="661"/>
    <w:next w:val="795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96">
    <w:name w:val="registration"/>
    <w:basedOn w:val="661"/>
    <w:next w:val="796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97">
    <w:name w:val="img-noborder"/>
    <w:basedOn w:val="661"/>
    <w:next w:val="797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98">
    <w:name w:val="ui-accordion-header-active"/>
    <w:basedOn w:val="661"/>
    <w:next w:val="798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99">
    <w:name w:val="ui-tabs-hide"/>
    <w:basedOn w:val="661"/>
    <w:next w:val="799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character" w:styleId="800">
    <w:name w:val="fancy_ico"/>
    <w:next w:val="800"/>
    <w:link w:val="661"/>
  </w:style>
  <w:style w:type="character" w:styleId="801">
    <w:name w:val="root-item"/>
    <w:basedOn w:val="667"/>
    <w:next w:val="801"/>
    <w:link w:val="661"/>
  </w:style>
  <w:style w:type="character" w:styleId="802">
    <w:name w:val="root-item-selected"/>
    <w:basedOn w:val="667"/>
    <w:next w:val="802"/>
    <w:link w:val="661"/>
  </w:style>
  <w:style w:type="paragraph" w:styleId="803">
    <w:name w:val="ui-state-default1"/>
    <w:basedOn w:val="661"/>
    <w:next w:val="803"/>
    <w:link w:val="661"/>
    <w:pPr>
      <w:ind w:left="300" w:right="300"/>
      <w:jc w:val="both"/>
      <w:spacing w:before="150" w:after="150" w:line="240" w:lineRule="auto"/>
      <w:shd w:val="clear" w:color="auto" w:fill="fece2f"/>
      <w:pBdr>
        <w:top w:val="single" w:color="D19405" w:sz="6" w:space="0"/>
        <w:left w:val="single" w:color="D19405" w:sz="6" w:space="0"/>
        <w:bottom w:val="single" w:color="D19405" w:sz="6" w:space="0"/>
        <w:right w:val="single" w:color="D19405" w:sz="6" w:space="0"/>
      </w:pBdr>
    </w:pPr>
    <w:rPr>
      <w:rFonts w:ascii="Times New Roman" w:hAnsi="Times New Roman" w:eastAsia="Times New Roman"/>
      <w:b/>
      <w:bCs/>
      <w:color w:val="4C3000"/>
      <w:sz w:val="24"/>
      <w:szCs w:val="24"/>
    </w:rPr>
  </w:style>
  <w:style w:type="paragraph" w:styleId="804">
    <w:name w:val="ui-state-hover1"/>
    <w:basedOn w:val="661"/>
    <w:next w:val="804"/>
    <w:link w:val="661"/>
    <w:pPr>
      <w:ind w:left="300" w:right="300"/>
      <w:jc w:val="both"/>
      <w:spacing w:before="150" w:after="150" w:line="240" w:lineRule="auto"/>
      <w:shd w:val="clear" w:color="auto" w:fill="ffdd57"/>
      <w:pBdr>
        <w:top w:val="single" w:color="A45B13" w:sz="6" w:space="0"/>
        <w:left w:val="single" w:color="A45B13" w:sz="6" w:space="0"/>
        <w:bottom w:val="single" w:color="A45B13" w:sz="6" w:space="0"/>
        <w:right w:val="single" w:color="A45B13" w:sz="6" w:space="0"/>
      </w:pBdr>
    </w:pPr>
    <w:rPr>
      <w:rFonts w:ascii="Times New Roman" w:hAnsi="Times New Roman" w:eastAsia="Times New Roman"/>
      <w:b/>
      <w:bCs/>
      <w:color w:val="381F00"/>
      <w:sz w:val="24"/>
      <w:szCs w:val="24"/>
    </w:rPr>
  </w:style>
  <w:style w:type="paragraph" w:styleId="805">
    <w:name w:val="ui-state-focus1"/>
    <w:basedOn w:val="661"/>
    <w:next w:val="805"/>
    <w:link w:val="661"/>
    <w:pPr>
      <w:ind w:left="300" w:right="300"/>
      <w:jc w:val="both"/>
      <w:spacing w:before="150" w:after="150" w:line="240" w:lineRule="auto"/>
      <w:shd w:val="clear" w:color="auto" w:fill="ffdd57"/>
      <w:pBdr>
        <w:top w:val="single" w:color="A45B13" w:sz="6" w:space="0"/>
        <w:left w:val="single" w:color="A45B13" w:sz="6" w:space="0"/>
        <w:bottom w:val="single" w:color="A45B13" w:sz="6" w:space="0"/>
        <w:right w:val="single" w:color="A45B13" w:sz="6" w:space="0"/>
      </w:pBdr>
    </w:pPr>
    <w:rPr>
      <w:rFonts w:ascii="Times New Roman" w:hAnsi="Times New Roman" w:eastAsia="Times New Roman"/>
      <w:b/>
      <w:bCs/>
      <w:color w:val="381F00"/>
      <w:sz w:val="24"/>
      <w:szCs w:val="24"/>
    </w:rPr>
  </w:style>
  <w:style w:type="paragraph" w:styleId="806">
    <w:name w:val="ui-state-active1"/>
    <w:basedOn w:val="661"/>
    <w:next w:val="806"/>
    <w:link w:val="661"/>
    <w:pPr>
      <w:ind w:left="300" w:right="300"/>
      <w:jc w:val="both"/>
      <w:spacing w:before="150" w:after="150" w:line="240" w:lineRule="auto"/>
      <w:shd w:val="clear" w:color="auto" w:fill="ffffff"/>
      <w:pBdr>
        <w:top w:val="single" w:color="655E4E" w:sz="6" w:space="0"/>
        <w:left w:val="single" w:color="655E4E" w:sz="6" w:space="0"/>
        <w:bottom w:val="single" w:color="655E4E" w:sz="6" w:space="0"/>
        <w:right w:val="single" w:color="655E4E" w:sz="6" w:space="0"/>
      </w:pBdr>
    </w:pPr>
    <w:rPr>
      <w:rFonts w:ascii="Times New Roman" w:hAnsi="Times New Roman" w:eastAsia="Times New Roman"/>
      <w:b/>
      <w:bCs/>
      <w:color w:val="0074C7"/>
      <w:sz w:val="24"/>
      <w:szCs w:val="24"/>
    </w:rPr>
  </w:style>
  <w:style w:type="paragraph" w:styleId="807">
    <w:name w:val="ui-state-highlight1"/>
    <w:basedOn w:val="661"/>
    <w:next w:val="807"/>
    <w:link w:val="661"/>
    <w:pPr>
      <w:ind w:left="300" w:right="300"/>
      <w:jc w:val="both"/>
      <w:spacing w:before="150" w:after="150" w:line="240" w:lineRule="auto"/>
      <w:pBdr>
        <w:top w:val="single" w:color="EEB420" w:sz="6" w:space="0"/>
        <w:left w:val="single" w:color="EEB420" w:sz="6" w:space="0"/>
        <w:bottom w:val="single" w:color="EEB420" w:sz="6" w:space="0"/>
        <w:right w:val="single" w:color="EEB420" w:sz="6" w:space="0"/>
      </w:pBdr>
    </w:pPr>
    <w:rPr>
      <w:rFonts w:ascii="Times New Roman" w:hAnsi="Times New Roman" w:eastAsia="Times New Roman"/>
      <w:color w:val="1F1F1F"/>
      <w:sz w:val="24"/>
      <w:szCs w:val="24"/>
    </w:rPr>
  </w:style>
  <w:style w:type="paragraph" w:styleId="808">
    <w:name w:val="ui-state-error1"/>
    <w:basedOn w:val="661"/>
    <w:next w:val="808"/>
    <w:link w:val="661"/>
    <w:pPr>
      <w:ind w:left="300" w:right="300"/>
      <w:jc w:val="both"/>
      <w:spacing w:before="150" w:after="150" w:line="240" w:lineRule="auto"/>
      <w:shd w:val="clear" w:color="auto" w:fill="d34d17"/>
      <w:pBdr>
        <w:top w:val="single" w:color="FFB73D" w:sz="6" w:space="0"/>
        <w:left w:val="single" w:color="FFB73D" w:sz="6" w:space="0"/>
        <w:bottom w:val="single" w:color="FFB73D" w:sz="6" w:space="0"/>
        <w:right w:val="single" w:color="FFB73D" w:sz="6" w:space="0"/>
      </w:pBdr>
    </w:pPr>
    <w:rPr>
      <w:rFonts w:ascii="Times New Roman" w:hAnsi="Times New Roman" w:eastAsia="Times New Roman"/>
      <w:color w:val="FFFFFF"/>
      <w:sz w:val="24"/>
      <w:szCs w:val="24"/>
    </w:rPr>
  </w:style>
  <w:style w:type="paragraph" w:styleId="809">
    <w:name w:val="ui-state-error-text1"/>
    <w:basedOn w:val="661"/>
    <w:next w:val="809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color w:val="FFFFFF"/>
      <w:sz w:val="24"/>
      <w:szCs w:val="24"/>
    </w:rPr>
  </w:style>
  <w:style w:type="paragraph" w:styleId="810">
    <w:name w:val="ui-priority-primary1"/>
    <w:basedOn w:val="661"/>
    <w:next w:val="810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b/>
      <w:bCs/>
      <w:sz w:val="24"/>
      <w:szCs w:val="24"/>
    </w:rPr>
  </w:style>
  <w:style w:type="paragraph" w:styleId="811">
    <w:name w:val="ui-priority-secondary1"/>
    <w:basedOn w:val="661"/>
    <w:next w:val="811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812">
    <w:name w:val="ui-state-disabled1"/>
    <w:basedOn w:val="661"/>
    <w:next w:val="812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813">
    <w:name w:val="ui-icon1"/>
    <w:basedOn w:val="661"/>
    <w:next w:val="813"/>
    <w:link w:val="661"/>
    <w:pPr>
      <w:ind w:left="300" w:right="300" w:firstLine="7343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814">
    <w:name w:val="ui-icon2"/>
    <w:basedOn w:val="661"/>
    <w:next w:val="814"/>
    <w:link w:val="661"/>
    <w:pPr>
      <w:ind w:left="300" w:right="300" w:firstLine="7343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815">
    <w:name w:val="ui-icon3"/>
    <w:basedOn w:val="661"/>
    <w:next w:val="815"/>
    <w:link w:val="661"/>
    <w:pPr>
      <w:ind w:left="300" w:right="300" w:firstLine="7343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816">
    <w:name w:val="ui-icon4"/>
    <w:basedOn w:val="661"/>
    <w:next w:val="816"/>
    <w:link w:val="661"/>
    <w:pPr>
      <w:ind w:left="300" w:right="300" w:firstLine="7343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817">
    <w:name w:val="ui-icon5"/>
    <w:basedOn w:val="661"/>
    <w:next w:val="817"/>
    <w:link w:val="661"/>
    <w:pPr>
      <w:ind w:left="300" w:right="300" w:firstLine="7343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818">
    <w:name w:val="ui-icon6"/>
    <w:basedOn w:val="661"/>
    <w:next w:val="818"/>
    <w:link w:val="661"/>
    <w:pPr>
      <w:ind w:left="300" w:right="300" w:firstLine="7343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819">
    <w:name w:val="ui-icon7"/>
    <w:basedOn w:val="661"/>
    <w:next w:val="819"/>
    <w:link w:val="661"/>
    <w:pPr>
      <w:ind w:left="300" w:right="300" w:firstLine="7343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820">
    <w:name w:val="ui-icon8"/>
    <w:basedOn w:val="661"/>
    <w:next w:val="820"/>
    <w:link w:val="661"/>
    <w:pPr>
      <w:ind w:left="300" w:right="300" w:firstLine="7343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821">
    <w:name w:val="ui-icon9"/>
    <w:basedOn w:val="661"/>
    <w:next w:val="821"/>
    <w:link w:val="661"/>
    <w:pPr>
      <w:ind w:left="300" w:right="300" w:firstLine="7343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822">
    <w:name w:val="ui-accordion-header1"/>
    <w:basedOn w:val="661"/>
    <w:next w:val="822"/>
    <w:link w:val="661"/>
    <w:pPr>
      <w:ind w:left="300" w:right="300"/>
      <w:jc w:val="both"/>
      <w:spacing w:before="15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823">
    <w:name w:val="ui-accordion-li-fix1"/>
    <w:basedOn w:val="661"/>
    <w:next w:val="823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824">
    <w:name w:val="ui-accordion-header-active1"/>
    <w:basedOn w:val="661"/>
    <w:next w:val="824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825">
    <w:name w:val="ui-icon10"/>
    <w:basedOn w:val="661"/>
    <w:next w:val="825"/>
    <w:link w:val="661"/>
    <w:pPr>
      <w:ind w:left="300" w:right="300" w:firstLine="7343"/>
      <w:jc w:val="both"/>
      <w:spacing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826">
    <w:name w:val="ui-accordion-content1"/>
    <w:basedOn w:val="661"/>
    <w:next w:val="826"/>
    <w:link w:val="661"/>
    <w:pPr>
      <w:ind w:left="300" w:right="300"/>
      <w:jc w:val="both"/>
      <w:spacing w:after="30" w:line="240" w:lineRule="auto"/>
    </w:pPr>
    <w:rPr>
      <w:rFonts w:ascii="Times New Roman" w:hAnsi="Times New Roman" w:eastAsia="Times New Roman"/>
      <w:vanish/>
      <w:sz w:val="24"/>
      <w:szCs w:val="24"/>
    </w:rPr>
  </w:style>
  <w:style w:type="paragraph" w:styleId="827">
    <w:name w:val="ui-accordion-content-active1"/>
    <w:basedOn w:val="661"/>
    <w:next w:val="827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828">
    <w:name w:val="ui-menu1"/>
    <w:basedOn w:val="661"/>
    <w:next w:val="828"/>
    <w:link w:val="661"/>
    <w:pPr>
      <w:jc w:val="both"/>
      <w:spacing w:after="0" w:line="240" w:lineRule="auto"/>
    </w:pPr>
    <w:rPr>
      <w:rFonts w:ascii="Times New Roman" w:hAnsi="Times New Roman" w:eastAsia="Times New Roman"/>
      <w:sz w:val="24"/>
      <w:szCs w:val="24"/>
    </w:rPr>
  </w:style>
  <w:style w:type="paragraph" w:styleId="829">
    <w:name w:val="ui-menu-item1"/>
    <w:basedOn w:val="661"/>
    <w:next w:val="829"/>
    <w:link w:val="661"/>
    <w:pPr>
      <w:jc w:val="both"/>
      <w:spacing w:after="0" w:line="240" w:lineRule="auto"/>
    </w:pPr>
    <w:rPr>
      <w:rFonts w:ascii="Times New Roman" w:hAnsi="Times New Roman" w:eastAsia="Times New Roman"/>
      <w:sz w:val="24"/>
      <w:szCs w:val="24"/>
    </w:rPr>
  </w:style>
  <w:style w:type="paragraph" w:styleId="830">
    <w:name w:val="ui-button-text1"/>
    <w:basedOn w:val="661"/>
    <w:next w:val="830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831">
    <w:name w:val="ui-button-text2"/>
    <w:basedOn w:val="661"/>
    <w:next w:val="831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832">
    <w:name w:val="ui-button-text3"/>
    <w:basedOn w:val="661"/>
    <w:next w:val="832"/>
    <w:link w:val="661"/>
    <w:pPr>
      <w:ind w:left="300" w:right="300" w:firstLine="11919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833">
    <w:name w:val="ui-button-text4"/>
    <w:basedOn w:val="661"/>
    <w:next w:val="833"/>
    <w:link w:val="661"/>
    <w:pPr>
      <w:ind w:left="300" w:right="300" w:firstLine="11919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834">
    <w:name w:val="ui-button-text5"/>
    <w:basedOn w:val="661"/>
    <w:next w:val="834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835">
    <w:name w:val="ui-button-text6"/>
    <w:basedOn w:val="661"/>
    <w:next w:val="835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836">
    <w:name w:val="ui-icon11"/>
    <w:basedOn w:val="661"/>
    <w:next w:val="836"/>
    <w:link w:val="661"/>
    <w:pPr>
      <w:ind w:left="-120" w:right="300" w:firstLine="7343"/>
      <w:jc w:val="both"/>
      <w:spacing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837">
    <w:name w:val="ui-icon12"/>
    <w:basedOn w:val="661"/>
    <w:next w:val="837"/>
    <w:link w:val="661"/>
    <w:pPr>
      <w:ind w:left="300" w:right="300" w:firstLine="7343"/>
      <w:jc w:val="both"/>
      <w:spacing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838">
    <w:name w:val="ui-icon13"/>
    <w:basedOn w:val="661"/>
    <w:next w:val="838"/>
    <w:link w:val="661"/>
    <w:pPr>
      <w:ind w:left="300" w:right="300" w:firstLine="7343"/>
      <w:jc w:val="both"/>
      <w:spacing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839">
    <w:name w:val="ui-icon14"/>
    <w:basedOn w:val="661"/>
    <w:next w:val="839"/>
    <w:link w:val="661"/>
    <w:pPr>
      <w:ind w:left="300" w:right="300" w:firstLine="7343"/>
      <w:jc w:val="both"/>
      <w:spacing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840">
    <w:name w:val="ui-button1"/>
    <w:basedOn w:val="661"/>
    <w:next w:val="840"/>
    <w:link w:val="661"/>
    <w:pPr>
      <w:ind w:right="-72"/>
      <w:jc w:val="center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841">
    <w:name w:val="ui-tabs-nav1"/>
    <w:basedOn w:val="661"/>
    <w:next w:val="841"/>
    <w:link w:val="661"/>
    <w:pPr>
      <w:jc w:val="both"/>
      <w:spacing w:after="0" w:line="240" w:lineRule="auto"/>
    </w:pPr>
    <w:rPr>
      <w:rFonts w:ascii="Times New Roman" w:hAnsi="Times New Roman" w:eastAsia="Times New Roman"/>
      <w:sz w:val="24"/>
      <w:szCs w:val="24"/>
    </w:rPr>
  </w:style>
  <w:style w:type="paragraph" w:styleId="842">
    <w:name w:val="ui-tabs-panel1"/>
    <w:basedOn w:val="661"/>
    <w:next w:val="842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843">
    <w:name w:val="ui-tabs-hide1"/>
    <w:basedOn w:val="661"/>
    <w:next w:val="843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vanish/>
      <w:sz w:val="24"/>
      <w:szCs w:val="24"/>
    </w:rPr>
  </w:style>
  <w:style w:type="character" w:styleId="844">
    <w:name w:val="root-item1"/>
    <w:next w:val="844"/>
    <w:link w:val="661"/>
    <w:rPr>
      <w:b/>
      <w:bCs/>
      <w:color w:val="170E02"/>
      <w:sz w:val="21"/>
      <w:szCs w:val="21"/>
      <w:u w:val="none"/>
    </w:rPr>
  </w:style>
  <w:style w:type="character" w:styleId="845">
    <w:name w:val="root-item-selected1"/>
    <w:next w:val="845"/>
    <w:link w:val="661"/>
    <w:rPr>
      <w:b/>
      <w:bCs/>
      <w:color w:val="170E02"/>
      <w:sz w:val="21"/>
      <w:szCs w:val="21"/>
    </w:rPr>
  </w:style>
  <w:style w:type="paragraph" w:styleId="846">
    <w:name w:val="sf-sub-indicator1"/>
    <w:basedOn w:val="661"/>
    <w:next w:val="846"/>
    <w:link w:val="661"/>
    <w:pPr>
      <w:ind w:left="300" w:right="300" w:firstLine="22384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847">
    <w:name w:val="cat-authors1"/>
    <w:basedOn w:val="661"/>
    <w:next w:val="847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848">
    <w:name w:val="registration1"/>
    <w:basedOn w:val="661"/>
    <w:next w:val="848"/>
    <w:link w:val="661"/>
    <w:pPr>
      <w:ind w:left="300" w:right="300"/>
      <w:jc w:val="both"/>
      <w:spacing w:before="150" w:after="150" w:line="240" w:lineRule="auto"/>
    </w:pPr>
    <w:rPr>
      <w:rFonts w:ascii="Times New Roman" w:hAnsi="Times New Roman" w:eastAsia="Times New Roman"/>
      <w:sz w:val="24"/>
      <w:szCs w:val="24"/>
    </w:rPr>
  </w:style>
  <w:style w:type="paragraph" w:styleId="849">
    <w:name w:val="left-block1"/>
    <w:basedOn w:val="661"/>
    <w:next w:val="849"/>
    <w:link w:val="661"/>
    <w:pPr>
      <w:ind w:right="150"/>
      <w:jc w:val="both"/>
      <w:spacing w:before="450" w:after="150" w:line="240" w:lineRule="auto"/>
    </w:pPr>
    <w:rPr>
      <w:rFonts w:ascii="Times New Roman" w:hAnsi="Times New Roman" w:eastAsia="Times New Roman"/>
      <w:sz w:val="24"/>
      <w:szCs w:val="24"/>
    </w:rPr>
  </w:style>
  <w:style w:type="character" w:styleId="850">
    <w:name w:val="Строгий"/>
    <w:next w:val="850"/>
    <w:link w:val="661"/>
    <w:rPr>
      <w:b/>
      <w:bCs/>
    </w:rPr>
  </w:style>
  <w:style w:type="character" w:styleId="851">
    <w:name w:val="Выделение"/>
    <w:next w:val="851"/>
    <w:link w:val="661"/>
    <w:rPr>
      <w:i/>
      <w:iCs/>
    </w:rPr>
  </w:style>
  <w:style w:type="character" w:styleId="852">
    <w:name w:val="Акроним HTML"/>
    <w:basedOn w:val="667"/>
    <w:next w:val="852"/>
    <w:link w:val="661"/>
    <w:semiHidden/>
  </w:style>
  <w:style w:type="paragraph" w:styleId="853">
    <w:name w:val="Текст выноски"/>
    <w:basedOn w:val="661"/>
    <w:next w:val="853"/>
    <w:link w:val="854"/>
    <w:semiHidden/>
    <w:pPr>
      <w:spacing w:after="0" w:line="240" w:lineRule="auto"/>
    </w:pPr>
    <w:rPr>
      <w:rFonts w:ascii="Tahoma" w:hAnsi="Tahoma"/>
      <w:sz w:val="16"/>
      <w:szCs w:val="16"/>
      <w:lang w:val="en-US" w:eastAsia="en-US"/>
    </w:rPr>
  </w:style>
  <w:style w:type="character" w:styleId="854">
    <w:name w:val="Текст выноски Знак"/>
    <w:next w:val="854"/>
    <w:link w:val="853"/>
    <w:semiHidden/>
    <w:rPr>
      <w:rFonts w:ascii="Tahoma" w:hAnsi="Tahoma"/>
      <w:sz w:val="16"/>
      <w:szCs w:val="16"/>
    </w:rPr>
  </w:style>
  <w:style w:type="table" w:styleId="855">
    <w:name w:val="Сетка таблицы"/>
    <w:basedOn w:val="668"/>
    <w:next w:val="855"/>
    <w:link w:val="661"/>
    <w:rPr>
      <w:rFonts w:ascii="Times New Roman" w:hAnsi="Times New Roman"/>
    </w:rPr>
    <w:tblPr/>
  </w:style>
  <w:style w:type="paragraph" w:styleId="856">
    <w:name w:val="Абзац списка"/>
    <w:basedOn w:val="661"/>
    <w:next w:val="856"/>
    <w:link w:val="901"/>
    <w:pPr>
      <w:ind w:left="708"/>
    </w:pPr>
  </w:style>
  <w:style w:type="paragraph" w:styleId="857">
    <w:name w:val="c111"/>
    <w:basedOn w:val="661"/>
    <w:next w:val="857"/>
    <w:link w:val="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styleId="858">
    <w:name w:val="Нет списка1"/>
    <w:next w:val="669"/>
    <w:link w:val="661"/>
    <w:semiHidden/>
  </w:style>
  <w:style w:type="paragraph" w:styleId="859">
    <w:name w:val="c5"/>
    <w:basedOn w:val="661"/>
    <w:next w:val="859"/>
    <w:link w:val="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860">
    <w:name w:val="c0"/>
    <w:next w:val="860"/>
    <w:link w:val="661"/>
  </w:style>
  <w:style w:type="paragraph" w:styleId="861">
    <w:name w:val="c3"/>
    <w:basedOn w:val="661"/>
    <w:next w:val="861"/>
    <w:link w:val="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862">
    <w:name w:val="c2"/>
    <w:next w:val="862"/>
    <w:link w:val="661"/>
  </w:style>
  <w:style w:type="paragraph" w:styleId="863">
    <w:name w:val="c28"/>
    <w:basedOn w:val="661"/>
    <w:next w:val="863"/>
    <w:link w:val="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864">
    <w:name w:val="c17"/>
    <w:next w:val="864"/>
    <w:link w:val="661"/>
  </w:style>
  <w:style w:type="paragraph" w:styleId="865">
    <w:name w:val="c12"/>
    <w:basedOn w:val="661"/>
    <w:next w:val="865"/>
    <w:link w:val="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866">
    <w:name w:val="c35"/>
    <w:next w:val="866"/>
    <w:link w:val="661"/>
  </w:style>
  <w:style w:type="character" w:styleId="867">
    <w:name w:val="c78"/>
    <w:next w:val="867"/>
    <w:link w:val="661"/>
  </w:style>
  <w:style w:type="paragraph" w:styleId="868">
    <w:name w:val="c100"/>
    <w:basedOn w:val="661"/>
    <w:next w:val="868"/>
    <w:link w:val="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869">
    <w:name w:val="c58"/>
    <w:next w:val="869"/>
    <w:link w:val="661"/>
  </w:style>
  <w:style w:type="paragraph" w:styleId="870">
    <w:name w:val="c8"/>
    <w:basedOn w:val="661"/>
    <w:next w:val="870"/>
    <w:link w:val="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871">
    <w:name w:val="c108"/>
    <w:basedOn w:val="661"/>
    <w:next w:val="871"/>
    <w:link w:val="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872">
    <w:name w:val="c39"/>
    <w:basedOn w:val="661"/>
    <w:next w:val="872"/>
    <w:link w:val="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873">
    <w:name w:val="c10"/>
    <w:next w:val="873"/>
    <w:link w:val="661"/>
  </w:style>
  <w:style w:type="paragraph" w:styleId="874">
    <w:name w:val="c131"/>
    <w:basedOn w:val="661"/>
    <w:next w:val="874"/>
    <w:link w:val="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875">
    <w:name w:val="c43"/>
    <w:next w:val="875"/>
    <w:link w:val="661"/>
  </w:style>
  <w:style w:type="paragraph" w:styleId="876">
    <w:name w:val="c62"/>
    <w:basedOn w:val="661"/>
    <w:next w:val="876"/>
    <w:link w:val="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877">
    <w:name w:val="c23"/>
    <w:basedOn w:val="661"/>
    <w:next w:val="877"/>
    <w:link w:val="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878">
    <w:name w:val="c122"/>
    <w:basedOn w:val="661"/>
    <w:next w:val="878"/>
    <w:link w:val="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879">
    <w:name w:val="c18"/>
    <w:next w:val="879"/>
    <w:link w:val="661"/>
  </w:style>
  <w:style w:type="paragraph" w:styleId="880">
    <w:name w:val="c105"/>
    <w:basedOn w:val="661"/>
    <w:next w:val="880"/>
    <w:link w:val="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881">
    <w:name w:val="c83"/>
    <w:basedOn w:val="661"/>
    <w:next w:val="881"/>
    <w:link w:val="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882">
    <w:name w:val="c82"/>
    <w:basedOn w:val="661"/>
    <w:next w:val="882"/>
    <w:link w:val="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883">
    <w:name w:val="c13"/>
    <w:basedOn w:val="661"/>
    <w:next w:val="883"/>
    <w:link w:val="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884">
    <w:name w:val="c120"/>
    <w:next w:val="884"/>
    <w:link w:val="661"/>
  </w:style>
  <w:style w:type="paragraph" w:styleId="885">
    <w:name w:val="c36"/>
    <w:basedOn w:val="661"/>
    <w:next w:val="885"/>
    <w:link w:val="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886">
    <w:name w:val="c68"/>
    <w:basedOn w:val="661"/>
    <w:next w:val="886"/>
    <w:link w:val="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887">
    <w:name w:val="c181"/>
    <w:basedOn w:val="661"/>
    <w:next w:val="887"/>
    <w:link w:val="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888">
    <w:name w:val="c51"/>
    <w:next w:val="888"/>
    <w:link w:val="661"/>
  </w:style>
  <w:style w:type="paragraph" w:styleId="889">
    <w:name w:val="c117"/>
    <w:basedOn w:val="661"/>
    <w:next w:val="889"/>
    <w:link w:val="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890">
    <w:name w:val="c63"/>
    <w:basedOn w:val="661"/>
    <w:next w:val="890"/>
    <w:link w:val="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891">
    <w:name w:val="c93"/>
    <w:basedOn w:val="661"/>
    <w:next w:val="891"/>
    <w:link w:val="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892">
    <w:name w:val="c41"/>
    <w:basedOn w:val="661"/>
    <w:next w:val="892"/>
    <w:link w:val="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893">
    <w:name w:val="c33"/>
    <w:basedOn w:val="661"/>
    <w:next w:val="893"/>
    <w:link w:val="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894">
    <w:name w:val="c49"/>
    <w:next w:val="894"/>
    <w:link w:val="661"/>
  </w:style>
  <w:style w:type="character" w:styleId="895">
    <w:name w:val="c32"/>
    <w:next w:val="895"/>
    <w:link w:val="661"/>
  </w:style>
  <w:style w:type="paragraph" w:styleId="896">
    <w:name w:val="Без интервала"/>
    <w:next w:val="896"/>
    <w:link w:val="661"/>
    <w:rPr>
      <w:sz w:val="22"/>
      <w:szCs w:val="22"/>
      <w:lang w:val="ru-RU" w:bidi="ar-SA" w:eastAsia="ru-RU"/>
    </w:rPr>
  </w:style>
  <w:style w:type="table" w:styleId="897">
    <w:name w:val="Сетка таблицы1"/>
    <w:basedOn w:val="668"/>
    <w:next w:val="855"/>
    <w:link w:val="661"/>
    <w:rPr>
      <w:rFonts w:eastAsia="Calibri"/>
      <w:sz w:val="22"/>
      <w:szCs w:val="22"/>
      <w:lang w:eastAsia="en-US"/>
    </w:rPr>
    <w:tblPr/>
  </w:style>
  <w:style w:type="character" w:styleId="898">
    <w:name w:val="c16"/>
    <w:next w:val="898"/>
    <w:link w:val="661"/>
  </w:style>
  <w:style w:type="character" w:styleId="899">
    <w:name w:val="c85"/>
    <w:next w:val="899"/>
    <w:link w:val="661"/>
  </w:style>
  <w:style w:type="character" w:styleId="900">
    <w:name w:val="CharAttribute512"/>
    <w:next w:val="900"/>
    <w:link w:val="661"/>
    <w:rPr>
      <w:rFonts w:ascii="Times New Roman" w:hAnsi="Times New Roman" w:eastAsia="Times New Roman"/>
      <w:sz w:val="28"/>
    </w:rPr>
  </w:style>
  <w:style w:type="character" w:styleId="901">
    <w:name w:val="Абзац списка Знак"/>
    <w:next w:val="901"/>
    <w:link w:val="856"/>
    <w:rPr>
      <w:sz w:val="22"/>
      <w:szCs w:val="22"/>
    </w:rPr>
  </w:style>
  <w:style w:type="character" w:styleId="902">
    <w:name w:val="dash0410_005f0431_005f0437_005f0430_005f0446_005f0020_005f0441_005f043f_005f0438_005f0441_005f043a_005f0430_005f_005fchar1__char1"/>
    <w:next w:val="902"/>
    <w:link w:val="661"/>
    <w:rPr>
      <w:rFonts w:ascii="Times New Roman" w:hAnsi="Times New Roman"/>
      <w:sz w:val="24"/>
      <w:szCs w:val="24"/>
      <w:u w:val="none"/>
    </w:rPr>
  </w:style>
  <w:style w:type="paragraph" w:styleId="903">
    <w:name w:val="list-dash"/>
    <w:basedOn w:val="661"/>
    <w:next w:val="903"/>
    <w:link w:val="661"/>
    <w:pPr>
      <w:ind w:left="227" w:hanging="227"/>
      <w:jc w:val="both"/>
      <w:spacing w:after="0" w:line="240" w:lineRule="atLeast"/>
      <w:widowControl w:val="off"/>
    </w:pPr>
    <w:rPr>
      <w:rFonts w:ascii="SchoolBookSanPin" w:hAnsi="SchoolBookSanPin" w:eastAsia="Times New Roman"/>
      <w:color w:val="000000"/>
      <w:sz w:val="20"/>
      <w:szCs w:val="20"/>
    </w:rPr>
  </w:style>
  <w:style w:type="character" w:styleId="904">
    <w:name w:val="Italic"/>
    <w:next w:val="904"/>
    <w:link w:val="661"/>
    <w:rPr>
      <w:i/>
    </w:rPr>
  </w:style>
  <w:style w:type="paragraph" w:styleId="905">
    <w:name w:val="body"/>
    <w:basedOn w:val="661"/>
    <w:next w:val="905"/>
    <w:link w:val="661"/>
    <w:pPr>
      <w:ind w:firstLine="227"/>
      <w:jc w:val="both"/>
      <w:spacing w:after="0" w:line="240" w:lineRule="atLeast"/>
      <w:widowControl w:val="off"/>
    </w:pPr>
    <w:rPr>
      <w:rFonts w:ascii="SchoolBookSanPin" w:hAnsi="SchoolBookSanPin" w:eastAsia="Times New Roman"/>
      <w:color w:val="000000"/>
      <w:sz w:val="20"/>
      <w:szCs w:val="20"/>
    </w:rPr>
  </w:style>
  <w:style w:type="character" w:styleId="9629" w:default="1">
    <w:name w:val="Default Paragraph Font"/>
    <w:uiPriority w:val="1"/>
    <w:semiHidden/>
    <w:unhideWhenUsed/>
  </w:style>
  <w:style w:type="numbering" w:styleId="9630" w:default="1">
    <w:name w:val="No List"/>
    <w:uiPriority w:val="99"/>
    <w:semiHidden/>
    <w:unhideWhenUsed/>
  </w:style>
  <w:style w:type="table" w:styleId="963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2022-10-12T09:30:54Z</dcterms:modified>
</cp:coreProperties>
</file>