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18" w:rsidRDefault="006D63CC" w:rsidP="006D63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63CC">
        <w:rPr>
          <w:rFonts w:ascii="Times New Roman" w:hAnsi="Times New Roman" w:cs="Times New Roman"/>
          <w:sz w:val="28"/>
          <w:szCs w:val="28"/>
        </w:rPr>
        <w:t>Перечень  юридических</w:t>
      </w:r>
      <w:proofErr w:type="gramEnd"/>
      <w:r w:rsidRPr="006D63CC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предпринимателей, поставляющих  пищевые продукты и продовольственное сырье в МБОУ «Кильдюшевская СОШ»</w:t>
      </w:r>
    </w:p>
    <w:p w:rsidR="006D63CC" w:rsidRDefault="006D63CC" w:rsidP="006D63CC">
      <w:pPr>
        <w:rPr>
          <w:rFonts w:ascii="Times New Roman" w:hAnsi="Times New Roman" w:cs="Times New Roman"/>
          <w:sz w:val="28"/>
          <w:szCs w:val="28"/>
        </w:rPr>
      </w:pPr>
    </w:p>
    <w:p w:rsidR="006D63CC" w:rsidRDefault="006D63CC" w:rsidP="006D63CC">
      <w:pPr>
        <w:rPr>
          <w:rFonts w:ascii="Times New Roman" w:hAnsi="Times New Roman" w:cs="Times New Roman"/>
          <w:sz w:val="28"/>
          <w:szCs w:val="28"/>
        </w:rPr>
      </w:pPr>
    </w:p>
    <w:p w:rsidR="006D63CC" w:rsidRDefault="006D63CC" w:rsidP="006D6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Осипов ОН.</w:t>
      </w:r>
    </w:p>
    <w:p w:rsidR="006D63CC" w:rsidRDefault="006D63CC" w:rsidP="006D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Реализуемая продукция: продукты питания</w:t>
      </w:r>
    </w:p>
    <w:p w:rsidR="006D63CC" w:rsidRDefault="006D63CC" w:rsidP="006D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E599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212000647509.</w:t>
      </w:r>
    </w:p>
    <w:p w:rsidR="006D63CC" w:rsidRDefault="006D63CC" w:rsidP="006D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Чувашская Республика, Яльчикский район, д. Кильдюшево, ул. 40 лет Победы, д.21А.</w:t>
      </w:r>
    </w:p>
    <w:p w:rsidR="006D63CC" w:rsidRDefault="006D63CC" w:rsidP="006D63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«Яльчикский хлебозавод» </w:t>
      </w:r>
    </w:p>
    <w:p w:rsidR="006D63CC" w:rsidRDefault="006D63CC" w:rsidP="006D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Реализуемая продукция: хлебобулочные изделия.</w:t>
      </w:r>
    </w:p>
    <w:p w:rsidR="00DE5998" w:rsidRDefault="00DE5998" w:rsidP="006D63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Pr="00DE5998">
        <w:rPr>
          <w:rFonts w:ascii="Times New Roman" w:hAnsi="Times New Roman" w:cs="Times New Roman"/>
          <w:sz w:val="28"/>
          <w:szCs w:val="28"/>
        </w:rPr>
        <w:t>2120002476</w:t>
      </w:r>
    </w:p>
    <w:p w:rsidR="006D63CC" w:rsidRPr="006D63CC" w:rsidRDefault="006D63CC" w:rsidP="006D63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D63CC">
        <w:t xml:space="preserve"> </w:t>
      </w:r>
      <w:r w:rsidRPr="006D63CC">
        <w:rPr>
          <w:rFonts w:ascii="Times New Roman" w:hAnsi="Times New Roman" w:cs="Times New Roman"/>
          <w:sz w:val="28"/>
          <w:szCs w:val="28"/>
        </w:rPr>
        <w:t>Чувашская</w:t>
      </w:r>
      <w:proofErr w:type="gramEnd"/>
      <w:r w:rsidRPr="006D63CC">
        <w:rPr>
          <w:rFonts w:ascii="Times New Roman" w:hAnsi="Times New Roman" w:cs="Times New Roman"/>
          <w:sz w:val="28"/>
          <w:szCs w:val="28"/>
        </w:rPr>
        <w:t xml:space="preserve"> Республика, Яльчикский район</w:t>
      </w:r>
      <w:r>
        <w:rPr>
          <w:rFonts w:ascii="Times New Roman" w:hAnsi="Times New Roman" w:cs="Times New Roman"/>
          <w:sz w:val="28"/>
          <w:szCs w:val="28"/>
        </w:rPr>
        <w:t>, с. Яльчики, ул. Октябрьская, д.19</w:t>
      </w:r>
    </w:p>
    <w:sectPr w:rsidR="006D63CC" w:rsidRPr="006D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B4FA1"/>
    <w:multiLevelType w:val="hybridMultilevel"/>
    <w:tmpl w:val="8156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A"/>
    <w:rsid w:val="006D63CC"/>
    <w:rsid w:val="008E7008"/>
    <w:rsid w:val="00AC2958"/>
    <w:rsid w:val="00DE5998"/>
    <w:rsid w:val="00E944BA"/>
    <w:rsid w:val="00EB41FA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771A-66EA-41E0-8B1A-5B32C30A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</dc:creator>
  <cp:keywords/>
  <dc:description/>
  <cp:lastModifiedBy>k6</cp:lastModifiedBy>
  <cp:revision>3</cp:revision>
  <dcterms:created xsi:type="dcterms:W3CDTF">2022-12-08T08:34:00Z</dcterms:created>
  <dcterms:modified xsi:type="dcterms:W3CDTF">2022-12-08T08:47:00Z</dcterms:modified>
</cp:coreProperties>
</file>