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</w:tblGrid>
      <w:tr w:rsidR="00383582" w:rsidRPr="00CE3223" w:rsidTr="00723CB7">
        <w:trPr>
          <w:trHeight w:val="323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83582" w:rsidRPr="00CE3223" w:rsidTr="00723CB7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83582" w:rsidRPr="00CE3223" w:rsidTr="00723CB7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173FA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Федеральному  государственно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начального </w:t>
            </w: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 образования.</w:t>
            </w:r>
          </w:p>
        </w:tc>
      </w:tr>
      <w:tr w:rsidR="00383582" w:rsidRPr="00CE3223" w:rsidTr="00723CB7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Английский язык 3 класс Комарова Ю А., Ларионова И. В. , Ж. Перрет Русское слово,2014г.</w:t>
            </w:r>
          </w:p>
        </w:tc>
      </w:tr>
      <w:tr w:rsidR="00383582" w:rsidRPr="00CE3223" w:rsidTr="00723CB7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  <w:r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часов-2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неделю.</w:t>
            </w:r>
          </w:p>
        </w:tc>
      </w:tr>
      <w:tr w:rsidR="00383582" w:rsidRPr="00CE3223" w:rsidTr="00723CB7">
        <w:trPr>
          <w:trHeight w:val="65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ind w:firstLine="33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1. Формирование умения общаться на английском языке  на элементарном уровне с учетом речевых возможностей и потребностей младших школьников в устной и письменной формах. 2. Приобщение детей к новому социальному опыту с использованием английского языка. 3. Развитие речевых, интеллектуальных и познавательных способностей младших школьников; развитие мотивации к дальнейшему овладению английским языком. 4. Воспитание и разностороннее развитие младшего школьника средствами английского языка.</w:t>
            </w:r>
          </w:p>
        </w:tc>
      </w:tr>
      <w:tr w:rsidR="00383582" w:rsidRPr="00CE3223" w:rsidTr="00723CB7">
        <w:trPr>
          <w:trHeight w:val="557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0C213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1.   Знакомимся с английскими звуками-9ч</w:t>
            </w:r>
          </w:p>
        </w:tc>
      </w:tr>
      <w:tr w:rsidR="00383582" w:rsidRPr="00723CB7" w:rsidTr="00723CB7">
        <w:trPr>
          <w:trHeight w:val="557"/>
        </w:trPr>
        <w:tc>
          <w:tcPr>
            <w:tcW w:w="49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0C2130" w:rsidRDefault="00383582" w:rsidP="000C213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2. They can see the key.</w:t>
            </w:r>
            <w:r w:rsidRPr="000C213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-5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0C213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383582" w:rsidRPr="00CE3223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0C213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3.  He’s got two legs. 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Тело человека-5ч</w:t>
            </w:r>
          </w:p>
        </w:tc>
      </w:tr>
      <w:tr w:rsidR="00383582" w:rsidRPr="00723CB7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4. There are lots of flowers /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Любимое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отдыха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-5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383582" w:rsidRPr="00723CB7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5. The tiger is having a bath/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Животные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-6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</w:p>
        </w:tc>
      </w:tr>
      <w:tr w:rsidR="00383582" w:rsidRPr="00723CB7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6. What are you wearing?/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Одежда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-6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383582" w:rsidRPr="00CE3223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7.  I like…/Любимая еда-7ч.</w:t>
            </w:r>
          </w:p>
        </w:tc>
      </w:tr>
      <w:tr w:rsidR="00383582" w:rsidRPr="00CE3223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8. Rob has a bath/Мой день-5ч.</w:t>
            </w:r>
          </w:p>
        </w:tc>
      </w:tr>
      <w:tr w:rsidR="00383582" w:rsidRPr="00723CB7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9. We’re going to go…/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Каникулы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-6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.-</w:t>
            </w:r>
          </w:p>
        </w:tc>
      </w:tr>
      <w:tr w:rsidR="00383582" w:rsidRPr="00CE3223" w:rsidTr="00723CB7">
        <w:trPr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69536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10. I’m the best swimmer!/ 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Сравнения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-6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383582" w:rsidRPr="00CE3223" w:rsidTr="00723CB7">
        <w:trPr>
          <w:trHeight w:val="343"/>
        </w:trPr>
        <w:tc>
          <w:tcPr>
            <w:tcW w:w="49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FB1D7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Раздел 11. He will win!/Я и будущее-9ч.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FB1D7F">
            <w:pPr>
              <w:rPr>
                <w:rFonts w:ascii="Times New Roman" w:hAnsi="Times New Roman"/>
                <w:sz w:val="24"/>
                <w:szCs w:val="24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 и формы текущего контроля и промежуточной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аттестации</w:t>
            </w:r>
          </w:p>
          <w:p w:rsidR="00383582" w:rsidRPr="009164E0" w:rsidRDefault="00383582" w:rsidP="00FB1D7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173FA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 проводится в конце учебного года в форме итогового тестирования.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3345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3345F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3345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3345F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3345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173FA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Федеральному  государственному образовательному стандарту основного общего образования. 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3345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3345F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Английский язык 5 класс Комарова Ю А., Ларионова И. В. , К.Гренджер. Русское слово,2015г.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3345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1F7596" w:rsidP="003345F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102 часа-3</w:t>
            </w:r>
            <w:r w:rsidR="00383582"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часа в неделю.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3345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3345F3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Основная цель изучения иностранных языков в школе 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      </w: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3345F3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1.Раздел 1.Мой мир. Межличностные взаимоотношения в семье; со сверстниками; решение конфликтных ситуаций. Внешност</w:t>
            </w:r>
            <w:r w:rsidR="001F7596">
              <w:rPr>
                <w:rFonts w:ascii="Times New Roman" w:hAnsi="Times New Roman"/>
                <w:sz w:val="24"/>
                <w:szCs w:val="24"/>
              </w:rPr>
              <w:t>ь и черты характера человека.-12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2.Раздел 2. Все о школе .Досуг и увлечения( чтение, кино, театр, музеи, музыка). Виды отдыха, путешест</w:t>
            </w:r>
            <w:r>
              <w:rPr>
                <w:rFonts w:ascii="Times New Roman" w:hAnsi="Times New Roman"/>
                <w:sz w:val="24"/>
                <w:szCs w:val="24"/>
              </w:rPr>
              <w:t>вия. М</w:t>
            </w:r>
            <w:r w:rsidR="001F7596">
              <w:rPr>
                <w:rFonts w:ascii="Times New Roman" w:hAnsi="Times New Roman"/>
                <w:sz w:val="24"/>
                <w:szCs w:val="24"/>
              </w:rPr>
              <w:t>олодёжная мода. Покупки.-12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Раздел 3.Учеба и досуг. Здоровый образ жизни: режим труда и отдыха, спорт, сбалансированное питание, отказ </w:t>
            </w:r>
            <w:r w:rsidR="001F7596">
              <w:rPr>
                <w:rFonts w:ascii="Times New Roman" w:hAnsi="Times New Roman"/>
                <w:sz w:val="24"/>
                <w:szCs w:val="24"/>
              </w:rPr>
              <w:t>от вредных привычек.Транспорт.-12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4.Раздел 4.Мой опрятный мир. Школьное образование, школьная жизнь, изучаемые предметы и отношение к ним. Переписка с зарубежными сверстниками. Кан</w:t>
            </w:r>
            <w:r w:rsidR="001F7596">
              <w:rPr>
                <w:rFonts w:ascii="Times New Roman" w:hAnsi="Times New Roman"/>
                <w:sz w:val="24"/>
                <w:szCs w:val="24"/>
              </w:rPr>
              <w:t>икулы в различное время года.-12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5.Раздел 5.Сравнение людей, животных, вещей. Родственники. Сравнение возраста.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Название животных. Сравнение. Жизнь в </w:t>
            </w:r>
            <w:r w:rsidR="001F7596">
              <w:rPr>
                <w:rFonts w:ascii="Times New Roman" w:hAnsi="Times New Roman"/>
                <w:sz w:val="24"/>
                <w:szCs w:val="24"/>
              </w:rPr>
              <w:t>городе и на селе.-10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6.Раздел 6. Правила. Школьная форма. Спорт. Транспорт.</w:t>
            </w:r>
            <w:r w:rsidR="001F7596">
              <w:rPr>
                <w:rFonts w:ascii="Times New Roman" w:hAnsi="Times New Roman"/>
                <w:sz w:val="24"/>
                <w:szCs w:val="24"/>
              </w:rPr>
              <w:t xml:space="preserve"> Здоровье и безопасность.ПДД,-10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7.Раздел 7.Жизнь в прошлом. Знаменитые люди. Исторические событ</w:t>
            </w:r>
            <w:r w:rsidR="001F7596">
              <w:rPr>
                <w:rFonts w:ascii="Times New Roman" w:hAnsi="Times New Roman"/>
                <w:sz w:val="24"/>
                <w:szCs w:val="24"/>
              </w:rPr>
              <w:t>ия. Информационные технологии.-11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8.Раздел 8.Рассказываем историю. Как мы проводим день. День у морского побереж</w:t>
            </w:r>
            <w:r w:rsidR="001F7596">
              <w:rPr>
                <w:rFonts w:ascii="Times New Roman" w:hAnsi="Times New Roman"/>
                <w:sz w:val="24"/>
                <w:szCs w:val="24"/>
              </w:rPr>
              <w:t>ья. Автобиография. Искусство.-11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9.Раздел 9. Взгляд в будущее. Праздник</w:t>
            </w:r>
            <w:r>
              <w:rPr>
                <w:rFonts w:ascii="Times New Roman" w:hAnsi="Times New Roman"/>
                <w:sz w:val="24"/>
                <w:szCs w:val="24"/>
              </w:rPr>
              <w:t>и. Мои таланты. Страноведение.-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12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 2. Виды речевой деятельности/ Коммуникативные умения</w:t>
            </w:r>
          </w:p>
          <w:p w:rsidR="00383582" w:rsidRPr="00CE3223" w:rsidRDefault="00383582" w:rsidP="00EF62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Говорение </w:t>
            </w:r>
          </w:p>
          <w:p w:rsidR="00383582" w:rsidRPr="00CE3223" w:rsidRDefault="00383582" w:rsidP="00EF62C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3582" w:rsidRPr="00CE3223" w:rsidTr="00723CB7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EF62C0" w:rsidRDefault="00383582" w:rsidP="00A313A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Периодичность и формы текущего контроля и промежуточнойаттестации</w:t>
            </w:r>
          </w:p>
          <w:p w:rsidR="00383582" w:rsidRPr="00EF62C0" w:rsidRDefault="00383582" w:rsidP="00A313A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A313AD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 проводится в конце учебного года в форме</w:t>
            </w:r>
            <w:r w:rsidRPr="00CE322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итоговой контрольной работы</w:t>
            </w:r>
          </w:p>
        </w:tc>
      </w:tr>
    </w:tbl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tbl>
      <w:tblPr>
        <w:tblW w:w="1070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4643"/>
        <w:gridCol w:w="1134"/>
      </w:tblGrid>
      <w:tr w:rsidR="00383582" w:rsidRPr="00CE3223" w:rsidTr="00EF62C0">
        <w:trPr>
          <w:gridAfter w:val="1"/>
          <w:wAfter w:w="1134" w:type="dxa"/>
          <w:trHeight w:val="323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83582" w:rsidRPr="00CE3223" w:rsidTr="00EF62C0">
        <w:trPr>
          <w:gridAfter w:val="1"/>
          <w:wAfter w:w="1134" w:type="dxa"/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83582" w:rsidRPr="00CE3223" w:rsidTr="00EF62C0">
        <w:trPr>
          <w:gridAfter w:val="1"/>
          <w:wAfter w:w="1134" w:type="dxa"/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компоненту государственного стандарта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основного</w:t>
            </w:r>
            <w:r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 образования.</w:t>
            </w:r>
          </w:p>
        </w:tc>
      </w:tr>
      <w:tr w:rsidR="00383582" w:rsidRPr="00CE3223" w:rsidTr="00EF62C0">
        <w:trPr>
          <w:gridAfter w:val="1"/>
          <w:wAfter w:w="1134" w:type="dxa"/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Английский язык 7 класс Комарова Ю А., Ларионова И. В. , Ж. Перрет Русское слово,2014г.</w:t>
            </w:r>
          </w:p>
        </w:tc>
      </w:tr>
      <w:tr w:rsidR="00383582" w:rsidRPr="00CE3223" w:rsidTr="00EF62C0">
        <w:trPr>
          <w:gridAfter w:val="1"/>
          <w:wAfter w:w="1134" w:type="dxa"/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1F7596" w:rsidP="00EF62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102</w:t>
            </w:r>
            <w:r w:rsidR="003835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часа</w:t>
            </w:r>
            <w:r w:rsidR="00383582"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83582"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</w:t>
            </w:r>
            <w:r w:rsidR="003835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383582" w:rsidRPr="00916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неделю.</w:t>
            </w:r>
          </w:p>
        </w:tc>
      </w:tr>
      <w:tr w:rsidR="00383582" w:rsidRPr="00CE3223" w:rsidTr="00EF62C0">
        <w:trPr>
          <w:gridAfter w:val="1"/>
          <w:wAfter w:w="1134" w:type="dxa"/>
          <w:trHeight w:val="65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ind w:firstLine="33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Основная цель изучения иностранных языков в школе 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      </w:r>
          </w:p>
        </w:tc>
      </w:tr>
      <w:tr w:rsidR="00383582" w:rsidRPr="00CE3223" w:rsidTr="00EF62C0">
        <w:trPr>
          <w:trHeight w:val="557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582" w:rsidRPr="00242A02" w:rsidRDefault="00383582" w:rsidP="00EF6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Раздел1. Музыка и музыкальные инструменты.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1134" w:type="dxa"/>
            <w:vAlign w:val="center"/>
          </w:tcPr>
          <w:p w:rsidR="00383582" w:rsidRPr="00F52734" w:rsidRDefault="00383582" w:rsidP="00EF62C0">
            <w:pPr>
              <w:jc w:val="both"/>
              <w:rPr>
                <w:sz w:val="24"/>
              </w:rPr>
            </w:pP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1F759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 2.Англо-язычные страны.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1F759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Раздел3.Жизнь в городе и на селе.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12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1F759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 4. Телевизионные программы и кино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EF62C0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1F759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Раздел5.Вселенная и человек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11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EF62C0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1F759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 6. Игры и компьютер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11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EF62C0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EF62C0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 7. Проблемы экологии.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1F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 8.Виды отдыха. Путешествие.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11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EF62C0">
        <w:trPr>
          <w:gridAfter w:val="1"/>
          <w:wAfter w:w="1134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EF62C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242A02" w:rsidRDefault="00383582" w:rsidP="00EF62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A02">
              <w:rPr>
                <w:rFonts w:ascii="Times New Roman" w:hAnsi="Times New Roman"/>
                <w:sz w:val="24"/>
                <w:szCs w:val="24"/>
              </w:rPr>
              <w:t>Раздел 9. Жизнь подростка.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-11</w:t>
            </w:r>
            <w:r w:rsidRPr="00CE3223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EF62C0">
        <w:trPr>
          <w:gridAfter w:val="1"/>
          <w:wAfter w:w="1134" w:type="dxa"/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EF62C0">
            <w:pPr>
              <w:rPr>
                <w:rFonts w:ascii="Times New Roman" w:hAnsi="Times New Roman"/>
                <w:sz w:val="24"/>
                <w:szCs w:val="24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 и формы текущего контроля и промежуточнойаттестации</w:t>
            </w:r>
          </w:p>
          <w:p w:rsidR="00383582" w:rsidRPr="009164E0" w:rsidRDefault="00383582" w:rsidP="00EF62C0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164E0" w:rsidRDefault="00383582" w:rsidP="00173FAC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 проводится в конце учебного года в форме</w:t>
            </w:r>
            <w:r w:rsidRPr="00CE322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итоговой контрольной работы.</w:t>
            </w:r>
          </w:p>
        </w:tc>
      </w:tr>
    </w:tbl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8"/>
        <w:gridCol w:w="2835"/>
        <w:gridCol w:w="1808"/>
      </w:tblGrid>
      <w:tr w:rsidR="00383582" w:rsidRPr="00CE3223" w:rsidTr="00A313AD">
        <w:trPr>
          <w:trHeight w:val="323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46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2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83582" w:rsidRPr="00CE3223" w:rsidTr="00A313AD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2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3582" w:rsidRPr="00CE3223" w:rsidTr="00A313AD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D83A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Федеральному компоненту государственного стандарта </w:t>
            </w:r>
            <w:r w:rsidRPr="009B72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основного </w:t>
            </w: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общего образования.</w:t>
            </w:r>
          </w:p>
        </w:tc>
      </w:tr>
      <w:tr w:rsidR="00383582" w:rsidRPr="00CE3223" w:rsidTr="00A313AD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78390B" w:rsidRDefault="00383582" w:rsidP="0078390B">
            <w:pPr>
              <w:pStyle w:val="a3"/>
              <w:shd w:val="clear" w:color="auto" w:fill="FFFFFF"/>
              <w:ind w:left="112"/>
              <w:jc w:val="both"/>
            </w:pPr>
            <w:r>
              <w:t>Английский язык 8</w:t>
            </w:r>
            <w:r w:rsidRPr="00CE3223">
              <w:t xml:space="preserve"> класс Комарова Ю А., Ларионова И. В. , Ж. Перрет </w:t>
            </w:r>
            <w:r>
              <w:t>Русское слово,2018</w:t>
            </w:r>
            <w:r w:rsidRPr="00CE3223">
              <w:t>г.</w:t>
            </w:r>
          </w:p>
        </w:tc>
      </w:tr>
      <w:tr w:rsidR="00383582" w:rsidRPr="00CE3223" w:rsidTr="00A313AD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1F7596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 часа-3</w:t>
            </w:r>
            <w:r w:rsidR="00383582" w:rsidRPr="009B72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раза в неделю.</w:t>
            </w:r>
          </w:p>
        </w:tc>
      </w:tr>
      <w:tr w:rsidR="00383582" w:rsidRPr="00CE3223" w:rsidTr="00A313AD">
        <w:trPr>
          <w:trHeight w:val="65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D83A91">
            <w:pPr>
              <w:spacing w:before="100" w:beforeAutospacing="1" w:after="100" w:afterAutospacing="1" w:line="240" w:lineRule="auto"/>
              <w:ind w:firstLine="3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Изучение английского в основной школе направлено на достижение следующих целей: 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 речевая компетенция </w:t>
            </w:r>
          </w:p>
          <w:p w:rsidR="00383582" w:rsidRPr="00CE3223" w:rsidRDefault="00383582" w:rsidP="00D83A91">
            <w:pPr>
              <w:spacing w:before="100" w:beforeAutospacing="1" w:after="100" w:afterAutospacing="1" w:line="240" w:lineRule="auto"/>
              <w:ind w:firstLine="3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>– развитие коммуникативных умений в четырех основных видах речевой деятельности (говорении, аудировании, чтении, письме); языковой компетенция</w:t>
            </w:r>
          </w:p>
          <w:p w:rsidR="00383582" w:rsidRPr="0069536B" w:rsidRDefault="00383582" w:rsidP="00D83A91">
            <w:pPr>
              <w:spacing w:before="100" w:beforeAutospacing="1" w:after="100" w:afterAutospacing="1" w:line="240" w:lineRule="auto"/>
              <w:ind w:firstLine="33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3223">
              <w:rPr>
                <w:rFonts w:ascii="Times New Roman" w:hAnsi="Times New Roman"/>
                <w:sz w:val="24"/>
                <w:szCs w:val="24"/>
              </w:rPr>
      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 социокультурной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общения. </w:t>
            </w:r>
          </w:p>
        </w:tc>
      </w:tr>
      <w:tr w:rsidR="00383582" w:rsidRPr="00CE3223" w:rsidTr="008B73A5">
        <w:trPr>
          <w:gridAfter w:val="1"/>
          <w:wAfter w:w="1808" w:type="dxa"/>
          <w:trHeight w:val="557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2835" w:type="dxa"/>
            <w:vAlign w:val="center"/>
          </w:tcPr>
          <w:p w:rsidR="00383582" w:rsidRPr="0078390B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CE3223" w:rsidTr="008B73A5">
        <w:trPr>
          <w:gridAfter w:val="1"/>
          <w:wAfter w:w="1808" w:type="dxa"/>
          <w:trHeight w:val="557"/>
        </w:trPr>
        <w:tc>
          <w:tcPr>
            <w:tcW w:w="49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69536B" w:rsidRDefault="00383582" w:rsidP="00A313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3582" w:rsidRPr="00113291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Известные личности, интересные жизни.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8B73A5">
        <w:trPr>
          <w:gridAfter w:val="1"/>
          <w:wAfter w:w="1808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B727A" w:rsidRDefault="00383582" w:rsidP="00A313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3582" w:rsidRPr="00113291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Преступления.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83582" w:rsidRPr="00CE3223" w:rsidTr="008B73A5">
        <w:trPr>
          <w:gridAfter w:val="1"/>
          <w:wAfter w:w="1808" w:type="dxa"/>
          <w:trHeight w:val="405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B727A" w:rsidRDefault="00383582" w:rsidP="00A313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3582" w:rsidRPr="00113291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Деньги, деньги, деньги.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83582" w:rsidRPr="00CE3223" w:rsidTr="008B73A5">
        <w:trPr>
          <w:gridAfter w:val="1"/>
          <w:wAfter w:w="1808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B727A" w:rsidRDefault="00383582" w:rsidP="00A313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3582" w:rsidRPr="0078390B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CE3223" w:rsidTr="008B73A5">
        <w:trPr>
          <w:gridAfter w:val="1"/>
          <w:wAfter w:w="1808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B727A" w:rsidRDefault="00383582" w:rsidP="00A313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3582" w:rsidRPr="00113291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Экстрим!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383582" w:rsidRPr="00CE3223" w:rsidTr="008B73A5">
        <w:trPr>
          <w:gridAfter w:val="1"/>
          <w:wAfter w:w="1808" w:type="dxa"/>
          <w:trHeight w:val="557"/>
        </w:trPr>
        <w:tc>
          <w:tcPr>
            <w:tcW w:w="49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9B727A" w:rsidRDefault="00383582" w:rsidP="00A313A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83582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Средства массовой информации.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Финальная граница.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Жители всей Земли.</w:t>
            </w:r>
            <w:r w:rsidR="001F759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383582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3291">
              <w:rPr>
                <w:rFonts w:ascii="Times New Roman" w:hAnsi="Times New Roman"/>
                <w:sz w:val="24"/>
                <w:szCs w:val="24"/>
              </w:rPr>
              <w:t>Тело и Душа</w:t>
            </w:r>
            <w:r w:rsidR="001F7596">
              <w:rPr>
                <w:rFonts w:ascii="Times New Roman" w:hAnsi="Times New Roman"/>
                <w:sz w:val="24"/>
                <w:szCs w:val="24"/>
              </w:rPr>
              <w:t>-10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113291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582" w:rsidRPr="00CE3223" w:rsidTr="008B73A5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582" w:rsidRPr="00CE3223" w:rsidRDefault="00383582" w:rsidP="00A313AD">
            <w:pPr>
              <w:rPr>
                <w:rFonts w:ascii="Times New Roman" w:hAnsi="Times New Roman"/>
                <w:sz w:val="24"/>
                <w:szCs w:val="24"/>
              </w:rPr>
            </w:pPr>
            <w:r w:rsidRPr="0069536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 и формы текущего контроля и промежуточнойаттестации</w:t>
            </w:r>
          </w:p>
          <w:p w:rsidR="00383582" w:rsidRPr="009B727A" w:rsidRDefault="00383582" w:rsidP="00A313A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3582" w:rsidRPr="00113291" w:rsidRDefault="00383582" w:rsidP="000526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32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 проводится в конце учебного года в форме</w:t>
            </w:r>
            <w:r w:rsidRPr="00CE322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итоговой контрольной работы.</w:t>
            </w:r>
          </w:p>
        </w:tc>
      </w:tr>
    </w:tbl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FB1D7F">
      <w:pPr>
        <w:rPr>
          <w:rFonts w:ascii="Times New Roman" w:hAnsi="Times New Roman"/>
          <w:sz w:val="24"/>
          <w:szCs w:val="24"/>
        </w:rPr>
      </w:pPr>
    </w:p>
    <w:p w:rsidR="00383582" w:rsidRDefault="00383582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83582" w:rsidRDefault="00383582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4286"/>
      </w:tblGrid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Федеральному государственно</w:t>
            </w: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 образовательному стандарту начального общего образования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Ю.А.Комарова, И.В.Ларионова, Ж.Перрет «Английский язык. </w:t>
            </w: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Brilliant</w:t>
            </w: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 4 класс. Русское слово, 2015.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часов (2 часа в неделю)</w:t>
            </w:r>
          </w:p>
        </w:tc>
      </w:tr>
      <w:tr w:rsidR="00383582" w:rsidRPr="006D0FB2" w:rsidTr="001844A2">
        <w:trPr>
          <w:trHeight w:val="659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</w:t>
            </w:r>
          </w:p>
        </w:tc>
      </w:tr>
      <w:tr w:rsidR="00383582" w:rsidRPr="006D0FB2" w:rsidTr="001844A2">
        <w:trPr>
          <w:trHeight w:val="557"/>
        </w:trPr>
        <w:tc>
          <w:tcPr>
            <w:tcW w:w="4219" w:type="dxa"/>
          </w:tcPr>
          <w:p w:rsidR="00383582" w:rsidRPr="006D0FB2" w:rsidRDefault="00383582" w:rsidP="001844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286" w:type="dxa"/>
          </w:tcPr>
          <w:p w:rsidR="00383582" w:rsidRPr="00411E13" w:rsidRDefault="00383582" w:rsidP="001844A2">
            <w:pPr>
              <w:widowControl w:val="0"/>
              <w:autoSpaceDE w:val="0"/>
              <w:spacing w:after="0" w:line="240" w:lineRule="auto"/>
              <w:ind w:right="123"/>
            </w:pPr>
            <w:r w:rsidRPr="00411E13">
              <w:rPr>
                <w:rFonts w:ascii="Times New Roman" w:hAnsi="Times New Roman"/>
                <w:sz w:val="24"/>
                <w:szCs w:val="24"/>
              </w:rPr>
              <w:t xml:space="preserve">Тема 1. 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Sounds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Intonation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 xml:space="preserve">/ Звуки и интонация / фонетический курс  - 8 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383582" w:rsidRPr="00411E13" w:rsidRDefault="00383582" w:rsidP="001844A2">
            <w:pPr>
              <w:widowControl w:val="0"/>
              <w:autoSpaceDE w:val="0"/>
              <w:spacing w:after="0" w:line="240" w:lineRule="auto"/>
              <w:rPr>
                <w:lang w:val="en-US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 This Is Happy Town /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6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83582" w:rsidRPr="00411E13" w:rsidRDefault="00383582" w:rsidP="001844A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 xml:space="preserve">Тема 3. 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They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Playing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? / Мои школьные предметы - 6 часов</w:t>
            </w:r>
          </w:p>
          <w:p w:rsidR="00383582" w:rsidRPr="00411E13" w:rsidRDefault="00383582" w:rsidP="00184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4.  Otto Is Arabella’s Brother /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- 6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83582" w:rsidRPr="00D427E7" w:rsidRDefault="00383582" w:rsidP="00184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5. What Have You Got? /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D427E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383582" w:rsidRPr="00411E13" w:rsidRDefault="00383582" w:rsidP="00184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6.  I Make Bread Every Day /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- 6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83582" w:rsidRPr="00411E13" w:rsidRDefault="00383582" w:rsidP="00184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7.  Do You Draw Pictures? /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- 6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83582" w:rsidRPr="00D427E7" w:rsidRDefault="00383582" w:rsidP="00184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>Door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! / Наши действия. Спорт  - 6 часов</w:t>
            </w:r>
          </w:p>
          <w:p w:rsidR="00383582" w:rsidRPr="00411E13" w:rsidRDefault="00383582" w:rsidP="00184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9.  They Were in the House /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Транспорт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- 6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383582" w:rsidRPr="00411E13" w:rsidRDefault="00383582" w:rsidP="001844A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10. We Played a Good Trick /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Мое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детство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- 6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83582" w:rsidRPr="006D0FB2" w:rsidRDefault="00383582" w:rsidP="001844A2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1E1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11. Did You See Bertie?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Путешествия</w:t>
            </w:r>
            <w:r w:rsidRPr="00411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- 6 </w:t>
            </w:r>
            <w:r w:rsidRPr="00411E13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83582" w:rsidRPr="006D0FB2" w:rsidTr="001844A2">
        <w:trPr>
          <w:trHeight w:val="557"/>
        </w:trPr>
        <w:tc>
          <w:tcPr>
            <w:tcW w:w="4219" w:type="dxa"/>
          </w:tcPr>
          <w:p w:rsidR="00383582" w:rsidRPr="006D0FB2" w:rsidRDefault="00383582" w:rsidP="001844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 и формы текущего контроля и промежуточнойаттестации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 проводится в конце учебного года в форме</w:t>
            </w: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итоговой контрольной работы</w:t>
            </w:r>
          </w:p>
        </w:tc>
      </w:tr>
    </w:tbl>
    <w:p w:rsidR="00383582" w:rsidRDefault="00383582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4286"/>
      </w:tblGrid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Федеральному компоненту государственного стандарта основного общего образования.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30FB">
              <w:rPr>
                <w:rFonts w:ascii="Times New Roman" w:hAnsi="Times New Roman"/>
                <w:sz w:val="24"/>
                <w:szCs w:val="24"/>
              </w:rPr>
              <w:t>Английский язык 9 класс Комарова Ю А., Ларионова И. В. , Ж. Перрет Русское слово,2018г</w:t>
            </w:r>
            <w:r w:rsidRPr="00CE3223">
              <w:t>.</w:t>
            </w:r>
          </w:p>
        </w:tc>
      </w:tr>
      <w:tr w:rsidR="00383582" w:rsidRPr="006D0FB2" w:rsidTr="001844A2">
        <w:trPr>
          <w:trHeight w:val="323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86" w:type="dxa"/>
          </w:tcPr>
          <w:p w:rsidR="00383582" w:rsidRPr="006D0FB2" w:rsidRDefault="001F7596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  <w:r w:rsidR="00383582"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38358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3582"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383582"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часа в неделю)</w:t>
            </w:r>
          </w:p>
        </w:tc>
      </w:tr>
      <w:tr w:rsidR="00383582" w:rsidRPr="006D0FB2" w:rsidTr="001844A2">
        <w:trPr>
          <w:trHeight w:val="659"/>
        </w:trPr>
        <w:tc>
          <w:tcPr>
            <w:tcW w:w="4219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в основной школе направлено на развитие иноязычной коммуникативной компетении в совокупности ее составляющих – речевой компетенции, языковой компетенции, социокультурной компетенции, компенсаторной компетенции, учебно-познавательной компетенции. А также развитие личности учащихся посредством реализации воспитательного потенциала иностранного языка.</w:t>
            </w:r>
          </w:p>
        </w:tc>
      </w:tr>
      <w:tr w:rsidR="00383582" w:rsidRPr="006D0FB2" w:rsidTr="001844A2">
        <w:trPr>
          <w:trHeight w:val="557"/>
        </w:trPr>
        <w:tc>
          <w:tcPr>
            <w:tcW w:w="4219" w:type="dxa"/>
          </w:tcPr>
          <w:p w:rsidR="00383582" w:rsidRPr="006D0FB2" w:rsidRDefault="00383582" w:rsidP="001844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286" w:type="dxa"/>
          </w:tcPr>
          <w:p w:rsidR="00383582" w:rsidRDefault="00A8072E" w:rsidP="00EA3CEB">
            <w:pPr>
              <w:numPr>
                <w:ilvl w:val="0"/>
                <w:numId w:val="4"/>
              </w:numPr>
              <w:shd w:val="clear" w:color="auto" w:fill="FFFFFF"/>
              <w:suppressAutoHyphens/>
              <w:spacing w:line="240" w:lineRule="auto"/>
              <w:ind w:left="68" w:firstLine="0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Вводный курс-2</w:t>
            </w:r>
            <w:r w:rsidR="0038358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часа</w:t>
            </w:r>
          </w:p>
          <w:p w:rsidR="00383582" w:rsidRPr="00F474FB" w:rsidRDefault="001F7596" w:rsidP="00A23620">
            <w:pPr>
              <w:shd w:val="clear" w:color="auto" w:fill="FFFFFF"/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2.Жертвы моды?  - 12</w:t>
            </w:r>
            <w:r w:rsidR="00383582" w:rsidRPr="00F474F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часов.</w:t>
            </w:r>
          </w:p>
          <w:p w:rsidR="00383582" w:rsidRPr="00A23620" w:rsidRDefault="001F7596" w:rsidP="00A2362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3..Великие избавления -  12</w:t>
            </w:r>
            <w:r w:rsidR="00383582" w:rsidRPr="00F474FB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часов.</w:t>
            </w:r>
          </w:p>
          <w:p w:rsidR="00383582" w:rsidRPr="00F474FB" w:rsidRDefault="001F7596" w:rsidP="00A23620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4.Смешение культур — 12</w:t>
            </w:r>
            <w:r w:rsidR="00383582" w:rsidRPr="00F474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часов.</w:t>
            </w:r>
          </w:p>
          <w:p w:rsidR="00383582" w:rsidRPr="00F474FB" w:rsidRDefault="001F7596" w:rsidP="00A23620">
            <w:pPr>
              <w:shd w:val="clear" w:color="auto" w:fill="FFFFFF"/>
              <w:suppressAutoHyphens/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5.Что дальше-12</w:t>
            </w:r>
            <w:r w:rsidR="00383582" w:rsidRPr="00F474F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часов.</w:t>
            </w:r>
          </w:p>
          <w:p w:rsidR="00383582" w:rsidRPr="00A23620" w:rsidRDefault="00383582" w:rsidP="00A23620">
            <w:pPr>
              <w:shd w:val="clear" w:color="auto" w:fill="FFFFFF"/>
              <w:suppressAutoHyphens/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6.Наш изменчивый мир</w:t>
            </w:r>
            <w:r w:rsidR="001F759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- 12</w:t>
            </w:r>
            <w:r w:rsidRPr="00F474F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часов.</w:t>
            </w:r>
          </w:p>
          <w:p w:rsidR="00383582" w:rsidRPr="00A23620" w:rsidRDefault="00A8072E" w:rsidP="00A23620">
            <w:pPr>
              <w:shd w:val="clear" w:color="auto" w:fill="FFFFFF"/>
              <w:suppressAutoHyphens/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7.Самовыражение-10 </w:t>
            </w:r>
            <w:r w:rsidR="003835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часов</w:t>
            </w:r>
          </w:p>
          <w:p w:rsidR="00383582" w:rsidRPr="00A23620" w:rsidRDefault="00A8072E" w:rsidP="00A23620">
            <w:pPr>
              <w:shd w:val="clear" w:color="auto" w:fill="FFFFFF"/>
              <w:suppressAutoHyphens/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8.Наперекор всему -10</w:t>
            </w:r>
            <w:r w:rsidR="003835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часов</w:t>
            </w:r>
          </w:p>
          <w:p w:rsidR="00383582" w:rsidRPr="00A23620" w:rsidRDefault="00A8072E" w:rsidP="00A23620">
            <w:pPr>
              <w:shd w:val="clear" w:color="auto" w:fill="FFFFFF"/>
              <w:suppressAutoHyphens/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9.давайте встречаться- 10</w:t>
            </w:r>
            <w:r w:rsidR="0038358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часов</w:t>
            </w:r>
          </w:p>
          <w:p w:rsidR="00383582" w:rsidRPr="006D0FB2" w:rsidRDefault="00383582" w:rsidP="00A23620">
            <w:pPr>
              <w:shd w:val="clear" w:color="auto" w:fill="FFFFFF"/>
              <w:suppressAutoHyphens/>
              <w:spacing w:after="0" w:line="240" w:lineRule="auto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10.Чудесный мир- 10 часов</w:t>
            </w:r>
          </w:p>
        </w:tc>
      </w:tr>
      <w:tr w:rsidR="00383582" w:rsidRPr="006D0FB2" w:rsidTr="001844A2">
        <w:trPr>
          <w:trHeight w:val="557"/>
        </w:trPr>
        <w:tc>
          <w:tcPr>
            <w:tcW w:w="4219" w:type="dxa"/>
          </w:tcPr>
          <w:p w:rsidR="00383582" w:rsidRPr="006D0FB2" w:rsidRDefault="00383582" w:rsidP="001844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Периодичность и формы текущего контроля и промежуточной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4286" w:type="dxa"/>
          </w:tcPr>
          <w:p w:rsidR="00383582" w:rsidRPr="006D0FB2" w:rsidRDefault="00383582" w:rsidP="001844A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0F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 проводится в конце учебного года в форме</w:t>
            </w:r>
            <w:r w:rsidRPr="00F474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итоговой контрольной работы</w:t>
            </w:r>
          </w:p>
        </w:tc>
      </w:tr>
    </w:tbl>
    <w:p w:rsidR="00383582" w:rsidRDefault="00383582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643"/>
      </w:tblGrid>
      <w:tr w:rsidR="00D20978" w:rsidRPr="00D20978" w:rsidTr="004E412C">
        <w:trPr>
          <w:trHeight w:val="323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4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D20978" w:rsidRPr="00D20978" w:rsidTr="004E412C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20978" w:rsidRPr="00D20978" w:rsidTr="004E412C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Федеральному компоненту государственного стандарта среднего полного  образования.</w:t>
            </w:r>
          </w:p>
        </w:tc>
      </w:tr>
      <w:tr w:rsidR="00D20978" w:rsidRPr="00D20978" w:rsidTr="004E412C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Комаров Ю.А.,Ларионова И.В.,Аравнис Р.М.ООО «Русское слово» .,2014-208с.</w:t>
            </w:r>
          </w:p>
        </w:tc>
      </w:tr>
      <w:tr w:rsidR="00D20978" w:rsidRPr="00D20978" w:rsidTr="004E412C">
        <w:trPr>
          <w:trHeight w:val="323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 часов -3 часа в неделю.,.</w:t>
            </w:r>
          </w:p>
        </w:tc>
      </w:tr>
      <w:tr w:rsidR="00D20978" w:rsidRPr="00D20978" w:rsidTr="004E412C">
        <w:trPr>
          <w:trHeight w:val="659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ind w:firstLine="33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hAnsi="Times New Roman"/>
                <w:sz w:val="24"/>
                <w:szCs w:val="24"/>
              </w:rPr>
              <w:t xml:space="preserve">Приобретение и углубление предметных и межпредметных знаний, их использование в более сложными видами деятельности, в том числе творческой: расспрашивать, объяснять практической деятельности и повседневной жизни ; </w:t>
            </w:r>
            <w:r w:rsidRPr="00D209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20978">
              <w:rPr>
                <w:rFonts w:ascii="Times New Roman" w:hAnsi="Times New Roman"/>
                <w:sz w:val="24"/>
                <w:szCs w:val="24"/>
              </w:rPr>
              <w:t xml:space="preserve"> Овладение,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      </w:r>
            <w:r w:rsidRPr="00D20978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D20978">
              <w:rPr>
                <w:rFonts w:ascii="Times New Roman" w:hAnsi="Times New Roman"/>
                <w:sz w:val="24"/>
                <w:szCs w:val="24"/>
              </w:rPr>
              <w:t xml:space="preserve"> 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</w:tc>
      </w:tr>
      <w:tr w:rsidR="00D20978" w:rsidRPr="00D20978" w:rsidTr="004E412C">
        <w:trPr>
          <w:trHeight w:val="557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978" w:rsidRPr="00D20978" w:rsidRDefault="00D20978" w:rsidP="00D20978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Раздел1. Спорт Свободное время Хобби-10ч.</w:t>
            </w:r>
          </w:p>
          <w:p w:rsidR="00D20978" w:rsidRPr="00D20978" w:rsidRDefault="00D20978" w:rsidP="00D20978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Раздел2.Путешествия-10ч</w:t>
            </w:r>
          </w:p>
          <w:p w:rsidR="00D20978" w:rsidRPr="00D20978" w:rsidRDefault="00D20978" w:rsidP="00D20978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 3.Занятость. Профессии-7ч.</w:t>
            </w:r>
          </w:p>
          <w:p w:rsidR="00D20978" w:rsidRPr="00D20978" w:rsidRDefault="00D20978" w:rsidP="00D20978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Раздел4.Преступление и наказание. Проблемы жилища-10ч.</w:t>
            </w:r>
          </w:p>
          <w:p w:rsidR="00D20978" w:rsidRPr="00D20978" w:rsidRDefault="00D20978" w:rsidP="00D20978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Раздел5. Деньги. Покупки, поход по магазинам-6ч.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 6. Окружающая среда. Природа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Защита окружающей среды-10ч.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 7. Предметы. Дополнительное образование. Система образования.-7ч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lastRenderedPageBreak/>
              <w:t>Раздел8. Взаимоотношения в семье. Проблемы и конфликты.-10ч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Раздел9. Свободное время. Развлечения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Хобби-8ч.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 10. Компьютеры. Гаджеты. Средства коммуникации. Аббревиатуры-10ч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 11. Жизнь в городе. Дома, жилища, здания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Жизнь загородом. Плюсы и минусы-7ч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Раздел 12. Питание. Здоровый образ жизни. Рецепты</w:t>
            </w:r>
          </w:p>
          <w:p w:rsidR="00D20978" w:rsidRPr="00D20978" w:rsidRDefault="00D20978" w:rsidP="00D20978">
            <w:pPr>
              <w:snapToGrid w:val="0"/>
              <w:jc w:val="both"/>
              <w:rPr>
                <w:sz w:val="24"/>
                <w:szCs w:val="24"/>
              </w:rPr>
            </w:pPr>
            <w:r w:rsidRPr="00D20978">
              <w:rPr>
                <w:sz w:val="24"/>
                <w:szCs w:val="24"/>
              </w:rPr>
              <w:t>Кухни мира-10ч.</w:t>
            </w:r>
          </w:p>
          <w:p w:rsidR="00D20978" w:rsidRPr="00D20978" w:rsidRDefault="00D20978" w:rsidP="00D20978">
            <w:pPr>
              <w:snapToGri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0978" w:rsidRPr="00D20978" w:rsidTr="004E412C">
        <w:trPr>
          <w:trHeight w:val="1005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78" w:rsidRPr="00D20978" w:rsidRDefault="00D20978" w:rsidP="00D209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Периодичность и формы текущего контроля и промежуточнойаттестации</w:t>
            </w:r>
          </w:p>
          <w:p w:rsidR="00D20978" w:rsidRPr="00D20978" w:rsidRDefault="00D20978" w:rsidP="00D209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978" w:rsidRPr="00D20978" w:rsidRDefault="00D20978" w:rsidP="00D2097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09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Промежуточная аттестация проводится в конце учебного года в форме итоговой контрольной работы.</w:t>
            </w:r>
          </w:p>
        </w:tc>
      </w:tr>
    </w:tbl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D20978" w:rsidRDefault="00D20978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86"/>
      </w:tblGrid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Федеральному государственному образовательному стандарту начального общего образования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Ю.А.Комарова, И.В.Ларионова, Ж.Перрет «Английский язык. </w:t>
            </w: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Brilliant</w:t>
            </w: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2 класс. Русское слово, 2015.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  часов (2 часа в неделю)</w:t>
            </w:r>
          </w:p>
        </w:tc>
      </w:tr>
      <w:tr w:rsidR="00723CB7" w:rsidRPr="00723CB7" w:rsidTr="00AC5194">
        <w:trPr>
          <w:trHeight w:val="659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Основной целью обучения иностранному языку в начальной школе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аудировании, говорении, чтении и письме.</w:t>
            </w:r>
          </w:p>
        </w:tc>
      </w:tr>
      <w:tr w:rsidR="00723CB7" w:rsidRPr="00723CB7" w:rsidTr="00AC5194">
        <w:trPr>
          <w:trHeight w:val="557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1.  Знакомимся с буквами и звуками – 8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2. Знакомимся с героями – 6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3. Я и мои друзья – 5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4. Моя комната - 6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5.  Моя школа – 7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6. Мы пираты! – 6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7.  Где находятся звезды? – 5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8. Правила поведения – 6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9. Желания – 8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10.  Мои увлечения – 6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Раздел 11  Мои умения – 5 часов</w:t>
            </w:r>
          </w:p>
        </w:tc>
      </w:tr>
      <w:tr w:rsidR="00723CB7" w:rsidRPr="00723CB7" w:rsidTr="00AC5194">
        <w:trPr>
          <w:trHeight w:val="557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 и формы текущего контроля и промежуточнойаттестации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 проводится в конце учебного года в форме итоговой контрольной работы</w:t>
            </w:r>
          </w:p>
        </w:tc>
      </w:tr>
    </w:tbl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86"/>
      </w:tblGrid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Федеральному государственному образовательному стандарту общего образования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Ю.А.Комарова, И.В.Ларионова, Ж.Перрет «Английский язык. </w:t>
            </w: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Brilliant</w:t>
            </w: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6 класс. Русское слово, 2015.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  часов (3 часа в неделю)</w:t>
            </w:r>
          </w:p>
        </w:tc>
      </w:tr>
      <w:tr w:rsidR="00723CB7" w:rsidRPr="00723CB7" w:rsidTr="00AC5194">
        <w:trPr>
          <w:trHeight w:val="659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Основная цель изучения иностранных языков в школе — формирование у школьников иноязычной коммуникативной компетенции, т. е. способности и готовности осуществлять иноязычное межличностное и межкультурное общение с носителями языка.</w:t>
            </w:r>
          </w:p>
        </w:tc>
      </w:tr>
      <w:tr w:rsidR="00723CB7" w:rsidRPr="00723CB7" w:rsidTr="00AC5194">
        <w:trPr>
          <w:trHeight w:val="557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keepNext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23CB7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Тема 1. «Взаимоотношения с друзьями и людьми разных национальностей» -  13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Тема 2. «</w:t>
            </w:r>
            <w:r w:rsidRPr="00723CB7">
              <w:rPr>
                <w:rFonts w:ascii="Times New Roman" w:eastAsia="Times New Roman" w:hAnsi="Times New Roman"/>
                <w:sz w:val="24"/>
                <w:szCs w:val="24"/>
              </w:rPr>
              <w:t>Межличностные отношения в семье, со сверстниками, решение конфликтных ситуаций» – 11 часов</w:t>
            </w:r>
          </w:p>
          <w:p w:rsidR="00723CB7" w:rsidRPr="00723CB7" w:rsidRDefault="00723CB7" w:rsidP="00723CB7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Тема 3. «Досуг и увлечения» -  12 часов</w:t>
            </w:r>
          </w:p>
          <w:p w:rsidR="00723CB7" w:rsidRPr="00723CB7" w:rsidRDefault="00723CB7" w:rsidP="00723CB7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Тема 4. «Школа и школьная жизнь</w:t>
            </w:r>
            <w:r w:rsidRPr="00723CB7">
              <w:rPr>
                <w:rFonts w:ascii="Times New Roman" w:hAnsi="Times New Roman"/>
                <w:sz w:val="24"/>
                <w:szCs w:val="24"/>
                <w:shd w:val="clear" w:color="auto" w:fill="FFFFFE"/>
              </w:rPr>
              <w:t>»</w:t>
            </w:r>
            <w:r w:rsidRPr="00723CB7">
              <w:rPr>
                <w:rFonts w:ascii="Times New Roman" w:eastAsia="Times New Roman" w:hAnsi="Times New Roman"/>
                <w:sz w:val="24"/>
                <w:szCs w:val="24"/>
              </w:rPr>
              <w:t xml:space="preserve"> -  12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Тема 5. «</w:t>
            </w:r>
            <w:r w:rsidRPr="00723CB7">
              <w:rPr>
                <w:rFonts w:ascii="Times New Roman" w:hAnsi="Times New Roman"/>
                <w:sz w:val="24"/>
                <w:szCs w:val="24"/>
              </w:rPr>
              <w:t>Окружающая среда. Природа: флора и фауна. Проблемы экологии» - 12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>Тема 6</w:t>
            </w: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 w:rsidRPr="00723CB7">
              <w:rPr>
                <w:rFonts w:ascii="Times New Roman" w:hAnsi="Times New Roman"/>
                <w:sz w:val="24"/>
                <w:szCs w:val="24"/>
              </w:rPr>
              <w:t xml:space="preserve">Досуг и путешествия» - </w:t>
            </w: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>12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23C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7. «Жизнь в прошлом» -  11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8. «Здоровый образ жизни. Виды спорта» -  12 часов</w:t>
            </w:r>
          </w:p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 9. «Каникулы» -  12 часов</w:t>
            </w:r>
          </w:p>
        </w:tc>
      </w:tr>
      <w:tr w:rsidR="00723CB7" w:rsidRPr="00723CB7" w:rsidTr="00AC5194">
        <w:trPr>
          <w:trHeight w:val="557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 и формы текущего контроля и промежуточнойаттестации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 проводится в конце учебного года в форме итоговой контрольной работы</w:t>
            </w:r>
          </w:p>
        </w:tc>
      </w:tr>
    </w:tbl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286"/>
      </w:tblGrid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Федеральному компоненту государственного стандарта среднего  общего образования.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Комаров Ю.А.,Ларионова И.В.,Аравнис «Английский язык»ООО «Русское слово» 2014.</w:t>
            </w:r>
          </w:p>
        </w:tc>
      </w:tr>
      <w:tr w:rsidR="00723CB7" w:rsidRPr="00723CB7" w:rsidTr="00AC5194">
        <w:trPr>
          <w:trHeight w:val="323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  часа (3 часа в неделю)</w:t>
            </w:r>
          </w:p>
        </w:tc>
      </w:tr>
      <w:tr w:rsidR="00723CB7" w:rsidRPr="00723CB7" w:rsidTr="00AC5194">
        <w:trPr>
          <w:trHeight w:val="659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hAnsi="Times New Roman"/>
                <w:sz w:val="24"/>
                <w:szCs w:val="24"/>
              </w:rPr>
              <w:t xml:space="preserve">Приобретение и углубление предметных и межпредметных знаний, их использование в более сложными видами деятельности, в том числе творческой: расспрашивать, объяснять в практической деятельности и повседневной жизни ; </w:t>
            </w:r>
            <w:r w:rsidRPr="00723CB7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23CB7">
              <w:rPr>
                <w:rFonts w:ascii="Times New Roman" w:hAnsi="Times New Roman"/>
                <w:sz w:val="24"/>
                <w:szCs w:val="24"/>
              </w:rPr>
              <w:t xml:space="preserve">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      </w:r>
            <w:r w:rsidRPr="00723CB7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23CB7">
              <w:rPr>
                <w:rFonts w:ascii="Times New Roman" w:hAnsi="Times New Roman"/>
                <w:sz w:val="24"/>
                <w:szCs w:val="24"/>
              </w:rPr>
              <w:t xml:space="preserve"> 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задач. 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      </w:r>
          </w:p>
        </w:tc>
      </w:tr>
      <w:tr w:rsidR="00723CB7" w:rsidRPr="00723CB7" w:rsidTr="00AC5194">
        <w:trPr>
          <w:trHeight w:val="557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>Раздел 1 Внешность и характер, взаимоотношения в семье и с друзьями, работа. – 9 часов</w:t>
            </w:r>
          </w:p>
          <w:p w:rsidR="00723CB7" w:rsidRPr="00723CB7" w:rsidRDefault="00723CB7" w:rsidP="00723CB7">
            <w:pPr>
              <w:tabs>
                <w:tab w:val="left" w:pos="303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>Раздел 2 Большие  города  и  деревни,  дом,  в котором я живу. – 9 часов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>Раздел 3 Система  образования,  обучение  в  школе и в ВУЗе.- 10 часов</w:t>
            </w:r>
          </w:p>
          <w:p w:rsidR="00723CB7" w:rsidRPr="00723CB7" w:rsidRDefault="00723CB7" w:rsidP="00723CB7">
            <w:pPr>
              <w:tabs>
                <w:tab w:val="left" w:pos="293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4 Наука  и  техника,  компьютерные технологии. – 8 часов 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5 Путешествия,  проживание  в  гостинице, осмотр  достопримечательностей, 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транспорта. – 8 часов 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Раздел 6 Музыка и искусство, кино и литература. – 6 часов 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7 Телевидение и радио, газеты и журналы, средства массовой информации. – 8 часов 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8 Спорт, хобби и свободное время. – 8 часов </w:t>
            </w:r>
          </w:p>
          <w:p w:rsidR="00723CB7" w:rsidRPr="00723CB7" w:rsidRDefault="00723CB7" w:rsidP="00723CB7">
            <w:pPr>
              <w:tabs>
                <w:tab w:val="left" w:pos="1365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9 Капризы  погоды,  воздействие окружающей среды, катаклизмы.- 8  часов 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10 Проблемы  со  здоровьем,  здоровье  и диета, еда и напитки.- 10 часов </w:t>
            </w:r>
          </w:p>
          <w:p w:rsidR="00723CB7" w:rsidRPr="00723CB7" w:rsidRDefault="00723CB7" w:rsidP="00723CB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11 Люди,  преступившие  закон.  Загадочные преступления и их расследование. – 8 часов </w:t>
            </w:r>
          </w:p>
          <w:p w:rsidR="00723CB7" w:rsidRPr="00723CB7" w:rsidRDefault="00723CB7" w:rsidP="00723CB7">
            <w:pPr>
              <w:spacing w:after="0"/>
              <w:rPr>
                <w:bCs/>
              </w:rPr>
            </w:pPr>
            <w:r w:rsidRPr="00723CB7">
              <w:rPr>
                <w:rFonts w:ascii="Times New Roman" w:hAnsi="Times New Roman"/>
                <w:bCs/>
                <w:sz w:val="24"/>
                <w:szCs w:val="24"/>
              </w:rPr>
              <w:t xml:space="preserve">Раздел 12 Покупки, одежда и аксессуары, деньги. – 10 часов </w:t>
            </w:r>
          </w:p>
        </w:tc>
      </w:tr>
      <w:tr w:rsidR="00723CB7" w:rsidRPr="00723CB7" w:rsidTr="00AC5194">
        <w:trPr>
          <w:trHeight w:val="557"/>
        </w:trPr>
        <w:tc>
          <w:tcPr>
            <w:tcW w:w="4219" w:type="dxa"/>
            <w:hideMark/>
          </w:tcPr>
          <w:p w:rsidR="00723CB7" w:rsidRPr="00723CB7" w:rsidRDefault="00723CB7" w:rsidP="00723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Периодичность и формы текущего контроля и промежуточнойаттестации</w:t>
            </w:r>
          </w:p>
        </w:tc>
        <w:tc>
          <w:tcPr>
            <w:tcW w:w="4286" w:type="dxa"/>
            <w:hideMark/>
          </w:tcPr>
          <w:p w:rsidR="00723CB7" w:rsidRPr="00723CB7" w:rsidRDefault="00723CB7" w:rsidP="00723C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3C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Промежуточная аттестация проводится в конце учебного года в форме итоговой контрольной работы</w:t>
            </w:r>
          </w:p>
        </w:tc>
      </w:tr>
    </w:tbl>
    <w:p w:rsidR="00723CB7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p w:rsidR="00723CB7" w:rsidRPr="004C4C39" w:rsidRDefault="00723CB7" w:rsidP="004C4C39">
      <w:pPr>
        <w:tabs>
          <w:tab w:val="left" w:pos="1815"/>
        </w:tabs>
        <w:rPr>
          <w:rFonts w:ascii="Times New Roman" w:hAnsi="Times New Roman"/>
          <w:sz w:val="24"/>
          <w:szCs w:val="24"/>
        </w:rPr>
      </w:pPr>
    </w:p>
    <w:sectPr w:rsidR="00723CB7" w:rsidRPr="004C4C39" w:rsidSect="0047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D7" w:rsidRDefault="00E243D7" w:rsidP="003345F3">
      <w:pPr>
        <w:spacing w:after="0" w:line="240" w:lineRule="auto"/>
      </w:pPr>
      <w:r>
        <w:separator/>
      </w:r>
    </w:p>
  </w:endnote>
  <w:endnote w:type="continuationSeparator" w:id="0">
    <w:p w:rsidR="00E243D7" w:rsidRDefault="00E243D7" w:rsidP="0033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D7" w:rsidRDefault="00E243D7" w:rsidP="003345F3">
      <w:pPr>
        <w:spacing w:after="0" w:line="240" w:lineRule="auto"/>
      </w:pPr>
      <w:r>
        <w:separator/>
      </w:r>
    </w:p>
  </w:footnote>
  <w:footnote w:type="continuationSeparator" w:id="0">
    <w:p w:rsidR="00E243D7" w:rsidRDefault="00E243D7" w:rsidP="0033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732007"/>
    <w:multiLevelType w:val="hybridMultilevel"/>
    <w:tmpl w:val="A98624AA"/>
    <w:lvl w:ilvl="0" w:tplc="0419000F">
      <w:start w:val="1"/>
      <w:numFmt w:val="decimal"/>
      <w:lvlText w:val="%1."/>
      <w:lvlJc w:val="left"/>
      <w:pPr>
        <w:ind w:left="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" w15:restartNumberingAfterBreak="0">
    <w:nsid w:val="7297489C"/>
    <w:multiLevelType w:val="hybridMultilevel"/>
    <w:tmpl w:val="FCBEBE38"/>
    <w:lvl w:ilvl="0" w:tplc="4F3C40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6B"/>
    <w:rsid w:val="0005266D"/>
    <w:rsid w:val="00055A65"/>
    <w:rsid w:val="000A31A1"/>
    <w:rsid w:val="000C2130"/>
    <w:rsid w:val="00113291"/>
    <w:rsid w:val="001279FE"/>
    <w:rsid w:val="00173FAC"/>
    <w:rsid w:val="001844A2"/>
    <w:rsid w:val="001D72FC"/>
    <w:rsid w:val="001F7596"/>
    <w:rsid w:val="00242A02"/>
    <w:rsid w:val="0026599F"/>
    <w:rsid w:val="002C670C"/>
    <w:rsid w:val="002F60F6"/>
    <w:rsid w:val="003345F3"/>
    <w:rsid w:val="00353813"/>
    <w:rsid w:val="00383582"/>
    <w:rsid w:val="003971D4"/>
    <w:rsid w:val="003A6697"/>
    <w:rsid w:val="003B6043"/>
    <w:rsid w:val="003C024A"/>
    <w:rsid w:val="003C4686"/>
    <w:rsid w:val="00411E13"/>
    <w:rsid w:val="00473A16"/>
    <w:rsid w:val="004C4C39"/>
    <w:rsid w:val="0054097A"/>
    <w:rsid w:val="00585B6A"/>
    <w:rsid w:val="0069536B"/>
    <w:rsid w:val="006D0FB2"/>
    <w:rsid w:val="00723CB7"/>
    <w:rsid w:val="00750596"/>
    <w:rsid w:val="0078390B"/>
    <w:rsid w:val="0084240D"/>
    <w:rsid w:val="008910FD"/>
    <w:rsid w:val="008B73A5"/>
    <w:rsid w:val="008C30FB"/>
    <w:rsid w:val="009164E0"/>
    <w:rsid w:val="009B727A"/>
    <w:rsid w:val="009F31F9"/>
    <w:rsid w:val="00A23620"/>
    <w:rsid w:val="00A313AD"/>
    <w:rsid w:val="00A8072E"/>
    <w:rsid w:val="00AD1FA8"/>
    <w:rsid w:val="00BE7E02"/>
    <w:rsid w:val="00BF0FA1"/>
    <w:rsid w:val="00C61D06"/>
    <w:rsid w:val="00CE3223"/>
    <w:rsid w:val="00D20978"/>
    <w:rsid w:val="00D427E7"/>
    <w:rsid w:val="00D83A91"/>
    <w:rsid w:val="00E243D7"/>
    <w:rsid w:val="00E33058"/>
    <w:rsid w:val="00EA3CEB"/>
    <w:rsid w:val="00EA657B"/>
    <w:rsid w:val="00EF62C0"/>
    <w:rsid w:val="00F00B34"/>
    <w:rsid w:val="00F474FB"/>
    <w:rsid w:val="00F52734"/>
    <w:rsid w:val="00FB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5AD91"/>
  <w15:docId w15:val="{150FD256-008F-4ED6-9691-C5C9193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A1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5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9536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9536B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3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345F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334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45F3"/>
    <w:rPr>
      <w:rFonts w:cs="Times New Roman"/>
    </w:rPr>
  </w:style>
  <w:style w:type="paragraph" w:styleId="a9">
    <w:name w:val="List Paragraph"/>
    <w:basedOn w:val="a"/>
    <w:uiPriority w:val="99"/>
    <w:qFormat/>
    <w:rsid w:val="003345F3"/>
    <w:pPr>
      <w:ind w:left="720"/>
      <w:contextualSpacing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rsid w:val="009B7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B727A"/>
    <w:rPr>
      <w:rFonts w:ascii="Courier New" w:hAnsi="Courier New" w:cs="Courier Ne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EGE</cp:lastModifiedBy>
  <cp:revision>5</cp:revision>
  <cp:lastPrinted>2019-09-19T18:49:00Z</cp:lastPrinted>
  <dcterms:created xsi:type="dcterms:W3CDTF">2022-11-24T09:06:00Z</dcterms:created>
  <dcterms:modified xsi:type="dcterms:W3CDTF">2022-11-24T10:40:00Z</dcterms:modified>
</cp:coreProperties>
</file>