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CE" w:rsidRDefault="0026603D">
      <w:pPr>
        <w:rPr>
          <w:rFonts w:ascii="Arial" w:hAnsi="Arial" w:cs="Arial"/>
          <w:color w:val="202124"/>
          <w:sz w:val="47"/>
          <w:szCs w:val="47"/>
          <w:shd w:val="clear" w:color="auto" w:fill="FFFFFF"/>
        </w:rPr>
      </w:pPr>
      <w:r>
        <w:rPr>
          <w:rFonts w:ascii="Arial" w:hAnsi="Arial" w:cs="Arial"/>
          <w:color w:val="202124"/>
          <w:sz w:val="47"/>
          <w:szCs w:val="47"/>
          <w:shd w:val="clear" w:color="auto" w:fill="FFFFFF"/>
        </w:rPr>
        <w:t>86 ответов</w:t>
      </w:r>
    </w:p>
    <w:p w:rsidR="0026603D" w:rsidRDefault="0026603D">
      <w:r>
        <w:rPr>
          <w:noProof/>
          <w:lang w:eastAsia="ru-RU"/>
        </w:rPr>
        <w:drawing>
          <wp:inline distT="0" distB="0" distL="0" distR="0">
            <wp:extent cx="5741670" cy="4848225"/>
            <wp:effectExtent l="19050" t="0" r="0" b="0"/>
            <wp:docPr id="1" name="Рисунок 1" descr="C:\Users\Елена\AppData\Local\Microsoft\Windows\INetCache\Content.Word\Новый 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Новый 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3D" w:rsidRDefault="0026603D">
      <w:r>
        <w:rPr>
          <w:noProof/>
          <w:lang w:eastAsia="ru-RU"/>
        </w:rPr>
        <w:lastRenderedPageBreak/>
        <w:drawing>
          <wp:inline distT="0" distB="0" distL="0" distR="0">
            <wp:extent cx="5826760" cy="4848225"/>
            <wp:effectExtent l="19050" t="0" r="2540" b="0"/>
            <wp:docPr id="4" name="Рисунок 4" descr="C:\Users\Елена\AppData\Local\Microsoft\Windows\INetCache\Content.Word\Новый 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Новый 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87" w:rsidRDefault="00E24787">
      <w:pP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br w:type="page"/>
      </w:r>
    </w:p>
    <w:p w:rsidR="00E24787" w:rsidRDefault="00E24787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lastRenderedPageBreak/>
        <w:t xml:space="preserve">4. В ШКОЛЕ ВЫ ПОЛУЧАЕТЕ: 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75 ответов, из них 57% горячий обед с первым блюдом </w:t>
      </w:r>
    </w:p>
    <w:p w:rsidR="00E24787" w:rsidRDefault="00E24787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6,7% 2-х разовое горячее питание (</w:t>
      </w:r>
      <w:proofErr w:type="spellStart"/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завтрак+обед</w:t>
      </w:r>
      <w:proofErr w:type="spellEnd"/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)</w:t>
      </w:r>
    </w:p>
    <w:p w:rsidR="00D06FBA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4% Горячий завтрак</w:t>
      </w:r>
    </w:p>
    <w:p w:rsidR="00E24787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13,1% </w:t>
      </w:r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Выпечка 4+1,3+1,3+1,3+1,3+1,3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+1,3+1,3</w:t>
      </w:r>
    </w:p>
    <w:p w:rsidR="00E24787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10,1</w:t>
      </w:r>
      <w:proofErr w:type="gramStart"/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% </w:t>
      </w:r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Н</w:t>
      </w:r>
      <w:proofErr w:type="gramEnd"/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е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 питаются</w:t>
      </w:r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 1+1,3+1,3+1,3+1,3+1,3+1,3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+1,3</w:t>
      </w:r>
    </w:p>
    <w:p w:rsidR="00E24787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9,1</w:t>
      </w:r>
      <w:proofErr w:type="gramStart"/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 xml:space="preserve">% </w:t>
      </w:r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В</w:t>
      </w:r>
      <w:proofErr w:type="gramEnd"/>
      <w:r w:rsidR="00E24787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торое 1,3+1,3+1,3+1,3+1,3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+1,3+1,3</w:t>
      </w:r>
    </w:p>
    <w:p w:rsidR="0026603D" w:rsidRDefault="0026603D">
      <w:r>
        <w:rPr>
          <w:noProof/>
          <w:lang w:eastAsia="ru-RU"/>
        </w:rPr>
        <w:drawing>
          <wp:inline distT="0" distB="0" distL="0" distR="0">
            <wp:extent cx="5805170" cy="4763135"/>
            <wp:effectExtent l="19050" t="0" r="5080" b="0"/>
            <wp:docPr id="7" name="Рисунок 7" descr="C:\Users\Елена\AppData\Local\Microsoft\Windows\INetCache\Content.Word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87" w:rsidRDefault="00D06FBA">
      <w:r>
        <w:rPr>
          <w:noProof/>
          <w:lang w:eastAsia="ru-RU"/>
        </w:rPr>
        <w:lastRenderedPageBreak/>
        <w:drawing>
          <wp:inline distT="0" distB="0" distL="0" distR="0">
            <wp:extent cx="5742305" cy="4945380"/>
            <wp:effectExtent l="19050" t="0" r="0" b="0"/>
            <wp:docPr id="13" name="Рисунок 13" descr="C:\Users\Елена\AppData\Local\Microsoft\Windows\INetCache\Content.Word\Новый 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INetCache\Content.Word\Новый 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BA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7.1. ЕСЛИ НЕ НРАВИТСЯ, ТО ПОЧЕМУ?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86 ответов</w:t>
      </w:r>
    </w:p>
    <w:p w:rsidR="00D06FBA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25,6% маленькие порции</w:t>
      </w:r>
    </w:p>
    <w:p w:rsidR="00D06FBA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18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,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6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% готовят нелюбимую пищу</w:t>
      </w:r>
    </w:p>
    <w:p w:rsidR="00D06FBA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7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% однообразное питание</w:t>
      </w:r>
    </w:p>
    <w:p w:rsidR="00D06FBA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23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,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3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% невкусно готовят</w:t>
      </w:r>
    </w:p>
    <w:p w:rsidR="00D06FBA" w:rsidRDefault="00D06FBA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2,3% остывшая еда</w:t>
      </w:r>
    </w:p>
    <w:p w:rsidR="00D06FBA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16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,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4</w:t>
      </w:r>
      <w:r w:rsidR="00D06FBA"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% нравится</w:t>
      </w:r>
    </w:p>
    <w:p w:rsidR="00493AD3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2,4% НЕТ ВЫБОРА</w:t>
      </w:r>
    </w:p>
    <w:p w:rsidR="00493AD3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4,4% потому что не ем</w:t>
      </w:r>
    </w:p>
    <w:p w:rsidR="00493AD3" w:rsidRDefault="00493AD3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</w:p>
    <w:p w:rsidR="00D06FBA" w:rsidRDefault="00D06FBA"/>
    <w:p w:rsidR="00D06FBA" w:rsidRDefault="00D06FBA">
      <w:r>
        <w:rPr>
          <w:noProof/>
          <w:lang w:eastAsia="ru-RU"/>
        </w:rPr>
        <w:lastRenderedPageBreak/>
        <w:drawing>
          <wp:inline distT="0" distB="0" distL="0" distR="0">
            <wp:extent cx="5808345" cy="4850130"/>
            <wp:effectExtent l="19050" t="0" r="1905" b="0"/>
            <wp:docPr id="16" name="Рисунок 16" descr="C:\Users\Елена\AppData\Local\Microsoft\Windows\INetCache\Content.Word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AppData\Local\Microsoft\Windows\INetCache\Content.Word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D3" w:rsidRDefault="00493AD3">
      <w:r>
        <w:rPr>
          <w:noProof/>
          <w:lang w:eastAsia="ru-RU"/>
        </w:rPr>
        <w:lastRenderedPageBreak/>
        <w:drawing>
          <wp:inline distT="0" distB="0" distL="0" distR="0">
            <wp:extent cx="5706110" cy="5237480"/>
            <wp:effectExtent l="19050" t="0" r="8890" b="0"/>
            <wp:docPr id="19" name="Рисунок 19" descr="C:\Users\Елена\AppData\Local\Microsoft\Windows\INetCache\Content.Word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INetCache\Content.Word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2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92" w:rsidRDefault="007B7592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10. ВАШИ ПРЕДЛОЖЕНИЯ ПО ИЗМЕНЕНИЮ МЕНЮ: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86 ответов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 предложений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 предложений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Мясо в суп. Пустые щи, без мяса и борщ 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ещё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куда ни шло, остальные супы не вкусные вообще.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ету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Рис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🤷‍♀️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Увеличить порцию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Нету</w:t>
      </w:r>
      <w:proofErr w:type="gram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Всм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доволен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Сделать его более сытным, ведь дети в школе целый день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Больше белковой пищи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..</w:t>
      </w:r>
      <w:proofErr w:type="gram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Сами должны решить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Пригласить специалиста в области детского питания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Фрукты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Меню полноценное, но не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соответсвует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действительности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Я бы хотел включить в меню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: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йогурт, сок или фрукты.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Сделать боле рационально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lastRenderedPageBreak/>
        <w:t>Затрудняюсь ответить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Желательно чтоб в меню были салаты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Вкусные салаты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Чтоб лучше готовили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Увелить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порцию.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Гороховый суп добавить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1-2 фрукта каждый день.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Нужно 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говорить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чтоб детям нравилось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добавьте более интересные позиции в меню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Что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нибудь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нового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Убрать подливу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Выпичку</w:t>
      </w:r>
      <w:proofErr w:type="spell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Компот сделать слаще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Салаты изменить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Хотелось бы выбор салатов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Разнообразить гарнир на второе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Мы питаемся дома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Соки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Побольше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порции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Добавить овощи и фрукты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Побольше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салатов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Вместо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кампота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чай, салаты.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Разнообразить меню. Несколько вариантов на выбор. 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Разные супы и второе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Увеличить объем порции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 буфет добавить соки большего объема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Хорошо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Больше блюд из курицы. Блюда из фарша заменить кусковым мясом и рыбой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Лучше готовить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можно добавить овощные салаты всегда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Давать больше фруктов и овощей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Нас 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Лосось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Нас все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устраивпнт</w:t>
      </w:r>
      <w:proofErr w:type="spell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Вести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шаурму</w:t>
      </w:r>
      <w:proofErr w:type="spell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Бесплатные фрукты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Рыбу с овощами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Чтобы не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довали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вчерашнию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еду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Чаще готовить плов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Добавить сырники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 меню включать одновременно чай и компот, внести другие блюда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Больше выбора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На всех не угодишь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-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Предложений нет. Всё устраивает.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Салаты на выбор.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Горячие блюда</w:t>
      </w:r>
    </w:p>
    <w:p w:rsidR="007B7592" w:rsidRDefault="007B7592"/>
    <w:p w:rsidR="007B7592" w:rsidRDefault="007B7592">
      <w:pP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11. ВАШИ ПРЕДЛОЖЕНИЯ ПО УЛУЧШЕНИЮ ПИТАНИЯ В ШКОЛЕ</w:t>
      </w:r>
      <w:r>
        <w:rPr>
          <w:rStyle w:val="freebirdanalyticsviewquestionresponsescount"/>
          <w:rFonts w:ascii="Arial" w:hAnsi="Arial" w:cs="Arial"/>
          <w:color w:val="202124"/>
          <w:spacing w:val="4"/>
          <w:sz w:val="14"/>
          <w:szCs w:val="14"/>
          <w:shd w:val="clear" w:color="auto" w:fill="FFFFFF"/>
        </w:rPr>
        <w:t>86 ответов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 предложений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Нету</w:t>
      </w:r>
      <w:proofErr w:type="gram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Выбор салата, гарнира. Вежливого повара.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🤷‍♀️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lastRenderedPageBreak/>
        <w:t>Готовит вкуснее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Должно быть вкусно и горячее горячим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Предложений нет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Для старших классов сделать более рационально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Решать поварам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нравится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Привести в порядок санитарное состояние столовой и улучшить качество питания.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Горячий обед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Соки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Готовить вкусно. Первое должно быть с мясом, а не только с картошкой и капустой. Еда должна пахнуть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едай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, а не тухлыми тряпками.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Я бы хотел, чтоб нам в меню включили завтрак.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Для старших классов сделать более сытно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Сделать чуть больше размер порций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Затрудняюсь ответить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Чтобы еда была вкусной и разнообразной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Вкусно готовить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Покупать качественные продукты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Предложений не имеется.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 заставлять детей доедать насильно.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Как то готовить со вкусом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сделайте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так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,ч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тобы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пирожки не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заканчивались,а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то приходишь на 4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перемене,а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там уже ничего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Больше порция, и длиннее перемена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Увеличить порции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Каждый день в питание было мясное блюдо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Горячий обед: сделать только второе, но увеличить порцию. А цена этой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порции=цене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обеда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Увеличить порцию для старших детей, стоимость не менять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Нет предложений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Чаще готовить молочные блюда 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Мы питаемся дома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хорошо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Побольше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порции, больше времени на еду.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Увеличить объемы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порций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,д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ля</w:t>
      </w:r>
      <w:proofErr w:type="spell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подроста маловато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Поменять меню.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Мягкий хлеб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Оплата питания с помощью банковской карты.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Горячие блюда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Всё хорошо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Расширить ассортимент в буфете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Хорошо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Разнообразить ассортимент салатов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Может повара поменять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суп должен быть всегда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Что бы дети были </w:t>
      </w:r>
      <w:proofErr w:type="spell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сытые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,а</w:t>
      </w:r>
      <w:proofErr w:type="spellEnd"/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не голодные после 30 минут.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Нас все устраивает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Поставка качественных и свежих продуктов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Побольше</w:t>
      </w:r>
      <w:proofErr w:type="gramEnd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 мясных блюд.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 xml:space="preserve">Порции </w:t>
      </w:r>
      <w:proofErr w:type="gramStart"/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побольше</w:t>
      </w:r>
      <w:proofErr w:type="gramEnd"/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Никаких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Ввести оплату по карте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разнообразие, объём порции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Вернуть завтрак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Разнообразить пищу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Исключить сосиски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Никаких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Жалоб нет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-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Все устраивает.</w:t>
      </w:r>
    </w:p>
    <w:p w:rsidR="007B7592" w:rsidRPr="007B7592" w:rsidRDefault="007B7592" w:rsidP="007B7592">
      <w:pPr>
        <w:shd w:val="clear" w:color="auto" w:fill="F8F9FA"/>
        <w:spacing w:after="0" w:line="230" w:lineRule="atLeast"/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</w:pPr>
      <w:r w:rsidRPr="007B7592">
        <w:rPr>
          <w:rFonts w:ascii="Arial" w:eastAsia="Times New Roman" w:hAnsi="Arial" w:cs="Arial"/>
          <w:color w:val="202124"/>
          <w:spacing w:val="2"/>
          <w:sz w:val="16"/>
          <w:szCs w:val="16"/>
          <w:lang w:eastAsia="ru-RU"/>
        </w:rPr>
        <w:t>Здоровое питание</w:t>
      </w:r>
    </w:p>
    <w:p w:rsidR="007B7592" w:rsidRDefault="007B7592"/>
    <w:sectPr w:rsidR="007B7592" w:rsidSect="004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6D0"/>
    <w:rsid w:val="0026603D"/>
    <w:rsid w:val="004335CE"/>
    <w:rsid w:val="00493AD3"/>
    <w:rsid w:val="007B7592"/>
    <w:rsid w:val="009706D0"/>
    <w:rsid w:val="00D06FBA"/>
    <w:rsid w:val="00E2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3D"/>
    <w:rPr>
      <w:rFonts w:ascii="Tahoma" w:hAnsi="Tahoma" w:cs="Tahoma"/>
      <w:sz w:val="16"/>
      <w:szCs w:val="16"/>
    </w:rPr>
  </w:style>
  <w:style w:type="character" w:customStyle="1" w:styleId="freebirdanalyticsviewquestiontitle">
    <w:name w:val="freebirdanalyticsviewquestiontitle"/>
    <w:basedOn w:val="a0"/>
    <w:rsid w:val="00E24787"/>
  </w:style>
  <w:style w:type="character" w:customStyle="1" w:styleId="freebirdanalyticsviewquestionresponsescount">
    <w:name w:val="freebirdanalyticsviewquestionresponsescount"/>
    <w:basedOn w:val="a0"/>
    <w:rsid w:val="00E2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28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3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1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2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78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3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4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20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0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9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5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5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3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6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4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51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91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41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4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53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5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1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04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90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6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49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1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29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6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5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54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25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10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7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85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04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36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71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52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8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60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0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83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83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2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88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1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0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4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3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72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14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6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49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8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15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21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73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4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83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1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6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7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66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4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30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40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5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00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8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00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7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3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17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6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03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30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0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0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20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60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08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0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99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8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2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10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6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22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17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92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8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7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00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55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6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2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83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6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1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97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9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0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7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12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2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33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92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90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71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53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2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5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1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9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73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4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5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0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2021-12-07T16:38:00Z</dcterms:created>
  <dcterms:modified xsi:type="dcterms:W3CDTF">2021-12-07T17:42:00Z</dcterms:modified>
</cp:coreProperties>
</file>