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33" w:rsidRPr="00DE6273" w:rsidRDefault="00211E72" w:rsidP="00DE62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Аннотаци</w:t>
      </w:r>
      <w:r w:rsidR="005C7F09">
        <w:rPr>
          <w:rFonts w:ascii="Times New Roman" w:hAnsi="Times New Roman" w:cs="Times New Roman"/>
          <w:sz w:val="24"/>
          <w:szCs w:val="24"/>
        </w:rPr>
        <w:t>я рабочей программы по экономике</w:t>
      </w:r>
    </w:p>
    <w:p w:rsidR="00211E72" w:rsidRPr="00DE6273" w:rsidRDefault="00DE6273" w:rsidP="00DE6273">
      <w:pPr>
        <w:pStyle w:val="a7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8895"/>
      </w:tblGrid>
      <w:tr w:rsidR="00211E72" w:rsidRPr="00DE6273" w:rsidTr="00A83D1F">
        <w:tc>
          <w:tcPr>
            <w:tcW w:w="2093" w:type="dxa"/>
          </w:tcPr>
          <w:p w:rsidR="00211E72" w:rsidRPr="00DE6273" w:rsidRDefault="00064D77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95" w:type="dxa"/>
          </w:tcPr>
          <w:p w:rsidR="00211E72" w:rsidRPr="00DE6273" w:rsidRDefault="005C7F09" w:rsidP="005C7F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11E72" w:rsidRPr="00DE6273" w:rsidTr="00A83D1F">
        <w:tc>
          <w:tcPr>
            <w:tcW w:w="2093" w:type="dxa"/>
          </w:tcPr>
          <w:p w:rsidR="00211E72" w:rsidRPr="00DE6273" w:rsidRDefault="00064D77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95" w:type="dxa"/>
          </w:tcPr>
          <w:p w:rsidR="00211E72" w:rsidRPr="00DE6273" w:rsidRDefault="00064D77" w:rsidP="00DE62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E72" w:rsidRPr="00DE6273" w:rsidTr="00A83D1F">
        <w:tc>
          <w:tcPr>
            <w:tcW w:w="2093" w:type="dxa"/>
          </w:tcPr>
          <w:p w:rsidR="00211E72" w:rsidRPr="00DE6273" w:rsidRDefault="00064D77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 w:rsidR="00E80E69" w:rsidRPr="00DE6273">
              <w:rPr>
                <w:rFonts w:ascii="Times New Roman" w:hAnsi="Times New Roman" w:cs="Times New Roman"/>
                <w:sz w:val="24"/>
                <w:szCs w:val="24"/>
              </w:rPr>
              <w:t>/в  год</w:t>
            </w:r>
          </w:p>
        </w:tc>
        <w:tc>
          <w:tcPr>
            <w:tcW w:w="8895" w:type="dxa"/>
          </w:tcPr>
          <w:p w:rsidR="00211E72" w:rsidRPr="00DE6273" w:rsidRDefault="00064D77" w:rsidP="00DE62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E69" w:rsidRPr="00DE6273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211E72" w:rsidRPr="00DE6273" w:rsidTr="00A83D1F">
        <w:tc>
          <w:tcPr>
            <w:tcW w:w="2093" w:type="dxa"/>
          </w:tcPr>
          <w:p w:rsidR="00211E72" w:rsidRPr="00DE6273" w:rsidRDefault="00064D77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E80E69" w:rsidRPr="00DE6273">
              <w:rPr>
                <w:rFonts w:ascii="Times New Roman" w:hAnsi="Times New Roman" w:cs="Times New Roman"/>
                <w:sz w:val="24"/>
                <w:szCs w:val="24"/>
              </w:rPr>
              <w:t>составителя</w:t>
            </w:r>
          </w:p>
        </w:tc>
        <w:tc>
          <w:tcPr>
            <w:tcW w:w="8895" w:type="dxa"/>
          </w:tcPr>
          <w:p w:rsidR="00211E72" w:rsidRPr="00DE6273" w:rsidRDefault="00423C98" w:rsidP="00DE62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Федорова Рада Викторовна</w:t>
            </w:r>
            <w:r w:rsidR="00E80E69"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5C7F09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</w:tr>
      <w:tr w:rsidR="00211E72" w:rsidRPr="00DE6273" w:rsidTr="00A83D1F">
        <w:tc>
          <w:tcPr>
            <w:tcW w:w="2093" w:type="dxa"/>
          </w:tcPr>
          <w:p w:rsidR="00211E72" w:rsidRPr="00DE6273" w:rsidRDefault="00064D77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</w:t>
            </w:r>
          </w:p>
        </w:tc>
        <w:tc>
          <w:tcPr>
            <w:tcW w:w="8895" w:type="dxa"/>
          </w:tcPr>
          <w:p w:rsidR="00064D77" w:rsidRPr="00DE6273" w:rsidRDefault="00DE6273" w:rsidP="00DE627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="00064D77" w:rsidRPr="00DE6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064D77" w:rsidRPr="00DE6273" w:rsidRDefault="00DE6273" w:rsidP="00DE627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="00064D77" w:rsidRPr="00DE62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064D77" w:rsidRPr="00DE6273" w:rsidRDefault="00DE6273" w:rsidP="00DE627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31 мая 2022 года №154.</w:t>
            </w:r>
          </w:p>
          <w:p w:rsidR="00064D77" w:rsidRPr="00DE6273" w:rsidRDefault="00DE6273" w:rsidP="00DE627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Учебного плана Муниципального бюджетного общеобразовательного учреждения «</w:t>
            </w:r>
            <w:proofErr w:type="spellStart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 на 2022-2023 учебный год, утвержденного приказом от 31 августа 2022 года №187.</w:t>
            </w:r>
          </w:p>
          <w:p w:rsidR="00064D77" w:rsidRPr="00DE6273" w:rsidRDefault="00DE6273" w:rsidP="00DE627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211E72" w:rsidRPr="00DE6273" w:rsidRDefault="00DE6273" w:rsidP="005C7F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064D77" w:rsidRPr="00DE6273" w:rsidTr="00A83D1F">
        <w:tc>
          <w:tcPr>
            <w:tcW w:w="2093" w:type="dxa"/>
          </w:tcPr>
          <w:p w:rsidR="00064D77" w:rsidRPr="00DE6273" w:rsidRDefault="00064D77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895" w:type="dxa"/>
          </w:tcPr>
          <w:p w:rsidR="00064D77" w:rsidRPr="005C7F09" w:rsidRDefault="005C7F09" w:rsidP="005C7F09">
            <w:pPr>
              <w:widowControl w:val="0"/>
              <w:autoSpaceDE w:val="0"/>
              <w:autoSpaceDN w:val="0"/>
              <w:ind w:left="10" w:right="143"/>
              <w:rPr>
                <w:rFonts w:ascii="Times New Roman" w:eastAsia="Times New Roman" w:hAnsi="Times New Roman" w:cs="Times New Roman"/>
                <w:sz w:val="24"/>
              </w:rPr>
            </w:pPr>
            <w:r w:rsidRPr="005C7F09">
              <w:rPr>
                <w:rFonts w:ascii="Times New Roman" w:eastAsia="Times New Roman" w:hAnsi="Times New Roman" w:cs="Times New Roman"/>
                <w:sz w:val="24"/>
              </w:rPr>
              <w:t>Учебник "Экономика"</w:t>
            </w:r>
            <w:r w:rsidRPr="005C7F0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C7F09">
              <w:rPr>
                <w:rFonts w:ascii="Times New Roman" w:eastAsia="Times New Roman" w:hAnsi="Times New Roman" w:cs="Times New Roman"/>
                <w:sz w:val="24"/>
              </w:rPr>
              <w:t>10-11 класс под редакцией</w:t>
            </w:r>
            <w:r w:rsidRPr="005C7F0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C7F09">
              <w:rPr>
                <w:rFonts w:ascii="Times New Roman" w:eastAsia="Times New Roman" w:hAnsi="Times New Roman" w:cs="Times New Roman"/>
                <w:sz w:val="24"/>
              </w:rPr>
              <w:t>Автономова</w:t>
            </w:r>
            <w:r w:rsidRPr="005C7F0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5C7F09">
              <w:rPr>
                <w:rFonts w:ascii="Times New Roman" w:eastAsia="Times New Roman" w:hAnsi="Times New Roman" w:cs="Times New Roman"/>
                <w:sz w:val="24"/>
              </w:rPr>
              <w:t>В.С,.</w:t>
            </w:r>
            <w:proofErr w:type="gramEnd"/>
            <w:r w:rsidRPr="005C7F09">
              <w:rPr>
                <w:rFonts w:ascii="Times New Roman" w:eastAsia="Times New Roman" w:hAnsi="Times New Roman" w:cs="Times New Roman"/>
                <w:sz w:val="24"/>
              </w:rPr>
              <w:t xml:space="preserve"> Азимова Л.Б. для 10-11 классов общеобразовательных</w:t>
            </w:r>
            <w:r w:rsidRPr="005C7F0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C7F09">
              <w:rPr>
                <w:rFonts w:ascii="Times New Roman" w:eastAsia="Times New Roman" w:hAnsi="Times New Roman" w:cs="Times New Roman"/>
                <w:sz w:val="24"/>
              </w:rPr>
              <w:t>учреждений (базовый уровень</w:t>
            </w:r>
            <w:proofErr w:type="gramStart"/>
            <w:r w:rsidRPr="005C7F09">
              <w:rPr>
                <w:rFonts w:ascii="Times New Roman" w:eastAsia="Times New Roman" w:hAnsi="Times New Roman" w:cs="Times New Roman"/>
                <w:sz w:val="24"/>
              </w:rPr>
              <w:t>) .</w:t>
            </w:r>
            <w:proofErr w:type="gramEnd"/>
            <w:r w:rsidRPr="005C7F09">
              <w:rPr>
                <w:rFonts w:ascii="Times New Roman" w:eastAsia="Times New Roman" w:hAnsi="Times New Roman" w:cs="Times New Roman"/>
                <w:sz w:val="24"/>
              </w:rPr>
              <w:t xml:space="preserve"> М.: "Вита-Пресс",2014</w:t>
            </w:r>
            <w:r w:rsidRPr="005C7F0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C7F09">
              <w:rPr>
                <w:rFonts w:ascii="Times New Roman" w:eastAsia="Times New Roman" w:hAnsi="Times New Roman" w:cs="Times New Roman"/>
                <w:sz w:val="24"/>
              </w:rPr>
              <w:t>Авторская программа для 10-11 классов В. С. Автономова, Л. Б.</w:t>
            </w:r>
            <w:r w:rsidRPr="005C7F0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C7F09">
              <w:rPr>
                <w:rFonts w:ascii="Times New Roman" w:eastAsia="Times New Roman" w:hAnsi="Times New Roman" w:cs="Times New Roman"/>
                <w:sz w:val="24"/>
              </w:rPr>
              <w:t>Азимова</w:t>
            </w:r>
            <w:r w:rsidRPr="005C7F0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C7F09">
              <w:rPr>
                <w:rFonts w:ascii="Times New Roman" w:eastAsia="Times New Roman" w:hAnsi="Times New Roman" w:cs="Times New Roman"/>
                <w:sz w:val="24"/>
              </w:rPr>
              <w:t>«Экономика»</w:t>
            </w:r>
            <w:r w:rsidRPr="005C7F09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5C7F09">
              <w:rPr>
                <w:rFonts w:ascii="Times New Roman" w:eastAsia="Times New Roman" w:hAnsi="Times New Roman" w:cs="Times New Roman"/>
                <w:sz w:val="24"/>
              </w:rPr>
              <w:t>базовый</w:t>
            </w:r>
            <w:r w:rsidRPr="005C7F0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C7F09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r w:rsidRPr="005C7F0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C7F09">
              <w:rPr>
                <w:rFonts w:ascii="Times New Roman" w:eastAsia="Times New Roman" w:hAnsi="Times New Roman" w:cs="Times New Roman"/>
                <w:sz w:val="24"/>
              </w:rPr>
              <w:t>(М.:</w:t>
            </w:r>
            <w:r w:rsidRPr="005C7F0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C7F09">
              <w:rPr>
                <w:rFonts w:ascii="Times New Roman" w:eastAsia="Times New Roman" w:hAnsi="Times New Roman" w:cs="Times New Roman"/>
                <w:sz w:val="24"/>
              </w:rPr>
              <w:t>ВИТА-ПРЕСС,</w:t>
            </w:r>
            <w:r w:rsidRPr="005C7F0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C7F09">
              <w:rPr>
                <w:rFonts w:ascii="Times New Roman" w:eastAsia="Times New Roman" w:hAnsi="Times New Roman" w:cs="Times New Roman"/>
                <w:sz w:val="24"/>
              </w:rPr>
              <w:t>2014г.).</w:t>
            </w:r>
          </w:p>
        </w:tc>
      </w:tr>
      <w:tr w:rsidR="00211E72" w:rsidRPr="00DE6273" w:rsidTr="00A83D1F">
        <w:tc>
          <w:tcPr>
            <w:tcW w:w="2093" w:type="dxa"/>
          </w:tcPr>
          <w:p w:rsidR="00211E72" w:rsidRPr="00DE6273" w:rsidRDefault="00064D77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895" w:type="dxa"/>
          </w:tcPr>
          <w:p w:rsidR="005C7F09" w:rsidRDefault="005C7F09" w:rsidP="005C7F09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      </w:r>
          </w:p>
          <w:p w:rsidR="005C7F09" w:rsidRDefault="005C7F09" w:rsidP="005C7F09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оспитание </w:t>
            </w: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ответственности за экономические решения; уважения к труду и предпринимательской деятельности;</w:t>
            </w:r>
          </w:p>
          <w:p w:rsidR="005C7F09" w:rsidRDefault="005C7F09" w:rsidP="005C7F09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системы знаний </w:t>
            </w: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об экономической деятельности и об экономике России для последующего изучения социально- 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="005C7F09" w:rsidRDefault="005C7F09" w:rsidP="005C7F09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умениями </w:t>
            </w: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      </w:r>
          </w:p>
          <w:p w:rsidR="002173CC" w:rsidRPr="005C7F09" w:rsidRDefault="005C7F09" w:rsidP="00DE6273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опыта </w:t>
            </w: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применения полученных знаний и умений для решения типичных экономических задач; освоения экономических знаний для будущей работы в качестве наемного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работника и эффективной самореализации в экономической сфере</w:t>
            </w:r>
          </w:p>
        </w:tc>
      </w:tr>
      <w:tr w:rsidR="00211E72" w:rsidRPr="00DE6273" w:rsidTr="00A83D1F">
        <w:tc>
          <w:tcPr>
            <w:tcW w:w="2093" w:type="dxa"/>
          </w:tcPr>
          <w:p w:rsidR="00211E72" w:rsidRPr="00DE6273" w:rsidRDefault="002173CC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895" w:type="dxa"/>
          </w:tcPr>
          <w:p w:rsidR="005C7F09" w:rsidRPr="005C7F09" w:rsidRDefault="005C7F09" w:rsidP="005C7F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5C7F09" w:rsidRPr="005C7F09" w:rsidRDefault="005C7F09" w:rsidP="005C7F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Раздел. Основы экономической жизни общества. Фундаментальные экономические концепции -6 часов</w:t>
            </w:r>
          </w:p>
          <w:p w:rsidR="005C7F09" w:rsidRPr="005C7F09" w:rsidRDefault="005C7F09" w:rsidP="005C7F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Раздел. Спрос. Предложение. Равновесие на рынке- 7 часов</w:t>
            </w:r>
          </w:p>
          <w:p w:rsidR="005C7F09" w:rsidRPr="005C7F09" w:rsidRDefault="005C7F09" w:rsidP="005C7F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Раздел.  Потребители -3 часа</w:t>
            </w:r>
          </w:p>
          <w:p w:rsidR="005C7F09" w:rsidRPr="005C7F09" w:rsidRDefault="005C7F09" w:rsidP="005C7F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Раздел. Фирмы, рынки, конкуренция-12 часов</w:t>
            </w:r>
          </w:p>
          <w:p w:rsidR="005C7F09" w:rsidRPr="005C7F09" w:rsidRDefault="005C7F09" w:rsidP="005C7F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Раздел. Деньги и банки- 5 часов</w:t>
            </w:r>
          </w:p>
          <w:p w:rsidR="005C7F09" w:rsidRPr="005C7F09" w:rsidRDefault="005C7F09" w:rsidP="005C7F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обобщение по теме-2 часа</w:t>
            </w:r>
          </w:p>
          <w:p w:rsidR="00DE6273" w:rsidRPr="005C7F09" w:rsidRDefault="005C7F09" w:rsidP="005C7F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5C7F09" w:rsidRPr="005C7F09" w:rsidRDefault="005C7F09" w:rsidP="005C7F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Раздел. Роль государства в экономике -2 часа</w:t>
            </w:r>
          </w:p>
          <w:p w:rsidR="005C7F09" w:rsidRPr="005C7F09" w:rsidRDefault="005C7F09" w:rsidP="005C7F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Раздел. ВВП, его структура и динамика -3 часа</w:t>
            </w:r>
          </w:p>
          <w:p w:rsidR="005C7F09" w:rsidRPr="005C7F09" w:rsidRDefault="005C7F09" w:rsidP="005C7F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Раздел. Рынок труда и безработица -6часов</w:t>
            </w:r>
          </w:p>
          <w:p w:rsidR="005C7F09" w:rsidRPr="005C7F09" w:rsidRDefault="005C7F09" w:rsidP="005C7F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Раздел. Деньги, банки, инфляция -9 часов</w:t>
            </w:r>
          </w:p>
          <w:p w:rsidR="005C7F09" w:rsidRPr="005C7F09" w:rsidRDefault="005C7F09" w:rsidP="005C7F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Раздел. Элементы международной экономики -8 часов</w:t>
            </w:r>
          </w:p>
          <w:p w:rsidR="005C7F09" w:rsidRPr="005C7F09" w:rsidRDefault="005C7F09" w:rsidP="005C7F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Раздел. Основные проблемы экономики России -4часа</w:t>
            </w:r>
          </w:p>
          <w:p w:rsidR="005C7F09" w:rsidRPr="005C7F09" w:rsidRDefault="005C7F09" w:rsidP="005C7F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09">
              <w:rPr>
                <w:rFonts w:ascii="Times New Roman" w:hAnsi="Times New Roman" w:cs="Times New Roman"/>
                <w:sz w:val="24"/>
                <w:szCs w:val="24"/>
              </w:rPr>
              <w:t>Раздел. Итоговое повторение -2часа</w:t>
            </w:r>
          </w:p>
        </w:tc>
      </w:tr>
    </w:tbl>
    <w:p w:rsidR="00211E72" w:rsidRDefault="00211E72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6273" w:rsidRDefault="00DE6273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6273" w:rsidRDefault="00DE6273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6273" w:rsidRDefault="00DE6273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695B" w:rsidRDefault="0064695B" w:rsidP="00DE6273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695B" w:rsidSect="00DE6273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27A"/>
      </v:shape>
    </w:pict>
  </w:numPicBullet>
  <w:abstractNum w:abstractNumId="0" w15:restartNumberingAfterBreak="0">
    <w:nsid w:val="02F23A1D"/>
    <w:multiLevelType w:val="hybridMultilevel"/>
    <w:tmpl w:val="420E75D4"/>
    <w:lvl w:ilvl="0" w:tplc="D8A853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2A59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FE43B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3CBF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5A0C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8E4A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E6BB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0C6A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0265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6A494E"/>
    <w:multiLevelType w:val="hybridMultilevel"/>
    <w:tmpl w:val="F11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155"/>
    <w:multiLevelType w:val="hybridMultilevel"/>
    <w:tmpl w:val="ED94D3EC"/>
    <w:lvl w:ilvl="0" w:tplc="82045F88">
      <w:start w:val="1"/>
      <w:numFmt w:val="decimal"/>
      <w:lvlText w:val="%1)"/>
      <w:lvlJc w:val="left"/>
      <w:pPr>
        <w:ind w:left="100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CD978">
      <w:numFmt w:val="bullet"/>
      <w:lvlText w:val="•"/>
      <w:lvlJc w:val="left"/>
      <w:pPr>
        <w:ind w:left="1158" w:hanging="329"/>
      </w:pPr>
      <w:rPr>
        <w:rFonts w:hint="default"/>
        <w:lang w:val="ru-RU" w:eastAsia="en-US" w:bidi="ar-SA"/>
      </w:rPr>
    </w:lvl>
    <w:lvl w:ilvl="2" w:tplc="55F4C96C">
      <w:numFmt w:val="bullet"/>
      <w:lvlText w:val="•"/>
      <w:lvlJc w:val="left"/>
      <w:pPr>
        <w:ind w:left="2217" w:hanging="329"/>
      </w:pPr>
      <w:rPr>
        <w:rFonts w:hint="default"/>
        <w:lang w:val="ru-RU" w:eastAsia="en-US" w:bidi="ar-SA"/>
      </w:rPr>
    </w:lvl>
    <w:lvl w:ilvl="3" w:tplc="C1402EC4">
      <w:numFmt w:val="bullet"/>
      <w:lvlText w:val="•"/>
      <w:lvlJc w:val="left"/>
      <w:pPr>
        <w:ind w:left="3275" w:hanging="329"/>
      </w:pPr>
      <w:rPr>
        <w:rFonts w:hint="default"/>
        <w:lang w:val="ru-RU" w:eastAsia="en-US" w:bidi="ar-SA"/>
      </w:rPr>
    </w:lvl>
    <w:lvl w:ilvl="4" w:tplc="98160E10">
      <w:numFmt w:val="bullet"/>
      <w:lvlText w:val="•"/>
      <w:lvlJc w:val="left"/>
      <w:pPr>
        <w:ind w:left="4334" w:hanging="329"/>
      </w:pPr>
      <w:rPr>
        <w:rFonts w:hint="default"/>
        <w:lang w:val="ru-RU" w:eastAsia="en-US" w:bidi="ar-SA"/>
      </w:rPr>
    </w:lvl>
    <w:lvl w:ilvl="5" w:tplc="FFEC9F30">
      <w:numFmt w:val="bullet"/>
      <w:lvlText w:val="•"/>
      <w:lvlJc w:val="left"/>
      <w:pPr>
        <w:ind w:left="5393" w:hanging="329"/>
      </w:pPr>
      <w:rPr>
        <w:rFonts w:hint="default"/>
        <w:lang w:val="ru-RU" w:eastAsia="en-US" w:bidi="ar-SA"/>
      </w:rPr>
    </w:lvl>
    <w:lvl w:ilvl="6" w:tplc="90582594">
      <w:numFmt w:val="bullet"/>
      <w:lvlText w:val="•"/>
      <w:lvlJc w:val="left"/>
      <w:pPr>
        <w:ind w:left="6451" w:hanging="329"/>
      </w:pPr>
      <w:rPr>
        <w:rFonts w:hint="default"/>
        <w:lang w:val="ru-RU" w:eastAsia="en-US" w:bidi="ar-SA"/>
      </w:rPr>
    </w:lvl>
    <w:lvl w:ilvl="7" w:tplc="F446AFC2">
      <w:numFmt w:val="bullet"/>
      <w:lvlText w:val="•"/>
      <w:lvlJc w:val="left"/>
      <w:pPr>
        <w:ind w:left="7510" w:hanging="329"/>
      </w:pPr>
      <w:rPr>
        <w:rFonts w:hint="default"/>
        <w:lang w:val="ru-RU" w:eastAsia="en-US" w:bidi="ar-SA"/>
      </w:rPr>
    </w:lvl>
    <w:lvl w:ilvl="8" w:tplc="58623ECE">
      <w:numFmt w:val="bullet"/>
      <w:lvlText w:val="•"/>
      <w:lvlJc w:val="left"/>
      <w:pPr>
        <w:ind w:left="8569" w:hanging="329"/>
      </w:pPr>
      <w:rPr>
        <w:rFonts w:hint="default"/>
        <w:lang w:val="ru-RU" w:eastAsia="en-US" w:bidi="ar-SA"/>
      </w:rPr>
    </w:lvl>
  </w:abstractNum>
  <w:abstractNum w:abstractNumId="3" w15:restartNumberingAfterBreak="0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6C00B25"/>
    <w:multiLevelType w:val="hybridMultilevel"/>
    <w:tmpl w:val="F9200350"/>
    <w:lvl w:ilvl="0" w:tplc="4526211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20046DA7"/>
    <w:multiLevelType w:val="hybridMultilevel"/>
    <w:tmpl w:val="1250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768B8"/>
    <w:multiLevelType w:val="hybridMultilevel"/>
    <w:tmpl w:val="3F0651A4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4B7A4856"/>
    <w:multiLevelType w:val="hybridMultilevel"/>
    <w:tmpl w:val="11AC5E6A"/>
    <w:lvl w:ilvl="0" w:tplc="45DA18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75688"/>
    <w:multiLevelType w:val="hybridMultilevel"/>
    <w:tmpl w:val="EAFC8676"/>
    <w:lvl w:ilvl="0" w:tplc="E1702DF8">
      <w:numFmt w:val="bullet"/>
      <w:lvlText w:val=""/>
      <w:lvlJc w:val="left"/>
      <w:pPr>
        <w:ind w:left="1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36BAEA">
      <w:numFmt w:val="bullet"/>
      <w:lvlText w:val="•"/>
      <w:lvlJc w:val="left"/>
      <w:pPr>
        <w:ind w:left="710" w:hanging="168"/>
      </w:pPr>
      <w:rPr>
        <w:rFonts w:hint="default"/>
        <w:lang w:val="ru-RU" w:eastAsia="en-US" w:bidi="ar-SA"/>
      </w:rPr>
    </w:lvl>
    <w:lvl w:ilvl="2" w:tplc="54465B1A">
      <w:numFmt w:val="bullet"/>
      <w:lvlText w:val="•"/>
      <w:lvlJc w:val="left"/>
      <w:pPr>
        <w:ind w:left="1400" w:hanging="168"/>
      </w:pPr>
      <w:rPr>
        <w:rFonts w:hint="default"/>
        <w:lang w:val="ru-RU" w:eastAsia="en-US" w:bidi="ar-SA"/>
      </w:rPr>
    </w:lvl>
    <w:lvl w:ilvl="3" w:tplc="63D091A8">
      <w:numFmt w:val="bullet"/>
      <w:lvlText w:val="•"/>
      <w:lvlJc w:val="left"/>
      <w:pPr>
        <w:ind w:left="2090" w:hanging="168"/>
      </w:pPr>
      <w:rPr>
        <w:rFonts w:hint="default"/>
        <w:lang w:val="ru-RU" w:eastAsia="en-US" w:bidi="ar-SA"/>
      </w:rPr>
    </w:lvl>
    <w:lvl w:ilvl="4" w:tplc="4C5CD4D6">
      <w:numFmt w:val="bullet"/>
      <w:lvlText w:val="•"/>
      <w:lvlJc w:val="left"/>
      <w:pPr>
        <w:ind w:left="2780" w:hanging="168"/>
      </w:pPr>
      <w:rPr>
        <w:rFonts w:hint="default"/>
        <w:lang w:val="ru-RU" w:eastAsia="en-US" w:bidi="ar-SA"/>
      </w:rPr>
    </w:lvl>
    <w:lvl w:ilvl="5" w:tplc="B560909C">
      <w:numFmt w:val="bullet"/>
      <w:lvlText w:val="•"/>
      <w:lvlJc w:val="left"/>
      <w:pPr>
        <w:ind w:left="3471" w:hanging="168"/>
      </w:pPr>
      <w:rPr>
        <w:rFonts w:hint="default"/>
        <w:lang w:val="ru-RU" w:eastAsia="en-US" w:bidi="ar-SA"/>
      </w:rPr>
    </w:lvl>
    <w:lvl w:ilvl="6" w:tplc="3E28FEAA">
      <w:numFmt w:val="bullet"/>
      <w:lvlText w:val="•"/>
      <w:lvlJc w:val="left"/>
      <w:pPr>
        <w:ind w:left="4161" w:hanging="168"/>
      </w:pPr>
      <w:rPr>
        <w:rFonts w:hint="default"/>
        <w:lang w:val="ru-RU" w:eastAsia="en-US" w:bidi="ar-SA"/>
      </w:rPr>
    </w:lvl>
    <w:lvl w:ilvl="7" w:tplc="48508E3C">
      <w:numFmt w:val="bullet"/>
      <w:lvlText w:val="•"/>
      <w:lvlJc w:val="left"/>
      <w:pPr>
        <w:ind w:left="4851" w:hanging="168"/>
      </w:pPr>
      <w:rPr>
        <w:rFonts w:hint="default"/>
        <w:lang w:val="ru-RU" w:eastAsia="en-US" w:bidi="ar-SA"/>
      </w:rPr>
    </w:lvl>
    <w:lvl w:ilvl="8" w:tplc="2E5E509A">
      <w:numFmt w:val="bullet"/>
      <w:lvlText w:val="•"/>
      <w:lvlJc w:val="left"/>
      <w:pPr>
        <w:ind w:left="5541" w:hanging="168"/>
      </w:pPr>
      <w:rPr>
        <w:rFonts w:hint="default"/>
        <w:lang w:val="ru-RU" w:eastAsia="en-US" w:bidi="ar-SA"/>
      </w:rPr>
    </w:lvl>
  </w:abstractNum>
  <w:abstractNum w:abstractNumId="9" w15:restartNumberingAfterBreak="0">
    <w:nsid w:val="52221FC8"/>
    <w:multiLevelType w:val="hybridMultilevel"/>
    <w:tmpl w:val="F6D04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B59D4"/>
    <w:multiLevelType w:val="hybridMultilevel"/>
    <w:tmpl w:val="B8005258"/>
    <w:lvl w:ilvl="0" w:tplc="5CBE7468">
      <w:start w:val="1"/>
      <w:numFmt w:val="decimal"/>
      <w:lvlText w:val="%1."/>
      <w:lvlJc w:val="left"/>
      <w:pPr>
        <w:ind w:left="1428" w:hanging="360"/>
      </w:pPr>
    </w:lvl>
    <w:lvl w:ilvl="1" w:tplc="1EECB3C4">
      <w:start w:val="1"/>
      <w:numFmt w:val="lowerLetter"/>
      <w:lvlText w:val="%2."/>
      <w:lvlJc w:val="left"/>
      <w:pPr>
        <w:ind w:left="2148" w:hanging="360"/>
      </w:pPr>
    </w:lvl>
    <w:lvl w:ilvl="2" w:tplc="F010202C">
      <w:start w:val="1"/>
      <w:numFmt w:val="lowerRoman"/>
      <w:lvlText w:val="%3."/>
      <w:lvlJc w:val="right"/>
      <w:pPr>
        <w:ind w:left="2868" w:hanging="180"/>
      </w:pPr>
    </w:lvl>
    <w:lvl w:ilvl="3" w:tplc="C04A6F1C">
      <w:start w:val="1"/>
      <w:numFmt w:val="decimal"/>
      <w:lvlText w:val="%4."/>
      <w:lvlJc w:val="left"/>
      <w:pPr>
        <w:ind w:left="3588" w:hanging="360"/>
      </w:pPr>
    </w:lvl>
    <w:lvl w:ilvl="4" w:tplc="06AA0758">
      <w:start w:val="1"/>
      <w:numFmt w:val="lowerLetter"/>
      <w:lvlText w:val="%5."/>
      <w:lvlJc w:val="left"/>
      <w:pPr>
        <w:ind w:left="4308" w:hanging="360"/>
      </w:pPr>
    </w:lvl>
    <w:lvl w:ilvl="5" w:tplc="F6CED87A">
      <w:start w:val="1"/>
      <w:numFmt w:val="lowerRoman"/>
      <w:lvlText w:val="%6."/>
      <w:lvlJc w:val="right"/>
      <w:pPr>
        <w:ind w:left="5028" w:hanging="180"/>
      </w:pPr>
    </w:lvl>
    <w:lvl w:ilvl="6" w:tplc="6582AD60">
      <w:start w:val="1"/>
      <w:numFmt w:val="decimal"/>
      <w:lvlText w:val="%7."/>
      <w:lvlJc w:val="left"/>
      <w:pPr>
        <w:ind w:left="5748" w:hanging="360"/>
      </w:pPr>
    </w:lvl>
    <w:lvl w:ilvl="7" w:tplc="E4DA0B0A">
      <w:start w:val="1"/>
      <w:numFmt w:val="lowerLetter"/>
      <w:lvlText w:val="%8."/>
      <w:lvlJc w:val="left"/>
      <w:pPr>
        <w:ind w:left="6468" w:hanging="360"/>
      </w:pPr>
    </w:lvl>
    <w:lvl w:ilvl="8" w:tplc="C9BE07E4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EB62FA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26F4A"/>
    <w:multiLevelType w:val="hybridMultilevel"/>
    <w:tmpl w:val="94142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31447"/>
    <w:multiLevelType w:val="hybridMultilevel"/>
    <w:tmpl w:val="541C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5605E"/>
    <w:multiLevelType w:val="hybridMultilevel"/>
    <w:tmpl w:val="69847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67F80"/>
    <w:multiLevelType w:val="hybridMultilevel"/>
    <w:tmpl w:val="688A069A"/>
    <w:lvl w:ilvl="0" w:tplc="B5E49F42">
      <w:start w:val="1"/>
      <w:numFmt w:val="decimal"/>
      <w:lvlText w:val="%1)"/>
      <w:lvlJc w:val="left"/>
      <w:pPr>
        <w:ind w:left="100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84675C">
      <w:numFmt w:val="bullet"/>
      <w:lvlText w:val="•"/>
      <w:lvlJc w:val="left"/>
      <w:pPr>
        <w:ind w:left="1158" w:hanging="326"/>
      </w:pPr>
      <w:rPr>
        <w:rFonts w:hint="default"/>
        <w:lang w:val="ru-RU" w:eastAsia="en-US" w:bidi="ar-SA"/>
      </w:rPr>
    </w:lvl>
    <w:lvl w:ilvl="2" w:tplc="B69295FC">
      <w:numFmt w:val="bullet"/>
      <w:lvlText w:val="•"/>
      <w:lvlJc w:val="left"/>
      <w:pPr>
        <w:ind w:left="2217" w:hanging="326"/>
      </w:pPr>
      <w:rPr>
        <w:rFonts w:hint="default"/>
        <w:lang w:val="ru-RU" w:eastAsia="en-US" w:bidi="ar-SA"/>
      </w:rPr>
    </w:lvl>
    <w:lvl w:ilvl="3" w:tplc="81E49C16">
      <w:numFmt w:val="bullet"/>
      <w:lvlText w:val="•"/>
      <w:lvlJc w:val="left"/>
      <w:pPr>
        <w:ind w:left="3275" w:hanging="326"/>
      </w:pPr>
      <w:rPr>
        <w:rFonts w:hint="default"/>
        <w:lang w:val="ru-RU" w:eastAsia="en-US" w:bidi="ar-SA"/>
      </w:rPr>
    </w:lvl>
    <w:lvl w:ilvl="4" w:tplc="783E820C">
      <w:numFmt w:val="bullet"/>
      <w:lvlText w:val="•"/>
      <w:lvlJc w:val="left"/>
      <w:pPr>
        <w:ind w:left="4334" w:hanging="326"/>
      </w:pPr>
      <w:rPr>
        <w:rFonts w:hint="default"/>
        <w:lang w:val="ru-RU" w:eastAsia="en-US" w:bidi="ar-SA"/>
      </w:rPr>
    </w:lvl>
    <w:lvl w:ilvl="5" w:tplc="8E86322C">
      <w:numFmt w:val="bullet"/>
      <w:lvlText w:val="•"/>
      <w:lvlJc w:val="left"/>
      <w:pPr>
        <w:ind w:left="5393" w:hanging="326"/>
      </w:pPr>
      <w:rPr>
        <w:rFonts w:hint="default"/>
        <w:lang w:val="ru-RU" w:eastAsia="en-US" w:bidi="ar-SA"/>
      </w:rPr>
    </w:lvl>
    <w:lvl w:ilvl="6" w:tplc="3F34417E">
      <w:numFmt w:val="bullet"/>
      <w:lvlText w:val="•"/>
      <w:lvlJc w:val="left"/>
      <w:pPr>
        <w:ind w:left="6451" w:hanging="326"/>
      </w:pPr>
      <w:rPr>
        <w:rFonts w:hint="default"/>
        <w:lang w:val="ru-RU" w:eastAsia="en-US" w:bidi="ar-SA"/>
      </w:rPr>
    </w:lvl>
    <w:lvl w:ilvl="7" w:tplc="DD14E792">
      <w:numFmt w:val="bullet"/>
      <w:lvlText w:val="•"/>
      <w:lvlJc w:val="left"/>
      <w:pPr>
        <w:ind w:left="7510" w:hanging="326"/>
      </w:pPr>
      <w:rPr>
        <w:rFonts w:hint="default"/>
        <w:lang w:val="ru-RU" w:eastAsia="en-US" w:bidi="ar-SA"/>
      </w:rPr>
    </w:lvl>
    <w:lvl w:ilvl="8" w:tplc="8A405C90">
      <w:numFmt w:val="bullet"/>
      <w:lvlText w:val="•"/>
      <w:lvlJc w:val="left"/>
      <w:pPr>
        <w:ind w:left="8569" w:hanging="326"/>
      </w:pPr>
      <w:rPr>
        <w:rFonts w:hint="default"/>
        <w:lang w:val="ru-RU" w:eastAsia="en-US" w:bidi="ar-SA"/>
      </w:rPr>
    </w:lvl>
  </w:abstractNum>
  <w:abstractNum w:abstractNumId="17" w15:restartNumberingAfterBreak="0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9"/>
  </w:num>
  <w:num w:numId="6">
    <w:abstractNumId w:val="13"/>
  </w:num>
  <w:num w:numId="7">
    <w:abstractNumId w:val="3"/>
  </w:num>
  <w:num w:numId="8">
    <w:abstractNumId w:val="1"/>
  </w:num>
  <w:num w:numId="9">
    <w:abstractNumId w:val="17"/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16"/>
  </w:num>
  <w:num w:numId="15">
    <w:abstractNumId w:val="7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E72"/>
    <w:rsid w:val="00064D77"/>
    <w:rsid w:val="00211E72"/>
    <w:rsid w:val="002173CC"/>
    <w:rsid w:val="00293630"/>
    <w:rsid w:val="002F07A3"/>
    <w:rsid w:val="00423C98"/>
    <w:rsid w:val="00427233"/>
    <w:rsid w:val="005C7F09"/>
    <w:rsid w:val="00616F5A"/>
    <w:rsid w:val="0064695B"/>
    <w:rsid w:val="00845C48"/>
    <w:rsid w:val="008A7E19"/>
    <w:rsid w:val="0099439A"/>
    <w:rsid w:val="009A7C6F"/>
    <w:rsid w:val="00A83D1F"/>
    <w:rsid w:val="00AD5CE0"/>
    <w:rsid w:val="00DB5FAE"/>
    <w:rsid w:val="00DE6273"/>
    <w:rsid w:val="00E80E69"/>
    <w:rsid w:val="00EF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55265D"/>
  <w15:docId w15:val="{80938EF7-697A-4476-ACA2-336FAF54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064D77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rsid w:val="00DE6273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rsid w:val="00DE6273"/>
    <w:rPr>
      <w:rFonts w:eastAsiaTheme="minorEastAsia"/>
      <w:lang w:eastAsia="ru-RU"/>
    </w:rPr>
  </w:style>
  <w:style w:type="paragraph" w:styleId="a7">
    <w:name w:val="No Spacing"/>
    <w:uiPriority w:val="1"/>
    <w:qFormat/>
    <w:rsid w:val="00DE6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Fedorov's</cp:lastModifiedBy>
  <cp:revision>9</cp:revision>
  <dcterms:created xsi:type="dcterms:W3CDTF">2022-10-31T08:03:00Z</dcterms:created>
  <dcterms:modified xsi:type="dcterms:W3CDTF">2022-11-05T18:00:00Z</dcterms:modified>
</cp:coreProperties>
</file>