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2897"/>
        <w:gridCol w:w="2314"/>
        <w:gridCol w:w="782"/>
        <w:gridCol w:w="3200"/>
        <w:gridCol w:w="413"/>
      </w:tblGrid>
      <w:tr w:rsidR="00FD3D1E" w:rsidRPr="0026768A" w:rsidTr="00B15350">
        <w:trPr>
          <w:tblCellSpacing w:w="0" w:type="dxa"/>
        </w:trPr>
        <w:tc>
          <w:tcPr>
            <w:tcW w:w="5670" w:type="dxa"/>
            <w:gridSpan w:val="3"/>
            <w:shd w:val="clear" w:color="auto" w:fill="FFFFFF"/>
            <w:vAlign w:val="center"/>
            <w:hideMark/>
          </w:tcPr>
          <w:p w:rsidR="00FD3D1E" w:rsidRPr="0026768A" w:rsidRDefault="00FD3D1E" w:rsidP="0074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FFFFFF"/>
            <w:vAlign w:val="center"/>
            <w:hideMark/>
          </w:tcPr>
          <w:p w:rsidR="00FD3D1E" w:rsidRPr="0026768A" w:rsidRDefault="00FD3D1E" w:rsidP="00746B0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350" w:rsidRPr="00392526" w:rsidTr="00B15350">
        <w:tblPrEx>
          <w:tblCellSpacing w:w="0" w:type="nil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59" w:type="dxa"/>
          <w:wAfter w:w="413" w:type="dxa"/>
          <w:trHeight w:val="2129"/>
        </w:trPr>
        <w:tc>
          <w:tcPr>
            <w:tcW w:w="2897" w:type="dxa"/>
          </w:tcPr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Принято на 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Совете</w:t>
            </w:r>
            <w:proofErr w:type="gramEnd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Трудового коллектива 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МАУДО «</w:t>
            </w:r>
            <w:proofErr w:type="spellStart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Порецкая</w:t>
            </w:r>
            <w:proofErr w:type="spellEnd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ДШИ»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Протокол № 1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от«25» января 2020</w:t>
            </w:r>
          </w:p>
        </w:tc>
        <w:tc>
          <w:tcPr>
            <w:tcW w:w="3096" w:type="dxa"/>
            <w:gridSpan w:val="2"/>
          </w:tcPr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Согласовано: председатель профсоюзной организации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МАУДО «</w:t>
            </w:r>
            <w:proofErr w:type="spellStart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Порецкая</w:t>
            </w:r>
            <w:proofErr w:type="spellEnd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ДШИ»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_______Е.А.Прохорова</w:t>
            </w:r>
            <w:proofErr w:type="spellEnd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Протокол № 2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от «25» января 2020</w:t>
            </w:r>
          </w:p>
        </w:tc>
        <w:tc>
          <w:tcPr>
            <w:tcW w:w="3200" w:type="dxa"/>
          </w:tcPr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МАУДО 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Порецкая</w:t>
            </w:r>
            <w:proofErr w:type="spellEnd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 xml:space="preserve"> ДШИ»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______Л.Н.Фролова</w:t>
            </w:r>
            <w:proofErr w:type="spellEnd"/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Приказ № 2</w:t>
            </w:r>
          </w:p>
          <w:p w:rsidR="00B15350" w:rsidRPr="00B15350" w:rsidRDefault="00B15350" w:rsidP="00B15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15350">
              <w:rPr>
                <w:rFonts w:ascii="Times New Roman" w:hAnsi="Times New Roman"/>
                <w:b/>
                <w:sz w:val="24"/>
                <w:szCs w:val="24"/>
              </w:rPr>
              <w:t>от «27» января 2020</w:t>
            </w:r>
          </w:p>
        </w:tc>
      </w:tr>
    </w:tbl>
    <w:p w:rsidR="00FD3D1E" w:rsidRPr="0026768A" w:rsidRDefault="00FD3D1E" w:rsidP="00B15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3D1E" w:rsidRDefault="00FD3D1E" w:rsidP="00FD3D1E">
      <w:pPr>
        <w:pStyle w:val="a3"/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1E" w:rsidRDefault="00FD3D1E" w:rsidP="00B15350">
      <w:pPr>
        <w:pStyle w:val="a3"/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FD3D1E" w:rsidRDefault="00FD3D1E" w:rsidP="00FD3D1E">
      <w:pPr>
        <w:pStyle w:val="a3"/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1E" w:rsidRDefault="00FD3D1E" w:rsidP="00FD3D1E">
      <w:pPr>
        <w:pStyle w:val="a3"/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D1E" w:rsidRPr="0026768A" w:rsidRDefault="00FD3D1E" w:rsidP="00FD3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8"/>
          <w:szCs w:val="28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сотрудничестве с правоохранительными органами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3D27">
        <w:rPr>
          <w:rFonts w:eastAsia="Times New Roman"/>
          <w:b/>
          <w:spacing w:val="-15"/>
          <w:sz w:val="28"/>
          <w:szCs w:val="28"/>
        </w:rPr>
        <w:t xml:space="preserve"> </w:t>
      </w:r>
      <w:proofErr w:type="gramStart"/>
      <w:r w:rsidRPr="0026768A">
        <w:rPr>
          <w:rFonts w:ascii="Times New Roman" w:eastAsia="Times New Roman" w:hAnsi="Times New Roman"/>
          <w:b/>
          <w:spacing w:val="-15"/>
          <w:sz w:val="28"/>
          <w:szCs w:val="28"/>
        </w:rPr>
        <w:t>в</w:t>
      </w:r>
      <w:proofErr w:type="gramEnd"/>
    </w:p>
    <w:p w:rsidR="00FD3D1E" w:rsidRDefault="00B15350" w:rsidP="00FD3D1E">
      <w:pPr>
        <w:pStyle w:val="a3"/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FD3D1E" w:rsidRPr="00B15350" w:rsidRDefault="00FD3D1E" w:rsidP="00B15350">
      <w:pPr>
        <w:pStyle w:val="a3"/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A0">
        <w:rPr>
          <w:rFonts w:ascii="Times New Roman" w:hAnsi="Times New Roman" w:cs="Times New Roman"/>
          <w:b/>
          <w:sz w:val="28"/>
          <w:szCs w:val="28"/>
        </w:rPr>
        <w:t>Порецкого района Чувашской Республики</w:t>
      </w:r>
    </w:p>
    <w:p w:rsidR="00FD3D1E" w:rsidRDefault="00FD3D1E" w:rsidP="00FD3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D1E" w:rsidRPr="0026768A" w:rsidRDefault="00FD3D1E" w:rsidP="00FD3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       Настоящее Положение определяет порядок взаимодействия, задачи и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компетенцию сторон по противодействию коррупции в </w:t>
      </w:r>
      <w:r w:rsidR="00B15350">
        <w:rPr>
          <w:rFonts w:ascii="Times New Roman" w:hAnsi="Times New Roman"/>
          <w:sz w:val="24"/>
          <w:szCs w:val="24"/>
        </w:rPr>
        <w:t>МАУДО «</w:t>
      </w:r>
      <w:proofErr w:type="spellStart"/>
      <w:r w:rsidR="00B15350">
        <w:rPr>
          <w:rFonts w:ascii="Times New Roman" w:hAnsi="Times New Roman"/>
          <w:sz w:val="24"/>
          <w:szCs w:val="24"/>
        </w:rPr>
        <w:t>Порецкая</w:t>
      </w:r>
      <w:proofErr w:type="spellEnd"/>
      <w:r w:rsidR="00B15350">
        <w:rPr>
          <w:rFonts w:ascii="Times New Roman" w:hAnsi="Times New Roman"/>
          <w:sz w:val="24"/>
          <w:szCs w:val="24"/>
        </w:rPr>
        <w:t xml:space="preserve"> ДШИ»</w:t>
      </w:r>
      <w:r w:rsidRPr="0026768A">
        <w:rPr>
          <w:rFonts w:ascii="Times New Roman" w:hAnsi="Times New Roman"/>
          <w:sz w:val="24"/>
          <w:szCs w:val="24"/>
        </w:rPr>
        <w:t xml:space="preserve"> Порецкого района Чувашской Республики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ДШИ)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      Задачами взаимодействия сторон являются:</w:t>
      </w:r>
    </w:p>
    <w:p w:rsidR="00FD3D1E" w:rsidRPr="0026768A" w:rsidRDefault="00FD3D1E" w:rsidP="00FD3D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устранение причин и условий, порождающих коррупцию;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выработка оптимальных механизмов защиты от проникновения коррупции в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снижение коррупционных рисков;</w:t>
      </w:r>
    </w:p>
    <w:p w:rsidR="00FD3D1E" w:rsidRPr="0026768A" w:rsidRDefault="00FD3D1E" w:rsidP="00FD3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единой системы мониторинга и информирования сотрудни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 правоохранительных органов по проблемам проявления коррупции;</w:t>
      </w:r>
    </w:p>
    <w:p w:rsidR="00FD3D1E" w:rsidRPr="0026768A" w:rsidRDefault="00FD3D1E" w:rsidP="00FD3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пропаганда и воспитание;</w:t>
      </w:r>
    </w:p>
    <w:p w:rsidR="00FD3D1E" w:rsidRPr="0026768A" w:rsidRDefault="00FD3D1E" w:rsidP="00FD3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общественности и правоохранительных органов, СМИ к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сотрудничеству по вопросам противодействия коррупции в целях выработки у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сотрудников навыков </w:t>
      </w:r>
      <w:proofErr w:type="spellStart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сферах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повышенным риском коррупции, а также формирование нетерпимого отношения к коррупции.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       Стороны в своей деятельности руководствуются Конституцией Российской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Федерации, Законом РФ от 25.12.2008 № 273-ФЗ «О противодействии коррупции»,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действующим законодательством РФ и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Республики, Уставом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другими нормативными правовыми актами школы в сфере борьбы с коррупцией, а также настоящим Положением.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Основным кругом лиц, попадающих под действие </w:t>
      </w:r>
      <w:proofErr w:type="spellStart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политики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ДШИ,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 работники   школы, находящиеся в трудовых отношениях, вне зависимости от занимаемой должности и выполняемых функций.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Настоящее положение вступает в силу с момента его утверждения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приказом   директора и действует до принятия нового.</w:t>
      </w:r>
    </w:p>
    <w:p w:rsidR="00FD3D1E" w:rsidRPr="0026768A" w:rsidRDefault="00FD3D1E" w:rsidP="00FD3D1E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3D1E" w:rsidRPr="0026768A" w:rsidRDefault="00FD3D1E" w:rsidP="00FD3D1E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Виды обращений в правоохранительные органы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2.1.         </w:t>
      </w:r>
      <w:proofErr w:type="gramStart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   школой и правоохранительными органами.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Устные обращения – это обращение, поступающие во время личного приема руководителя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его заместителей, у руководителей или заместителей правоохранительных органов.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Заявление – вид обращения, направленный на реализацию прав и интересов   школы.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Жалоба – вид обращения, в котором идет речь о нарушении прав и интересов   школы.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 школы.</w:t>
      </w:r>
    </w:p>
    <w:p w:rsidR="00FD3D1E" w:rsidRPr="0026768A" w:rsidRDefault="00FD3D1E" w:rsidP="00FD3D1E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Порядок взаимодействия с правоохранительными органами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на себя публичное обязательство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сообщать в соответствующие правоохранительные органы о случаях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совершения коррупционных правонарушений, о которых работникам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школы  стало известно.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ДШИ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 на себя обязательство воздерживаться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каких-либо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  ответственных за профилактику коррупционных и иных правонарушений в   школе.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Администрация   школы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Администрация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  Все письменные обращения к представителям правоохранительных органов  готовятся инициаторами обращений – сотрудниками   школы, с обязательным участием   директора школы.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     Директор школы и ответственные 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 Формы взаимодействия с правоохранительными органами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 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факторов.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FD3D1E" w:rsidRDefault="00FD3D1E" w:rsidP="00FD3D1E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3D1E" w:rsidRPr="0026768A" w:rsidRDefault="00FD3D1E" w:rsidP="00FD3D1E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 Заключительные положения</w:t>
      </w:r>
    </w:p>
    <w:p w:rsidR="00FD3D1E" w:rsidRDefault="00FD3D1E" w:rsidP="00FD3D1E">
      <w:pPr>
        <w:pStyle w:val="a4"/>
        <w:numPr>
          <w:ilvl w:val="1"/>
          <w:numId w:val="3"/>
        </w:numPr>
        <w:shd w:val="clear" w:color="auto" w:fill="FFFFFF"/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FD3D1E" w:rsidRPr="003870D7" w:rsidRDefault="00FD3D1E" w:rsidP="00FD3D1E">
      <w:pPr>
        <w:pStyle w:val="a4"/>
        <w:numPr>
          <w:ilvl w:val="1"/>
          <w:numId w:val="3"/>
        </w:numPr>
        <w:shd w:val="clear" w:color="auto" w:fill="FFFFFF"/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вносимых изменений и дополнений в Положение осуществля</w:t>
      </w:r>
      <w:r w:rsidRPr="00387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ется после принятия решения общего собрания </w:t>
      </w:r>
      <w:r w:rsidR="00B15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ДШИ</w:t>
      </w:r>
      <w:r w:rsidRPr="00387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последующим утверждением приказом по образовательному учреждению, либо по представлению правоохранительных органов.</w:t>
      </w:r>
    </w:p>
    <w:p w:rsidR="00FD3D1E" w:rsidRPr="0026768A" w:rsidRDefault="00FD3D1E" w:rsidP="00FD3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6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FD3D1E" w:rsidRPr="0026768A" w:rsidRDefault="00FD3D1E" w:rsidP="00FD3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1B9" w:rsidRDefault="004E21B9"/>
    <w:sectPr w:rsidR="004E21B9" w:rsidSect="00F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66A"/>
    <w:multiLevelType w:val="multilevel"/>
    <w:tmpl w:val="400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5408D"/>
    <w:multiLevelType w:val="multilevel"/>
    <w:tmpl w:val="938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A3C80"/>
    <w:multiLevelType w:val="multilevel"/>
    <w:tmpl w:val="67164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3D1E"/>
    <w:rsid w:val="004E21B9"/>
    <w:rsid w:val="006B6DDD"/>
    <w:rsid w:val="00B15350"/>
    <w:rsid w:val="00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FD3D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FD3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2020-01-28T05:36:00Z</dcterms:created>
  <dcterms:modified xsi:type="dcterms:W3CDTF">2020-01-29T05:22:00Z</dcterms:modified>
</cp:coreProperties>
</file>