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31" w:rsidRDefault="00222D31" w:rsidP="0081023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22D31" w:rsidRDefault="00957658" w:rsidP="000274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Documents and Settings\ФСК Дельфин\Рабочий стол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СК Дельфин\Рабочий стол\облож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58" w:rsidRDefault="00957658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658" w:rsidRDefault="00957658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658" w:rsidRDefault="00957658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658" w:rsidRDefault="00957658" w:rsidP="00957658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658" w:rsidRDefault="00957658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Содержание </w:t>
      </w: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Pr="00121EFB" w:rsidRDefault="00CC0889" w:rsidP="00CC0889">
      <w:pPr>
        <w:pStyle w:val="a6"/>
        <w:numPr>
          <w:ilvl w:val="0"/>
          <w:numId w:val="3"/>
        </w:numPr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Пояснительная записка………………………………………………………….3</w:t>
      </w:r>
    </w:p>
    <w:p w:rsidR="00121EFB" w:rsidRPr="00121EFB" w:rsidRDefault="00121EFB" w:rsidP="00CC0889">
      <w:pPr>
        <w:pStyle w:val="a6"/>
        <w:numPr>
          <w:ilvl w:val="0"/>
          <w:numId w:val="3"/>
        </w:numPr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Годовой учебный план………………………….……………………………….5</w:t>
      </w:r>
    </w:p>
    <w:p w:rsidR="00121EFB" w:rsidRPr="00121EFB" w:rsidRDefault="00121EFB" w:rsidP="00CC0889">
      <w:pPr>
        <w:pStyle w:val="a6"/>
        <w:numPr>
          <w:ilvl w:val="0"/>
          <w:numId w:val="3"/>
        </w:numPr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Методическая часть………………………….……………………</w:t>
      </w:r>
      <w:r w:rsidR="005411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…………….6</w:t>
      </w:r>
    </w:p>
    <w:p w:rsidR="00121EFB" w:rsidRPr="00121EFB" w:rsidRDefault="00222D31" w:rsidP="00222D31">
      <w:pPr>
        <w:pStyle w:val="a6"/>
        <w:numPr>
          <w:ilvl w:val="1"/>
          <w:numId w:val="7"/>
        </w:numPr>
        <w:tabs>
          <w:tab w:val="left" w:pos="1701"/>
        </w:tabs>
        <w:spacing w:after="0"/>
        <w:ind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Теоретическая </w:t>
      </w:r>
      <w:r w:rsidR="00121EFB" w:rsidRP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подготовка………………</w:t>
      </w:r>
      <w:r w:rsid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......</w:t>
      </w:r>
      <w:r w:rsidR="00121EFB" w:rsidRP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</w:t>
      </w:r>
      <w:r w:rsid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121EFB" w:rsidRP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</w:t>
      </w:r>
      <w:r w:rsidR="005411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121EFB" w:rsidRP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</w:t>
      </w:r>
      <w:r w:rsidR="005411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…..</w:t>
      </w:r>
      <w:r w:rsidR="00121EFB" w:rsidRPr="0012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…….6</w:t>
      </w:r>
    </w:p>
    <w:p w:rsidR="00121EFB" w:rsidRPr="00222D31" w:rsidRDefault="00121EFB" w:rsidP="00222D31">
      <w:pPr>
        <w:pStyle w:val="a6"/>
        <w:numPr>
          <w:ilvl w:val="1"/>
          <w:numId w:val="7"/>
        </w:numPr>
        <w:tabs>
          <w:tab w:val="left" w:pos="1701"/>
        </w:tabs>
        <w:spacing w:after="0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Общая и специальная физическая подготовка…………</w:t>
      </w:r>
      <w:r w:rsidR="0054119B"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…..</w:t>
      </w:r>
      <w:r w:rsidR="0054119B"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......</w:t>
      </w: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……….7</w:t>
      </w:r>
    </w:p>
    <w:p w:rsidR="00121EFB" w:rsidRPr="00222D31" w:rsidRDefault="00121EFB" w:rsidP="00222D31">
      <w:pPr>
        <w:pStyle w:val="a6"/>
        <w:numPr>
          <w:ilvl w:val="1"/>
          <w:numId w:val="7"/>
        </w:numPr>
        <w:tabs>
          <w:tab w:val="left" w:pos="1701"/>
        </w:tabs>
        <w:spacing w:after="0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Техническая подготовка………………………......……</w:t>
      </w:r>
      <w:r w:rsidR="0054119B"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</w:t>
      </w:r>
      <w:r w:rsidR="0054119B"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…..</w:t>
      </w:r>
      <w:r w:rsidRP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…….9</w:t>
      </w:r>
    </w:p>
    <w:p w:rsidR="00121EFB" w:rsidRPr="00213782" w:rsidRDefault="00121EFB" w:rsidP="00213782">
      <w:pPr>
        <w:pStyle w:val="a6"/>
        <w:numPr>
          <w:ilvl w:val="1"/>
          <w:numId w:val="7"/>
        </w:numPr>
        <w:tabs>
          <w:tab w:val="left" w:pos="1701"/>
        </w:tabs>
        <w:spacing w:after="0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Воспитательная работа………………………………</w:t>
      </w:r>
      <w:r w:rsidR="0054119B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..</w:t>
      </w:r>
      <w:r w:rsidR="00222D31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</w:t>
      </w:r>
      <w:r w:rsid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……………..</w:t>
      </w:r>
      <w:r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</w:p>
    <w:p w:rsidR="00121EFB" w:rsidRPr="00213782" w:rsidRDefault="00213782" w:rsidP="00213782">
      <w:pPr>
        <w:tabs>
          <w:tab w:val="left" w:pos="1701"/>
        </w:tabs>
        <w:spacing w:after="0"/>
        <w:ind w:left="1134"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</w:t>
      </w:r>
      <w:r w:rsidR="00121EFB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Психологическая подготовка………………………</w:t>
      </w:r>
      <w:r w:rsidR="0054119B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…..</w:t>
      </w:r>
      <w:r w:rsidR="00121EFB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………………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</w:t>
      </w:r>
      <w:r w:rsidR="00201B85" w:rsidRPr="00213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</w:t>
      </w:r>
    </w:p>
    <w:p w:rsidR="00121EFB" w:rsidRDefault="00121EFB" w:rsidP="00121EFB">
      <w:pPr>
        <w:pStyle w:val="a6"/>
        <w:numPr>
          <w:ilvl w:val="0"/>
          <w:numId w:val="3"/>
        </w:numPr>
        <w:spacing w:after="0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Система контроля и з</w:t>
      </w:r>
      <w:r w:rsid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ачетные требования…………………………………...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.11</w:t>
      </w:r>
    </w:p>
    <w:p w:rsidR="00121EFB" w:rsidRDefault="00121EFB" w:rsidP="00121EFB">
      <w:pPr>
        <w:pStyle w:val="a6"/>
        <w:numPr>
          <w:ilvl w:val="0"/>
          <w:numId w:val="3"/>
        </w:numPr>
        <w:spacing w:after="0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Список использова</w:t>
      </w:r>
      <w:r w:rsidR="0022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нной литературы…………………………………………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5411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</w:t>
      </w:r>
    </w:p>
    <w:p w:rsidR="0054119B" w:rsidRPr="0054119B" w:rsidRDefault="0054119B" w:rsidP="0054119B">
      <w:pPr>
        <w:spacing w:after="0"/>
        <w:ind w:left="360" w:right="-28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Приложения</w:t>
      </w:r>
    </w:p>
    <w:p w:rsidR="00CC0889" w:rsidRPr="00CC0889" w:rsidRDefault="00CC0889" w:rsidP="00CC0889">
      <w:pPr>
        <w:pStyle w:val="a6"/>
        <w:spacing w:after="0"/>
        <w:ind w:left="1080" w:right="-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Default="00121EFB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13782" w:rsidRDefault="00213782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0231" w:rsidRDefault="00810231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0231" w:rsidRDefault="00810231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3B4B" w:rsidRDefault="00863B4B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0231" w:rsidRDefault="00810231" w:rsidP="00201B85">
      <w:pPr>
        <w:spacing w:after="0"/>
        <w:ind w:right="-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0889" w:rsidRDefault="00CC0889" w:rsidP="008D59F2">
      <w:p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Pr="00201B85" w:rsidRDefault="008D59F2" w:rsidP="00810231">
      <w:pPr>
        <w:pStyle w:val="a6"/>
        <w:numPr>
          <w:ilvl w:val="0"/>
          <w:numId w:val="6"/>
        </w:numPr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01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записка.</w:t>
      </w:r>
    </w:p>
    <w:p w:rsidR="00201B85" w:rsidRPr="00201B85" w:rsidRDefault="00201B85" w:rsidP="00810231">
      <w:pPr>
        <w:pStyle w:val="a6"/>
        <w:spacing w:after="0"/>
        <w:ind w:right="-285"/>
        <w:jc w:val="center"/>
        <w:rPr>
          <w:rFonts w:ascii="Times New Roman" w:hAnsi="Times New Roman"/>
          <w:sz w:val="26"/>
          <w:szCs w:val="26"/>
        </w:rPr>
      </w:pPr>
    </w:p>
    <w:p w:rsidR="008D59F2" w:rsidRDefault="008D59F2" w:rsidP="00AA68A5">
      <w:pPr>
        <w:spacing w:after="0"/>
        <w:ind w:right="-285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Легкая атлетика - один из основных и наиболее массовых видов спорта.</w:t>
      </w:r>
    </w:p>
    <w:p w:rsidR="008D59F2" w:rsidRDefault="008D59F2" w:rsidP="00AA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легкой атлетикой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8D59F2" w:rsidRDefault="008D59F2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является актуальной и востребованной для детей и их родителей, поскольку 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 и повышению социального статуса ребенка.</w:t>
      </w:r>
    </w:p>
    <w:p w:rsidR="008D59F2" w:rsidRDefault="008D59F2" w:rsidP="00AA68A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общеразвивающая  программа по легкой атлетике  для обучающих</w:t>
      </w:r>
      <w:r w:rsidR="00213782">
        <w:rPr>
          <w:rFonts w:ascii="Times New Roman" w:hAnsi="Times New Roman" w:cs="Times New Roman"/>
          <w:sz w:val="26"/>
          <w:szCs w:val="26"/>
        </w:rPr>
        <w:t>ся МА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13782">
        <w:rPr>
          <w:rFonts w:ascii="Times New Roman" w:hAnsi="Times New Roman" w:cs="Times New Roman"/>
          <w:sz w:val="26"/>
          <w:szCs w:val="26"/>
        </w:rPr>
        <w:t xml:space="preserve"> ДО «ДЮСШ «Дельфин» Порецкого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составлена на основе нормативно-правовых документов, регламентирующих деятельность спортивных школ, Устава школы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приказа Минспорта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спорта»и обобщения многолетнего опыта работы школы.</w:t>
      </w:r>
    </w:p>
    <w:p w:rsidR="008D59F2" w:rsidRDefault="008D59F2" w:rsidP="00AA68A5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атлетикой ребенок учится правильным двигательным навыкам ходьбы, бега, прыжков, преодоления препятствий и т.д., необходимых ему в повседневной жизни. Развивается ловкость, быстрота, сила и выносливость, точность и красота движений. Кроме этого, занятия являются хорошей профилактикой различных заболеваний опорно-двигательной системы (плоскостопие, искривление ног, нарушение осанки, сколиоза), дыхательной и сердечнососудистой системы, благотворно влияют на обменные процессы, повышают защитные силы организма.</w:t>
      </w:r>
    </w:p>
    <w:p w:rsidR="008D59F2" w:rsidRDefault="008D59F2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системы педагогической работы, направленной на всестороннее физическое развитие детей, укрепление их здоровья, повышение функциональных возможностей организма.</w:t>
      </w:r>
    </w:p>
    <w:p w:rsidR="00863B4B" w:rsidRDefault="00AA68A5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Подготовка юных ле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гкоатлетов ставит перед тренером сложные задачи. Многолетний спортивный опыт свидетельствует о том, что очень сложно на ранних этапах выявить способности и анатомические особенности. Известно, что существует большое количество детей имеющих слабое физическое развитие, но желающих заниматься физической культурой и спортом. Ввиду сложившегося положения данная категория детей не имеет возможности заниматься в спортивной школе в основных спортивных группах. Организация и введение в спортивной школе СОГ</w:t>
      </w:r>
      <w:r w:rsidR="00607D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ГНП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помогает решить эту задачу и привлечь к активным занятиям </w:t>
      </w:r>
    </w:p>
    <w:p w:rsidR="00863B4B" w:rsidRDefault="00863B4B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B4B" w:rsidRDefault="00863B4B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495A" w:rsidRDefault="00AF495A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495A" w:rsidRDefault="00AF495A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63B4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культурой и спортом дополнительные людские ресурсы, которые восполнят ряды позитивно ориентированных групп детей и подростков.</w:t>
      </w:r>
    </w:p>
    <w:p w:rsidR="008D59F2" w:rsidRDefault="008D59F2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 для спортсменов, занимающихся в спортивно- оздоровительных группах: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–укрепление здоровья и всестороннее физическое развитие;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–совершенствование техники избранного вида спорта;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–постепенное и неуклонное увеличение тренировочных нагрузок;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–повышение внутренней мотивации к спортивной специализации;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–воспитание специальных двигательных и координационных качеств;</w:t>
      </w:r>
    </w:p>
    <w:p w:rsidR="008D59F2" w:rsidRDefault="008D59F2" w:rsidP="00AA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–возрастание объема средств локального воздействия на мышечные группы, работа которых является решающей в избранном виде спорта;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–развитие физических качеств;</w:t>
      </w:r>
    </w:p>
    <w:p w:rsidR="008D59F2" w:rsidRDefault="008D59F2" w:rsidP="00AA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–углубленная специализация с использованием всей совокупности средств и методов тренировки;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–повышение психической устойчивости спортсмена;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–овладение тактическими действиями в процессе соревнований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–овладение теоретическими знаниями в вопросах спортивной подготовки.</w:t>
      </w:r>
    </w:p>
    <w:p w:rsidR="008D59F2" w:rsidRDefault="008D59F2" w:rsidP="00AA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построении спортивной тренировки следует руководствоваться принципами: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–целевой направленности по отношению к спортивной деятельности;</w:t>
      </w:r>
    </w:p>
    <w:p w:rsidR="008D59F2" w:rsidRDefault="0021378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–соразмерен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 в развитии основных физических качеств;</w:t>
      </w:r>
    </w:p>
    <w:p w:rsidR="008D59F2" w:rsidRDefault="008D59F2" w:rsidP="00AA6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–ведущих факторов, определяющих уровень мастерства и возрастной динамики развития юных спортсменов.</w:t>
      </w:r>
    </w:p>
    <w:p w:rsidR="008D59F2" w:rsidRDefault="008D59F2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указанных принципов позволяет учитывать как возрастные особенности юных спортсменов, так и требования, которые будут предъявлены к ним в будущем на других этапах спортивной тренировки.</w:t>
      </w:r>
    </w:p>
    <w:p w:rsidR="008D59F2" w:rsidRDefault="008D59F2" w:rsidP="0021378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 спортивного оздоровления формируется на внеконкурсной основе из всех желающих, прошедших медицинский осмотр. Перевод на следующую программу обучения после этого этапа осуществляется при условии выполнения учащимися контрольно-переводных нормативов по общей физической и специальной подготовке. Продолжительн</w:t>
      </w:r>
      <w:r w:rsidR="002137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учебного года составляет 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недели. </w:t>
      </w:r>
      <w:r w:rsidR="002137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Продолжительность одного занятия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рассчитывается в академических часах с учетом возрастных особенностей и этапа (периода) подготовки занимающихся, на спортивно</w:t>
      </w:r>
      <w:r w:rsidR="002137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-оздоровительном этапе - 2 часа с 10 минутным перерывом после каждых 45 минут занятий.</w:t>
      </w:r>
    </w:p>
    <w:p w:rsidR="00AA68A5" w:rsidRDefault="00AA68A5" w:rsidP="00AA68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Наполняемость учебных групп и режим</w:t>
      </w:r>
    </w:p>
    <w:p w:rsidR="008D59F2" w:rsidRDefault="008D59F2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учебно-тренировочной работы</w:t>
      </w:r>
    </w:p>
    <w:p w:rsidR="00607DA5" w:rsidRDefault="00607DA5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65"/>
        <w:gridCol w:w="1597"/>
        <w:gridCol w:w="1725"/>
        <w:gridCol w:w="1866"/>
        <w:gridCol w:w="1901"/>
        <w:gridCol w:w="1546"/>
      </w:tblGrid>
      <w:tr w:rsidR="008D59F2" w:rsidRPr="0094405C" w:rsidTr="00607DA5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обучения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Минималь-</w:t>
            </w:r>
          </w:p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возраст зачисления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наполняе-</w:t>
            </w:r>
          </w:p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групп (чел.)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количествен-ный состав групп (чел.)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объём учебно-тренировочной нагрузки (час./нед.)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Спортивно-технические результаты</w:t>
            </w:r>
          </w:p>
        </w:tc>
      </w:tr>
      <w:tr w:rsidR="008D59F2" w:rsidRPr="0094405C" w:rsidTr="00607DA5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607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59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AA6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6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9F2" w:rsidRPr="0094405C" w:rsidRDefault="008D5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Выполне-ние нормативов ОФП</w:t>
            </w:r>
          </w:p>
        </w:tc>
      </w:tr>
    </w:tbl>
    <w:p w:rsidR="00810231" w:rsidRPr="00810231" w:rsidRDefault="00810231" w:rsidP="00810231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0231" w:rsidRDefault="00810231" w:rsidP="00810231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63B4B" w:rsidRPr="00810231" w:rsidRDefault="00863B4B" w:rsidP="00810231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1EFB" w:rsidRPr="00810231" w:rsidRDefault="0094405C" w:rsidP="00810231">
      <w:pPr>
        <w:pStyle w:val="a6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02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Годовой учебный план</w:t>
      </w:r>
    </w:p>
    <w:p w:rsidR="00201B85" w:rsidRPr="00201B85" w:rsidRDefault="00201B85" w:rsidP="00201B85">
      <w:pPr>
        <w:pStyle w:val="a6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Default="008D59F2" w:rsidP="0094405C">
      <w:pPr>
        <w:shd w:val="clear" w:color="auto" w:fill="FFFFFF"/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8D59F2" w:rsidRDefault="008D59F2" w:rsidP="0094405C">
      <w:pPr>
        <w:shd w:val="clear" w:color="auto" w:fill="FFFFFF"/>
        <w:spacing w:before="29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строится на основе следующих методических положений:</w:t>
      </w:r>
    </w:p>
    <w:p w:rsidR="008D59F2" w:rsidRDefault="008D59F2" w:rsidP="0094405C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ориентация уровней нагрузок юных спортсменов на соответствующие показатели, достигнутые сильнейшими взрослыми спортсменами;</w:t>
      </w:r>
    </w:p>
    <w:p w:rsidR="008D59F2" w:rsidRDefault="008D59F2" w:rsidP="0094405C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увеличение темпов роста нагрузок от времени выбора спортивной специализации на последующих этапах подготовки;</w:t>
      </w:r>
    </w:p>
    <w:p w:rsidR="008D59F2" w:rsidRDefault="008D59F2" w:rsidP="0094405C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соответствие уровня тренировочных и соревновательных нагрузок возрастным особенностям и уровню физической подготовленности юных спортсменов;</w:t>
      </w:r>
    </w:p>
    <w:p w:rsidR="008D59F2" w:rsidRDefault="008D59F2" w:rsidP="00944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учет закономерностей развития и взаимосвязи различных систем организма спортсмена.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-48"/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3"/>
        <w:gridCol w:w="6856"/>
        <w:gridCol w:w="1646"/>
      </w:tblGrid>
      <w:tr w:rsidR="008D59F2" w:rsidTr="008D59F2">
        <w:trPr>
          <w:trHeight w:val="55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6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Виды подготовки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Кол- во (ч)</w:t>
            </w:r>
          </w:p>
        </w:tc>
      </w:tr>
      <w:tr w:rsidR="008D59F2" w:rsidTr="008D59F2">
        <w:trPr>
          <w:trHeight w:val="3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21378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</w:tr>
      <w:tr w:rsidR="008D59F2" w:rsidTr="008D59F2">
        <w:trPr>
          <w:trHeight w:val="28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Физическая подготовка</w:t>
            </w:r>
            <w:r w:rsidR="0094405C">
              <w:rPr>
                <w:spacing w:val="0"/>
                <w:sz w:val="24"/>
                <w:szCs w:val="24"/>
              </w:rPr>
              <w:t>:</w:t>
            </w:r>
          </w:p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ОФП</w:t>
            </w:r>
          </w:p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СФП</w:t>
            </w:r>
          </w:p>
          <w:p w:rsidR="0094405C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ТП</w:t>
            </w:r>
          </w:p>
          <w:p w:rsidR="0094405C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Тактич., психологич. подг.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8D59F2" w:rsidRDefault="0081023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94405C">
              <w:rPr>
                <w:spacing w:val="0"/>
                <w:sz w:val="24"/>
                <w:szCs w:val="24"/>
              </w:rPr>
              <w:t>8</w:t>
            </w:r>
          </w:p>
          <w:p w:rsidR="008D59F2" w:rsidRDefault="0021378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94405C">
              <w:rPr>
                <w:spacing w:val="0"/>
                <w:sz w:val="24"/>
                <w:szCs w:val="24"/>
              </w:rPr>
              <w:t>5</w:t>
            </w:r>
          </w:p>
          <w:p w:rsidR="0094405C" w:rsidRDefault="0081023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</w:t>
            </w:r>
          </w:p>
          <w:p w:rsidR="0094405C" w:rsidRDefault="0021378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</w:tr>
      <w:tr w:rsidR="008D59F2" w:rsidTr="008D59F2">
        <w:trPr>
          <w:trHeight w:val="3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8D59F2" w:rsidTr="008D59F2">
        <w:trPr>
          <w:trHeight w:val="33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Контрольные испытания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10231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8D59F2" w:rsidTr="008D59F2">
        <w:trPr>
          <w:trHeight w:val="332"/>
        </w:trPr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8D59F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 часов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9F2" w:rsidRDefault="0094405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="00810231">
              <w:rPr>
                <w:b/>
                <w:spacing w:val="0"/>
                <w:sz w:val="24"/>
                <w:szCs w:val="24"/>
              </w:rPr>
              <w:t>04</w:t>
            </w:r>
          </w:p>
        </w:tc>
      </w:tr>
    </w:tbl>
    <w:p w:rsidR="008D59F2" w:rsidRDefault="008D59F2" w:rsidP="00BA20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Система подготовки юных спортсменов требует четкого планирования нагрузок, применяемых в процессе тренировки, с учетом возрастных особенностей растущего организма. Предлагаемый учебный</w:t>
      </w:r>
      <w:r w:rsidR="00810231">
        <w:rPr>
          <w:rFonts w:ascii="Times New Roman" w:hAnsi="Times New Roman" w:cs="Times New Roman"/>
          <w:sz w:val="24"/>
          <w:szCs w:val="24"/>
        </w:rPr>
        <w:t xml:space="preserve"> план составлен с расчетом на 34 недели</w:t>
      </w:r>
      <w:r>
        <w:rPr>
          <w:rFonts w:ascii="Times New Roman" w:hAnsi="Times New Roman" w:cs="Times New Roman"/>
          <w:sz w:val="24"/>
          <w:szCs w:val="24"/>
        </w:rPr>
        <w:t xml:space="preserve"> в условиях спортивной школы и по индивидуальным планам на период активного отдыха. </w:t>
      </w:r>
    </w:p>
    <w:p w:rsidR="008D59F2" w:rsidRDefault="008D59F2" w:rsidP="00BA206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выполнения программных требований на спортивно-оздоровительном этапе:</w:t>
      </w:r>
    </w:p>
    <w:p w:rsidR="00BA206E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является: 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для детей:</w:t>
      </w:r>
    </w:p>
    <w:p w:rsidR="008D59F2" w:rsidRDefault="008D59F2" w:rsidP="008D59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стабильность состава занимающихся, посещаемость ими тренировочных занятий;</w:t>
      </w:r>
    </w:p>
    <w:p w:rsidR="008D59F2" w:rsidRDefault="008D59F2" w:rsidP="008D59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динамика индивидуальных показателей развития физических качеств занимающихся;</w:t>
      </w:r>
    </w:p>
    <w:p w:rsidR="008D59F2" w:rsidRDefault="008D59F2" w:rsidP="008D59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основ гигиены и самоконтроля.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</w:rPr>
        <w:t>​ умения соблюдать правила техники безопасности при занятиях по легкой атлетике;</w:t>
      </w:r>
    </w:p>
    <w:p w:rsidR="008D59F2" w:rsidRDefault="008D59F2" w:rsidP="00BA206E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спортивно-оздоровительных групп допускаются к соревновательной практике только по личному желанию.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для тренеров-преподавателей:</w:t>
      </w:r>
    </w:p>
    <w:p w:rsidR="008D59F2" w:rsidRDefault="008D59F2" w:rsidP="00BA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возможность выявления способных детей для занятий легкой атлетикой и зачисление в группы начальной подготовки. Определение уровня освоения программы осуществляется в форме педагогического мониторинга: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</w:rPr>
        <w:t>​ На тренировочных занятиях - определяется уровень освоения двигательных умений, технико- тактических действий, теоретических знаний.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</w:rPr>
        <w:t>​ На соревнованиях - определяется уровень освоения технико-тактических  действий, уровень воспитания личностных качеств.</w:t>
      </w:r>
    </w:p>
    <w:p w:rsidR="008D59F2" w:rsidRDefault="008D59F2" w:rsidP="00BA2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</w:rPr>
        <w:t>​ На промежуточном (после окончания учебного года) и итоговом тестировании — определяется динамика изменений и уровень развития двигательных, физических качеств.</w:t>
      </w:r>
    </w:p>
    <w:p w:rsidR="008D59F2" w:rsidRDefault="008D59F2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педагогического мониторинга вносятся коррективы в дальнейший образовательный и воспитательный процессы.</w:t>
      </w:r>
    </w:p>
    <w:p w:rsidR="00BA206E" w:rsidRDefault="00BA206E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Default="00BA206E" w:rsidP="008D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9F2" w:rsidRDefault="008D59F2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BA20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часть</w:t>
      </w:r>
    </w:p>
    <w:p w:rsidR="00BA206E" w:rsidRDefault="00BA206E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</w:t>
      </w:r>
      <w:r w:rsidR="00BD5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Теоретическая подготовка</w:t>
      </w:r>
    </w:p>
    <w:p w:rsidR="008D59F2" w:rsidRDefault="008D59F2" w:rsidP="008D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 История развития легкой атлетики.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Легкая атлетика как важное средство физического развития и укрепления здоровья человека.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История развития легкой атлетики.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Легкая атлетика - как вид спорта.(история)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Место и значение легкой атлетики в системе физического воспитания.</w:t>
      </w:r>
    </w:p>
    <w:p w:rsidR="008D59F2" w:rsidRDefault="008D59F2" w:rsidP="00F97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Легкая атлетика - как средство воспитания трудолюбия, организованности, воли, нравственных качеств и жизненно важных умений и навыков.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Легкая атлетика как важное средство физического развития и укрепления здоровья человека.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Исторический очерк развития легкой атлетики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Выдающиеся отечественные спортсмены (чемпионы и призеры Олимпийский игр, чемпионатов мира и Европы, рекордсмены мира и Европы, края, города)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 Гигиена, закаливание, режим тренировочных занятий и отдыха, питание.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о гигиене и санитарии.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Общие представления об основных системах энергообеспечения человека.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-Дыхание. Значение дыхания для жизнедеятельности организма.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закаливания организма - солнце, воздух, вода.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о гигиене и санитарии.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-Гигиеническое значение кожи. Уход за телом, полостью рта и зубами.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-Гигиенические требования к спортивной одежде и обуви.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закаливания, Основы и принципы. Средства закаливания - солнце, воздух, вода.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о гигиене и санитарии.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-Режим и питание. Значение правильного питания. Назначение жиров, белков, углеводов, минеральных солей, витаминов, микроэлементов, воды в жизнедеятельности.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-Режим - учебный, отдыха, питания, тренировки, сна. Распорядок спортсмена.</w:t>
      </w:r>
    </w:p>
    <w:p w:rsidR="008D59F2" w:rsidRDefault="008D59F2" w:rsidP="0081585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-Вредные привычки - курение, употребление спиртных напитков. Профилактика вредных привычек.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 Правила организации учебного процесса , нормы безопасного поведения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Санитарные требования к спортивному залу.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-Требования к инвентарю для проведения учебного процесса.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-Правильный отбор инвентаря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Санитарные требования к спортивному залу.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-Требования к инвентарю для проведения учебного процесса.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-Правильный отбор инвентаря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Санитарные требования к спортивному залу.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-Требования к инвентарю для проведения учебного процесса.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-Правильный отбор инвентаря.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Самоконтроль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 самоконтроля и роль его при занятиях.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-Значение врачебного исследования оценки физического развития и степени тренированности.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о тренированности, утомлении, перетренированности.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-Профилактика перетренированности и роль в этом врачебного контроля.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-Самоконтроль - важное средство, дополняющее врачебный контроль.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-Дневник самоконтроля. Объективные и субъективные показатели: пульс, дыхание, вес тела, сон, работоспособность, самочувствие.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Тема: Врачебный контроль. Оказание первой медицинской помощи.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-Основы спортивного массажа: понятие массажа и его влияние на кожу, связочно-суставной аппарат, мышцы, кровеносную, лимфатическую, дыхательную и нервную систему, обмен веществ. Виды последовательности массажных приемов: поглаживание, растирание, разминание, выжимание, поколачивание, похлопывание, рубление, потряхивание, встряхивание, валяние, (согревающий, успокаивающий, возбуждающий, восстановительный).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-Понятие о травмах. Травматические повреждения, характерные для легкоатлета меры их профилактики, (во время занятий могут возникнуть различные травмы, и тогда надо своевременно и быстро оказать первую доврачебную помощь.</w:t>
      </w:r>
    </w:p>
    <w:p w:rsidR="00815854" w:rsidRDefault="00815854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Default="008D59F2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 Общая и специальная физическая подготовка</w:t>
      </w:r>
    </w:p>
    <w:p w:rsidR="00815854" w:rsidRDefault="00815854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Общефизическая подготовка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направлена на общее развитие и укрепление организма,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развитие всех органов и систем применительно к требованиям избранного вида легкой атлетики. Для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общей физической подготовки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используют в большей мере упражнения, оказывающие общее воздействие, а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специальной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строго направленные. С каждым годом обучения доля общефизической подготовки уменьшается, а специальной - увеличивается.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главных задач как общей, так и специальной физической подготовки является развитие силы, быстроты, выносливости, гибкости и ловкости.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общей физической подготовленностью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понимают физическое состояние человека, которое приобретается в результате физической подготовки и характеризуются высокой физической работоспособностью, хорошим развитием физических качеств, разносторонним двигательным опытом. ОФП способствует укреплению здоровья, совершенствованию работы всех органов и систем организма человека, развитию основных двигательных качеств (быстроты, выносливости, гибкости, силы, ловкости).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Типичными средствами ОФП легкоатлета являются основная гимнастика, подвижные и спортивные игры, кроссы, упражнения с набивными мячами и другими предметами.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силы (силовая подготовка)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силы основных групп мышц рук, ног, туловища упражнениями с использованием собственного веса /подтягивание, отжимание в упоре лежа, поднимание и опускание туловища, поднимание и опускание ног из различных исходных положений, упражнения с отягощениями /штанга, гантели, набивные мячи, вес партнера.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Упражнения на снарядах и со снарядами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Упражнения из других видов спорта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Подвижные и спортивные игры</w:t>
      </w:r>
    </w:p>
    <w:p w:rsidR="008D59F2" w:rsidRDefault="008D59F2" w:rsidP="008D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быстроты (скоростная подготовка)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бега на короткие дистанции, выполнение упражнений или отдельных их элементов в максимальном темпе в определенный отрезок времени</w:t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Подвижные и спортивные игры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выносливости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Кроссы по гладкой и пересеченной местности длительное времяупражнения из других видов спорта, выполняемые длительное время /лыжи, ко</w:t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ньки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плавание, ходьба.Подвижные спортивные игры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ловкости (координационная подготовка)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упражнений, требую</w:t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 тонкой координации движений.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упражнений из непр</w:t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ивычного /неудобного/ положения.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Подвижные и спортивные игры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гибкости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упражнений на растяжение, увеличение амплитуды /степени подвижности/ в суставах, упражнение из других видов спорта /гимнастика, акробатика.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 физическая подготовка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используется для целенаправленного развития физических качеств, которые определяют подготовленность спортсменов в избранном виде легкой атлетики. Физические качества (сила, выносливость, ловкость и гибкость) развиваются в тесной взаимосвязи. Специальные упражнения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бегунов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(бег свысоким поднимаем бедра, семенящий бег, движения руками - как при беге, беговые движения ногами, лежа на спине и «стоя на лопатках», прыжковый бег, прыжки на одной и двух ногах и др.). Специальные упражнения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прыгуна в высоту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разбега (выпрыгивания, полуприседания с отягощением, выпрыгивания с гирей, наклоны назад с поворотом влево и вправо, спрыгивания и запрыгивание на возвышение в 40-60 см, прыжки через препятствия 5-6 штук, подпрыгивание на двух ногах в песке и др.). Специальные упражнения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прыгуна в длину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 подпрыгивание на двух ногах, многократные прыжки с одной ноги на другую, многократные прыжки на двух ногах через препятствия, выпрыгивания из глубокого приседа и полуприседа, выпрыгивания вверх из положения стоя на одной ноге на гимнастической скамейке, мах согнутой ногой из положения стоя и др.). Специальные упражнения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метателя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(жим штанги двумя руками ,правая нога впереди, жим штанги из положения штанги на плечах, поднимание штанги к груди, полуприседания с быстрым вставанием, броски мяча двумя руками снизу - вперед, броски мяча двумя руками назад через голову, комплекс упражнений с гимнастической палкой на верхний плечевой пояс и др.) . В специально физическую подготовку входит развитие специальных качеств как : скоростно-силовые качества, специальная выносливость, специальная сила.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Скоростно-силовая подготовка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процесс воспитания и совершенствования способности учащегося выполнять упражнения, требующие проявления взрывной силы (способность проявлять наибольшую силу в наименьшее время.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 выносливость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способность эффективно выполнять спортивную работу, несмотря на возникшее утомление.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 сила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способность проявлять наибольшую силу в наименьшее время. Проявление силы с максимальным ускорением (например, сила, развиваемая при отталкивании прыгуна)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Default="008D59F2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 Техническая подготовка</w:t>
      </w:r>
    </w:p>
    <w:p w:rsidR="00815854" w:rsidRDefault="00815854" w:rsidP="008D59F2">
      <w:p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right="-1339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тренировок юные спортсмены начинают знакомство с технической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стороной видов лёгкой атлетики: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бег на короткие, средние и длинные дистанции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барьерный бег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прыжки в длину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прыжки в высоту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толкание ядра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метание мяча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этом этапе необходимо: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общее представление о двигательном действии и установку на овладение им;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частям (фазам или элементам) техники действия, не освоенным ранее;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предупредить или устранить ненужные движения и грубые искажения техники.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обучение техники строится следующим образом: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рассказ;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показ;</w:t>
      </w:r>
    </w:p>
    <w:p w:rsidR="008D59F2" w:rsidRDefault="008D59F2" w:rsidP="00815854">
      <w:pPr>
        <w:shd w:val="clear" w:color="auto" w:fill="FFFFFF"/>
        <w:spacing w:after="0" w:line="240" w:lineRule="auto"/>
        <w:ind w:right="-13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опробование.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Техническая подготовка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 процесс обучения основы техники действий выбранного вида в легкой атлетике.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организованный тренировочный процесс позволяет овладеть современной техникой легкоатлетических упражнений.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- это наиболее рациональный, эффективный способ выполнения упражнений для достижения наилучшего результата. Сущность ее состоит в том, что спортсмен разумно использует свои способности для решения двигательной задачи. Техника проявляется как в форме, так и во внутреннем содержании движений. Форма характеризуется направлением движений, их амплитудой, скоростью, ритмом. Содержание - целью действий, деятельностью центральной нервной системы, напряжением и расслаблением мышц, волевыми усилиями и т.д.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условием приобретения того или технического приема является сознательное отношение спортсмена к учебному процессу, осмысливание каждого движения. Не копируя технику чемпионов или рекордсменов, нужно уметь анализировать и научно обосновывать рациональность всех движений.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техники избранного вида легкой атлетики происходит тем успешнее, чем богаче запас двигательных навыков. Такой запас создается посредством широкого применения различных общеразвивающих и специальных упражнений, спортивных и подвижных игр, упражнений из других видов спорта.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овладения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техникой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совершенствования в ней непрерывен. Ее изучают как новички, так и мастера спорта международного класса. С повышением уровня развития физических качеств изменяется и техника выполнения упражнения. Эти две стороны подготовленности спортсмена тесно взаимосвязан. В технической подготовке большую роль играют двигательные ощущения, которые позволяют вносить коррекцию в образование или совершенствование навыка. Для контроля за своими движениями можно выполнять упражнения перед зеркалом или использовать технические средства (просмотр кинокольцовок, видеомагнитофонных записей; анализ данных срочной информации о динамических и кинематических характеристиках движений).</w:t>
      </w:r>
    </w:p>
    <w:p w:rsidR="008D59F2" w:rsidRDefault="008D59F2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техники проводится на учебных занятиях, где одновременно решаются и другие задачи. Упражнениям технического характера отдается предпочтение, но обычно они выполняются в начале занятия, после разминки. Упражнения повторяют, пока изучаемое движение выполняется свободно, без излишних напряжений и искажений. При появлении усталости упражнения для совершенствования техники обычно прекращаются, хотя в некоторых случаях их следует продолжать, так как этого требует выполнение избранного вида легкой атлетики в соревновательных условиях. Интервалы отдыха должны быть достаточными для восстановления работоспособности. Упражнения для совершенствования техники отражены в заданиях для обучения техники бега, прыжков в высоту, в длину и методики бега, прыжков и метания мяч</w:t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5854" w:rsidRDefault="00815854" w:rsidP="008158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right="-133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Соревнования и прикидки (по календарю)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00B7"/>
      </w:r>
      <w:r w:rsidR="00815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Первенства ДЮСШ – 1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00B7"/>
      </w:r>
      <w:r w:rsidR="00810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Первенство Порецкого района</w:t>
      </w:r>
    </w:p>
    <w:p w:rsidR="008D59F2" w:rsidRDefault="008D59F2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5854" w:rsidRDefault="00815854" w:rsidP="008D59F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58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3.4.Воспитательная работа</w:t>
      </w:r>
    </w:p>
    <w:p w:rsidR="00815854" w:rsidRDefault="00815854" w:rsidP="0081585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810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Учебно–тренировочный процесс должен способствовать: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формированию сознательного, творческого отношения к труду,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чувства ответственности за порученное дело,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-бережного отношения к месту тренировок, спортивным сооружениям, спортивной форме, инвентарю.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воспитательные факторы: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личный пример и педагогическое мастерство тренера-преподавателя;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четкая творческая организация тренировочной работы;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и укрепление коллектива;</w:t>
      </w:r>
    </w:p>
    <w:p w:rsidR="008D59F2" w:rsidRDefault="008D59F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правильное моральное стимулирование;</w:t>
      </w:r>
    </w:p>
    <w:p w:rsidR="00BF5152" w:rsidRDefault="00BF5152" w:rsidP="00815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BF51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3.5.</w:t>
      </w:r>
      <w:r w:rsidR="00BF5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Психологическая подготовка</w:t>
      </w:r>
    </w:p>
    <w:p w:rsidR="00BF5152" w:rsidRDefault="00BF5152" w:rsidP="00BF51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спортивно-оздоровительном этапе основной упор в занятиях спортивных групп делается на формирование интереса к спорту, правильной спортивной мотивации, общих нравственных и специальных морально-психологических чертах характера (особенно трудолюбии в тренировке и дисциплинированности при соблюдении режима, чувстве ответственности за выполнение плана подготовки и результаты выступления, уважении к тренеру, требовательности к самому себе и др.), а также на установление положительных межличностных отношений вколлективе, развитие простейших сенсомоторных реакций, внимания, навыков самоконтроля.</w:t>
      </w:r>
    </w:p>
    <w:p w:rsidR="008D59F2" w:rsidRDefault="008D59F2" w:rsidP="00BF5152">
      <w:pPr>
        <w:shd w:val="clear" w:color="auto" w:fill="FFFFFF"/>
        <w:spacing w:after="0" w:line="240" w:lineRule="auto"/>
        <w:ind w:right="-133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Default="008D59F2" w:rsidP="008D59F2">
      <w:pPr>
        <w:shd w:val="clear" w:color="auto" w:fill="FFFFFF"/>
        <w:spacing w:after="0" w:line="240" w:lineRule="auto"/>
        <w:ind w:left="720" w:right="-133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59F2" w:rsidRPr="00121EFB" w:rsidRDefault="00BF5152" w:rsidP="00222D31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-133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E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контроля и зачетные требования</w:t>
      </w:r>
    </w:p>
    <w:p w:rsidR="00BF5152" w:rsidRDefault="00BF5152" w:rsidP="00BF5152">
      <w:pPr>
        <w:shd w:val="clear" w:color="auto" w:fill="FFFFFF"/>
        <w:spacing w:after="0" w:line="240" w:lineRule="auto"/>
        <w:ind w:left="720" w:right="-13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Важнейшей функцией управления наряду с планированием является контроль, определяющий эффективность учебно-тренировочной р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аботы с легкоатлетами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Текущей оценки усвоения изучаемого материала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F515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Оценки результатов выс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тупления в соревнованиях;</w:t>
      </w:r>
    </w:p>
    <w:p w:rsidR="008D59F2" w:rsidRPr="00BF515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контрольных упражнений по общей и специальной физической подготовке, для чего организуются специальные соревнования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над качеством специального и физи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ческого развития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уровня и учёт общей физической подготовленности обучающихся отделений за учебный год.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тестирования: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-Бег 30м.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высокого старта, сек.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-Челночный бег 3х10м., сек.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Тест проводиться на ровной дорожке отмеряют 10 метровый участок, начало и конец, которого отмечают линей старта. За чертой два полукруга радиусом 50 см с центром на черте. На дальний круг за финишной чертой кладут кубик. Спортсмен становится за ближней чертой на стартовую линию и по команде « марш» начинает бежать в сторону финишной черты, берет кубик и возвращается к линии старта. Затем кладет кубик в полукруг на стартовой линии и снова бежит к дальней - финишной черте, пробегая ее.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-Прыжок в длину с места, см-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выполняется толчком двух ног от линии. Измерения дальности прыжка осуществляется рулеткой. Дается три попытки.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-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Поднимание туловища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за 30 сек., кол-во раз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выполняющий упражнение лежит на спине.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Руки находятся за головой. Колени нужно согнуть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BF5152" w:rsidRDefault="00BF515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340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Гибкость,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ноги вместе и не сгибая колено опуститься вниз с вытянутыми руками. </w:t>
      </w:r>
      <w:r w:rsidR="0063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Измеряется линейкой и рулеткой.</w:t>
      </w:r>
    </w:p>
    <w:p w:rsidR="00634060" w:rsidRDefault="00634060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340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Бег на 1000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с высокого старта, сек.</w:t>
      </w: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и сроки проведения испытаний:</w:t>
      </w:r>
    </w:p>
    <w:p w:rsidR="008D59F2" w:rsidRDefault="008D59F2" w:rsidP="00BF5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испытания по ОФП обучающиеся отделения сдают в начале года с 1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31 сентября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конце учебного года с 1 по 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на учебно-тренировочных занятиях, согласно учебно-тематического плана.</w:t>
      </w:r>
    </w:p>
    <w:p w:rsidR="008D59F2" w:rsidRDefault="008D59F2" w:rsidP="00BF5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оцениваются по бальной системе: 5,4,3 балла, все результаты ниже 3х баллов оцениваются 2 балла.</w:t>
      </w:r>
    </w:p>
    <w:p w:rsidR="00810231" w:rsidRDefault="008D59F2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Спортсмену сдающему комплекс контрольных нормативов ОФП</w:t>
      </w:r>
      <w:r w:rsidR="0063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зачет идут результаты шести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тестов, итоговая сумма очков определя</w:t>
      </w:r>
      <w:r w:rsidR="00634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ется шести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уровнями подготовленности:</w:t>
      </w:r>
    </w:p>
    <w:p w:rsidR="00810231" w:rsidRDefault="00634060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Отлично: от 25-3</w:t>
      </w:r>
      <w:r w:rsidR="00BF5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баллов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0231" w:rsidRDefault="00634060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Хорошо: от 20-24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:rsidR="00810231" w:rsidRDefault="00634060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Удовлетворительно: от 17-20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ллов;</w:t>
      </w:r>
    </w:p>
    <w:p w:rsidR="008D59F2" w:rsidRDefault="00634060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Неудовлетворительно: от 16</w:t>
      </w:r>
      <w:r w:rsidR="008D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ниже.</w:t>
      </w:r>
    </w:p>
    <w:p w:rsidR="00201B85" w:rsidRDefault="00201B85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69C7" w:rsidRDefault="008A69C7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69C7" w:rsidRDefault="008A69C7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69C7" w:rsidRPr="00201B85" w:rsidRDefault="008A69C7" w:rsidP="00201B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9F2" w:rsidRDefault="0054119B" w:rsidP="00634060">
      <w:pPr>
        <w:shd w:val="clear" w:color="auto" w:fill="FFFFFF"/>
        <w:spacing w:before="100" w:beforeAutospacing="1" w:after="33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8D59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6340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Список использованной литературы</w:t>
      </w:r>
    </w:p>
    <w:p w:rsidR="008A69C7" w:rsidRDefault="008A69C7" w:rsidP="008A69C7">
      <w:pPr>
        <w:pStyle w:val="a6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A6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Федеральный закон Российской Федерации «Об образовании в Российской Федерации» от 29 декабря 2012 года № 273-ФЗ.</w:t>
      </w:r>
    </w:p>
    <w:p w:rsidR="008A69C7" w:rsidRPr="008A69C7" w:rsidRDefault="008A69C7" w:rsidP="008A69C7">
      <w:pPr>
        <w:pStyle w:val="a6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bookmarkStart w:id="0" w:name="_GoBack"/>
      <w:bookmarkEnd w:id="0"/>
      <w:r w:rsidRPr="008A69C7">
        <w:rPr>
          <w:rFonts w:ascii="Times New Roman" w:eastAsia="Times New Roman" w:hAnsi="Times New Roman"/>
          <w:sz w:val="24"/>
          <w:szCs w:val="24"/>
          <w:lang w:eastAsia="ar-SA"/>
        </w:rPr>
        <w:t xml:space="preserve"> Яковлев В.Г., Ратников В.П. Подвижные игры. Учеб. пособие для студентов фак.физ. воспитания пед. Ин-тов. М., «Просвещение 1977.</w:t>
      </w:r>
    </w:p>
    <w:p w:rsidR="008A69C7" w:rsidRPr="008A69C7" w:rsidRDefault="008A69C7" w:rsidP="008A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C7" w:rsidRPr="008A69C7" w:rsidRDefault="008A69C7" w:rsidP="008A69C7">
      <w:pPr>
        <w:pStyle w:val="a6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9F2" w:rsidRDefault="008D59F2" w:rsidP="008D59F2">
      <w:pPr>
        <w:shd w:val="clear" w:color="auto" w:fill="FFFFFF"/>
        <w:spacing w:before="100" w:beforeAutospacing="1" w:after="0" w:line="240" w:lineRule="auto"/>
        <w:ind w:left="12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0889" w:rsidRDefault="00CC0889" w:rsidP="00CC0889">
      <w:pPr>
        <w:rPr>
          <w:rFonts w:ascii="Times New Roman" w:hAnsi="Times New Roman" w:cs="Times New Roman"/>
          <w:sz w:val="26"/>
          <w:szCs w:val="26"/>
        </w:rPr>
      </w:pPr>
    </w:p>
    <w:p w:rsidR="00201B85" w:rsidRDefault="00201B85" w:rsidP="00CC0889">
      <w:pPr>
        <w:rPr>
          <w:rFonts w:ascii="Times New Roman" w:hAnsi="Times New Roman" w:cs="Times New Roman"/>
          <w:sz w:val="26"/>
          <w:szCs w:val="26"/>
        </w:rPr>
      </w:pPr>
    </w:p>
    <w:p w:rsidR="00201B85" w:rsidRDefault="00201B85" w:rsidP="00CC0889">
      <w:pPr>
        <w:rPr>
          <w:rFonts w:ascii="Times New Roman" w:hAnsi="Times New Roman" w:cs="Times New Roman"/>
          <w:sz w:val="26"/>
          <w:szCs w:val="26"/>
        </w:rPr>
      </w:pPr>
    </w:p>
    <w:p w:rsidR="00201B85" w:rsidRDefault="00201B85" w:rsidP="00CC0889">
      <w:pPr>
        <w:rPr>
          <w:rFonts w:ascii="Times New Roman" w:hAnsi="Times New Roman" w:cs="Times New Roman"/>
          <w:sz w:val="26"/>
          <w:szCs w:val="26"/>
        </w:rPr>
      </w:pPr>
    </w:p>
    <w:p w:rsidR="00810231" w:rsidRDefault="00810231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1267DA" w:rsidRDefault="001267DA" w:rsidP="00CC0889">
      <w:pPr>
        <w:rPr>
          <w:rFonts w:ascii="Times New Roman" w:hAnsi="Times New Roman" w:cs="Times New Roman"/>
          <w:sz w:val="26"/>
          <w:szCs w:val="26"/>
        </w:rPr>
      </w:pPr>
    </w:p>
    <w:p w:rsidR="008D59F2" w:rsidRDefault="00CC0889" w:rsidP="008D59F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D59F2" w:rsidRDefault="008D59F2" w:rsidP="008D59F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техники безопасности в процессе реализации программы</w:t>
      </w:r>
    </w:p>
    <w:p w:rsidR="00634060" w:rsidRDefault="00634060" w:rsidP="008D59F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D59F2" w:rsidRDefault="008D59F2" w:rsidP="008D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.ОБЩИЕ ТРЕБОВАНИЯ БЕЗОПАСНОТИ.</w:t>
      </w:r>
    </w:p>
    <w:p w:rsidR="00634060" w:rsidRDefault="00634060" w:rsidP="008D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1.К занятиям легкой атлетикой допускаются учащиеся, прошедшие медицинский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осмотр и инструктаж по технике безопасности.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Опасность возникновения травм:</w:t>
      </w:r>
    </w:p>
    <w:p w:rsidR="008D59F2" w:rsidRDefault="008D59F2" w:rsidP="00634060">
      <w:pPr>
        <w:tabs>
          <w:tab w:val="num" w:pos="600"/>
        </w:tabs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 на скользком грунте или твердом покрытии;</w:t>
      </w:r>
    </w:p>
    <w:p w:rsidR="008D59F2" w:rsidRDefault="008D59F2" w:rsidP="00634060">
      <w:pPr>
        <w:tabs>
          <w:tab w:val="num" w:pos="600"/>
        </w:tabs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 при нахождении в зоне броска во время выполнения метаний;</w:t>
      </w:r>
    </w:p>
    <w:p w:rsidR="008D59F2" w:rsidRDefault="008D59F2" w:rsidP="00634060">
      <w:pPr>
        <w:tabs>
          <w:tab w:val="num" w:pos="600"/>
        </w:tabs>
        <w:spacing w:after="0" w:line="240" w:lineRule="auto"/>
        <w:ind w:left="60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     при выполнении упражнений без разминки.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спортивном зале должна быть аптечка укомплектованная необходимыми медика –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ментами и перевязочными средствами для оказания первой помощи пострадавшим.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.ТРЕБОВАНИЯ БЕЗОПАСНОСТИ ПЕРЕД НАЧАЛОМ ЗАНЯТИЙ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1.Надеть спортивный костюм и спортивную обувь с нескользкой подошвой.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Тщательно разрыхлить песок в прыжковой яме / место приземления/, проверить 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отсутствие в нем посторонних предметов.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Проверить сухой тряпкой снаряды для метания /диск, ядро, гранату/.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Провести разминку.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.ТРЕБОВАНИЯ БЕЗОПАСНОСТИ ВО ВРЕМЯ ЗАНЯТИЙ.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групповом старте на короткие дистанции бежать только по своей дорожке.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Дорожка должна выходить не менее чем на 15 м за финишную прямую.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 избежание столкновений исключить резкие остановки во время бега.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 выполнять прыжки на неровном, рыхлом и скользком грунте, не приземляться на руки.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Перед выполнением метаний посмотреть, нет ли людей в секторе для метания.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производить метания без разрешения тренера - преподавателя;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не оставлять без присмотра снаряды для метания.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Не стоять справа от метающего / при метании левой рукой – слева/; не находиться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зоне броска; не подбирать снаряды дл метания без разрешения тренера- преподавателя.  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Не подавать друг другу снаряд для метания броском.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.ТРЕБОВАНИЯ БЕЗОПАСНОСТИ В АВРИЙНЫХ СИТУАЦИЯХ.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 плохом самочувствии прекратить занятия и сообщить об этом 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тренеру- преподавателю.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получении травмы немедленно оказать ему первую помощь, сообщить о случившемся администрации школы и родителям; при необходимости доставить пострадавшего в ближайшую больницу.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.ТРЕБОВАНИЯ БЕЗОПАСНОСТИ ПО ОКОНЧАНИИ ЗАНЯТИЙ.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Убрать спортивный инвентарь в места его хранения.</w:t>
      </w:r>
    </w:p>
    <w:p w:rsidR="008D59F2" w:rsidRDefault="008D59F2" w:rsidP="0063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Снять спортивный костюм и спортивную обувь.</w:t>
      </w:r>
    </w:p>
    <w:p w:rsidR="008D59F2" w:rsidRPr="008A69C7" w:rsidRDefault="008D59F2" w:rsidP="008A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Принять душ или тщательно вымыть лицо и руки с мылом.</w:t>
      </w:r>
    </w:p>
    <w:sectPr w:rsidR="008D59F2" w:rsidRPr="008A69C7" w:rsidSect="00863B4B">
      <w:foot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F6" w:rsidRDefault="002A04F6" w:rsidP="00121EFB">
      <w:pPr>
        <w:spacing w:after="0" w:line="240" w:lineRule="auto"/>
      </w:pPr>
      <w:r>
        <w:separator/>
      </w:r>
    </w:p>
  </w:endnote>
  <w:endnote w:type="continuationSeparator" w:id="1">
    <w:p w:rsidR="002A04F6" w:rsidRDefault="002A04F6" w:rsidP="0012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80621"/>
      <w:docPartObj>
        <w:docPartGallery w:val="Page Numbers (Bottom of Page)"/>
        <w:docPartUnique/>
      </w:docPartObj>
    </w:sdtPr>
    <w:sdtContent>
      <w:p w:rsidR="00863B4B" w:rsidRDefault="000D62C3">
        <w:pPr>
          <w:pStyle w:val="a9"/>
          <w:jc w:val="right"/>
        </w:pPr>
        <w:r>
          <w:fldChar w:fldCharType="begin"/>
        </w:r>
        <w:r w:rsidR="00863B4B">
          <w:instrText>PAGE   \* MERGEFORMAT</w:instrText>
        </w:r>
        <w:r>
          <w:fldChar w:fldCharType="separate"/>
        </w:r>
        <w:r w:rsidR="00F46139">
          <w:rPr>
            <w:noProof/>
          </w:rPr>
          <w:t>2</w:t>
        </w:r>
        <w:r>
          <w:fldChar w:fldCharType="end"/>
        </w:r>
      </w:p>
    </w:sdtContent>
  </w:sdt>
  <w:p w:rsidR="00213782" w:rsidRDefault="002137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F6" w:rsidRDefault="002A04F6" w:rsidP="00121EFB">
      <w:pPr>
        <w:spacing w:after="0" w:line="240" w:lineRule="auto"/>
      </w:pPr>
      <w:r>
        <w:separator/>
      </w:r>
    </w:p>
  </w:footnote>
  <w:footnote w:type="continuationSeparator" w:id="1">
    <w:p w:rsidR="002A04F6" w:rsidRDefault="002A04F6" w:rsidP="0012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38F"/>
    <w:multiLevelType w:val="hybridMultilevel"/>
    <w:tmpl w:val="7ED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E31"/>
    <w:multiLevelType w:val="multilevel"/>
    <w:tmpl w:val="23C8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47E26A47"/>
    <w:multiLevelType w:val="multilevel"/>
    <w:tmpl w:val="FB26A9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3036CAB"/>
    <w:multiLevelType w:val="multilevel"/>
    <w:tmpl w:val="C8E0A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4">
    <w:nsid w:val="57C73543"/>
    <w:multiLevelType w:val="multilevel"/>
    <w:tmpl w:val="2742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D236E"/>
    <w:multiLevelType w:val="multilevel"/>
    <w:tmpl w:val="B226F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6">
    <w:nsid w:val="7DB273CD"/>
    <w:multiLevelType w:val="hybridMultilevel"/>
    <w:tmpl w:val="9A52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9F2"/>
    <w:rsid w:val="00004E97"/>
    <w:rsid w:val="000274F4"/>
    <w:rsid w:val="000837E1"/>
    <w:rsid w:val="000D62C3"/>
    <w:rsid w:val="00121EFB"/>
    <w:rsid w:val="001267DA"/>
    <w:rsid w:val="001F6D96"/>
    <w:rsid w:val="00201B85"/>
    <w:rsid w:val="00213782"/>
    <w:rsid w:val="00222D31"/>
    <w:rsid w:val="002A04F6"/>
    <w:rsid w:val="003119A4"/>
    <w:rsid w:val="003C1DCC"/>
    <w:rsid w:val="004729F8"/>
    <w:rsid w:val="0054119B"/>
    <w:rsid w:val="00587987"/>
    <w:rsid w:val="005962C9"/>
    <w:rsid w:val="005D2C07"/>
    <w:rsid w:val="005E6597"/>
    <w:rsid w:val="00607DA5"/>
    <w:rsid w:val="00634060"/>
    <w:rsid w:val="006A420F"/>
    <w:rsid w:val="00765EDB"/>
    <w:rsid w:val="007F6307"/>
    <w:rsid w:val="00810231"/>
    <w:rsid w:val="00815854"/>
    <w:rsid w:val="008613BC"/>
    <w:rsid w:val="00863B4B"/>
    <w:rsid w:val="008A00A0"/>
    <w:rsid w:val="008A69C7"/>
    <w:rsid w:val="008D59F2"/>
    <w:rsid w:val="0094405C"/>
    <w:rsid w:val="00957658"/>
    <w:rsid w:val="009C5E03"/>
    <w:rsid w:val="00AA68A5"/>
    <w:rsid w:val="00AF495A"/>
    <w:rsid w:val="00BA206E"/>
    <w:rsid w:val="00BD5F21"/>
    <w:rsid w:val="00BF5152"/>
    <w:rsid w:val="00CC0889"/>
    <w:rsid w:val="00F46139"/>
    <w:rsid w:val="00F97CC6"/>
    <w:rsid w:val="00FD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D59F2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9F2"/>
    <w:pPr>
      <w:shd w:val="clear" w:color="auto" w:fill="FFFFFF"/>
      <w:spacing w:after="540" w:line="1423" w:lineRule="exact"/>
      <w:ind w:hanging="360"/>
    </w:pPr>
    <w:rPr>
      <w:rFonts w:ascii="Times New Roman" w:eastAsia="Times New Roman" w:hAnsi="Times New Roman" w:cs="Times New Roman"/>
      <w:spacing w:val="7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8D59F2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59F2"/>
    <w:pPr>
      <w:shd w:val="clear" w:color="auto" w:fill="FFFFFF"/>
      <w:spacing w:before="900" w:after="0" w:line="274" w:lineRule="exact"/>
      <w:ind w:hanging="340"/>
    </w:pPr>
    <w:rPr>
      <w:rFonts w:ascii="Times New Roman" w:eastAsia="Times New Roman" w:hAnsi="Times New Roman" w:cs="Times New Roman"/>
      <w:spacing w:val="-2"/>
    </w:rPr>
  </w:style>
  <w:style w:type="character" w:customStyle="1" w:styleId="62">
    <w:name w:val="Основной текст (62)_"/>
    <w:basedOn w:val="a0"/>
    <w:link w:val="620"/>
    <w:locked/>
    <w:rsid w:val="008D59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8D5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08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EFB"/>
  </w:style>
  <w:style w:type="paragraph" w:styleId="a9">
    <w:name w:val="footer"/>
    <w:basedOn w:val="a"/>
    <w:link w:val="aa"/>
    <w:uiPriority w:val="99"/>
    <w:unhideWhenUsed/>
    <w:rsid w:val="0012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8960-7028-42F1-BE9F-C4DA6220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Diakov</cp:lastModifiedBy>
  <cp:revision>2</cp:revision>
  <cp:lastPrinted>2018-03-28T08:33:00Z</cp:lastPrinted>
  <dcterms:created xsi:type="dcterms:W3CDTF">2022-01-18T10:56:00Z</dcterms:created>
  <dcterms:modified xsi:type="dcterms:W3CDTF">2022-01-18T10:56:00Z</dcterms:modified>
</cp:coreProperties>
</file>